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533DF0E" w14:textId="77777777" w:rsidR="003B7C89" w:rsidRPr="00FA6CF6" w:rsidRDefault="00B37F03" w:rsidP="003B7C89">
      <w:pPr>
        <w:suppressAutoHyphens/>
        <w:spacing w:after="0" w:line="240" w:lineRule="auto"/>
        <w:jc w:val="center"/>
        <w:rPr>
          <w:rFonts w:ascii="Times New Roman" w:hAnsi="Times New Roman" w:cs="Times New Roman"/>
          <w:sz w:val="28"/>
          <w:szCs w:val="28"/>
        </w:rPr>
      </w:pPr>
      <w:r w:rsidRPr="00FA6CF6">
        <w:rPr>
          <w:rFonts w:ascii="Times New Roman" w:hAnsi="Times New Roman" w:cs="Times New Roman"/>
          <w:sz w:val="28"/>
          <w:szCs w:val="28"/>
        </w:rPr>
        <w:t xml:space="preserve"> </w:t>
      </w:r>
      <w:r w:rsidR="000750A4" w:rsidRPr="00FA6CF6">
        <w:rPr>
          <w:rFonts w:ascii="Times New Roman" w:hAnsi="Times New Roman" w:cs="Times New Roman"/>
          <w:sz w:val="28"/>
          <w:szCs w:val="28"/>
        </w:rPr>
        <w:t>МИНОБРНАУКИ РОССИИ</w:t>
      </w:r>
    </w:p>
    <w:p w14:paraId="62011385" w14:textId="77777777" w:rsidR="003B7C89" w:rsidRPr="00FA6CF6" w:rsidRDefault="003B7C89" w:rsidP="003B7C89">
      <w:pPr>
        <w:suppressAutoHyphens/>
        <w:spacing w:after="0" w:line="240" w:lineRule="auto"/>
        <w:jc w:val="center"/>
        <w:rPr>
          <w:rFonts w:ascii="Times New Roman" w:hAnsi="Times New Roman" w:cs="Times New Roman"/>
          <w:sz w:val="28"/>
          <w:szCs w:val="28"/>
        </w:rPr>
      </w:pPr>
    </w:p>
    <w:p w14:paraId="5E56C3D6" w14:textId="77777777" w:rsidR="003B7C89" w:rsidRPr="00FA6CF6" w:rsidRDefault="003B7C89" w:rsidP="003B7C89">
      <w:pPr>
        <w:shd w:val="clear" w:color="auto" w:fill="FFFFFF"/>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proofErr w:type="spellStart"/>
      <w:r w:rsidRPr="00FA6CF6">
        <w:rPr>
          <w:rFonts w:ascii="Times New Roman" w:eastAsia="Times New Roman" w:hAnsi="Times New Roman" w:cs="Times New Roman"/>
          <w:color w:val="000000"/>
          <w:sz w:val="28"/>
          <w:szCs w:val="28"/>
          <w:lang w:eastAsia="ru-RU"/>
        </w:rPr>
        <w:t>Бузулукский</w:t>
      </w:r>
      <w:proofErr w:type="spellEnd"/>
      <w:r w:rsidRPr="00FA6CF6">
        <w:rPr>
          <w:rFonts w:ascii="Times New Roman" w:eastAsia="Times New Roman" w:hAnsi="Times New Roman" w:cs="Times New Roman"/>
          <w:color w:val="000000"/>
          <w:sz w:val="28"/>
          <w:szCs w:val="28"/>
          <w:lang w:eastAsia="ru-RU"/>
        </w:rPr>
        <w:t xml:space="preserve"> гуманитарно-технологический институт</w:t>
      </w:r>
    </w:p>
    <w:p w14:paraId="41A3BF82" w14:textId="77777777" w:rsidR="003B7C89" w:rsidRPr="00FA6CF6" w:rsidRDefault="003B7C89" w:rsidP="003B7C89">
      <w:pPr>
        <w:shd w:val="clear" w:color="auto" w:fill="FFFFFF"/>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sidRPr="00FA6CF6">
        <w:rPr>
          <w:rFonts w:ascii="Times New Roman" w:eastAsia="Times New Roman" w:hAnsi="Times New Roman" w:cs="Times New Roman"/>
          <w:color w:val="000000"/>
          <w:sz w:val="28"/>
          <w:szCs w:val="28"/>
          <w:lang w:eastAsia="ru-RU"/>
        </w:rPr>
        <w:t xml:space="preserve">(филиал) </w:t>
      </w:r>
      <w:proofErr w:type="gramStart"/>
      <w:r w:rsidRPr="00FA6CF6">
        <w:rPr>
          <w:rFonts w:ascii="Times New Roman" w:eastAsia="Times New Roman" w:hAnsi="Times New Roman" w:cs="Times New Roman"/>
          <w:color w:val="000000"/>
          <w:sz w:val="28"/>
          <w:szCs w:val="28"/>
          <w:lang w:eastAsia="ru-RU"/>
        </w:rPr>
        <w:t>федерального</w:t>
      </w:r>
      <w:proofErr w:type="gramEnd"/>
      <w:r w:rsidRPr="00FA6CF6">
        <w:rPr>
          <w:rFonts w:ascii="Times New Roman" w:eastAsia="Times New Roman" w:hAnsi="Times New Roman" w:cs="Times New Roman"/>
          <w:color w:val="000000"/>
          <w:sz w:val="28"/>
          <w:szCs w:val="28"/>
          <w:lang w:eastAsia="ru-RU"/>
        </w:rPr>
        <w:t xml:space="preserve"> государственного бюджетного образовательного </w:t>
      </w:r>
    </w:p>
    <w:p w14:paraId="41F6C51A" w14:textId="77777777" w:rsidR="003B7C89" w:rsidRPr="00FA6CF6" w:rsidRDefault="0078057C" w:rsidP="003B7C89">
      <w:pPr>
        <w:shd w:val="clear" w:color="auto" w:fill="FFFFFF"/>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sidRPr="00FA6CF6">
        <w:rPr>
          <w:rFonts w:ascii="Times New Roman" w:eastAsia="Times New Roman" w:hAnsi="Times New Roman" w:cs="Times New Roman"/>
          <w:color w:val="000000"/>
          <w:sz w:val="28"/>
          <w:szCs w:val="28"/>
          <w:lang w:eastAsia="ru-RU"/>
        </w:rPr>
        <w:t xml:space="preserve">учреждения высшего </w:t>
      </w:r>
      <w:r w:rsidR="003B7C89" w:rsidRPr="00FA6CF6">
        <w:rPr>
          <w:rFonts w:ascii="Times New Roman" w:eastAsia="Times New Roman" w:hAnsi="Times New Roman" w:cs="Times New Roman"/>
          <w:color w:val="000000"/>
          <w:sz w:val="28"/>
          <w:szCs w:val="28"/>
          <w:lang w:eastAsia="ru-RU"/>
        </w:rPr>
        <w:t xml:space="preserve">образования </w:t>
      </w:r>
    </w:p>
    <w:p w14:paraId="32F45F59" w14:textId="77777777" w:rsidR="003B7C89" w:rsidRPr="00FA6CF6" w:rsidRDefault="003B7C89" w:rsidP="003B7C89">
      <w:pPr>
        <w:spacing w:after="0" w:line="240" w:lineRule="auto"/>
        <w:jc w:val="center"/>
        <w:rPr>
          <w:rFonts w:ascii="Times New Roman" w:eastAsia="Times New Roman" w:hAnsi="Times New Roman" w:cs="Times New Roman"/>
          <w:sz w:val="28"/>
          <w:szCs w:val="28"/>
          <w:lang w:eastAsia="ru-RU"/>
        </w:rPr>
      </w:pPr>
      <w:r w:rsidRPr="00FA6CF6">
        <w:rPr>
          <w:rFonts w:ascii="Times New Roman" w:eastAsia="Times New Roman" w:hAnsi="Times New Roman" w:cs="Times New Roman"/>
          <w:sz w:val="28"/>
          <w:szCs w:val="28"/>
          <w:lang w:eastAsia="ru-RU"/>
        </w:rPr>
        <w:t>«Оренбургский государственный университет»</w:t>
      </w:r>
    </w:p>
    <w:p w14:paraId="63FA9832" w14:textId="77777777" w:rsidR="003B7C89" w:rsidRPr="00FA6CF6" w:rsidRDefault="003B7C89" w:rsidP="00FE0F13">
      <w:pPr>
        <w:spacing w:after="0" w:line="240" w:lineRule="auto"/>
        <w:jc w:val="center"/>
        <w:rPr>
          <w:rFonts w:ascii="Times New Roman" w:eastAsia="Times New Roman" w:hAnsi="Times New Roman" w:cs="Times New Roman"/>
          <w:b/>
          <w:sz w:val="32"/>
          <w:szCs w:val="32"/>
        </w:rPr>
      </w:pPr>
    </w:p>
    <w:p w14:paraId="1FAD9F37" w14:textId="77777777" w:rsidR="003B7C89" w:rsidRPr="00FA6CF6" w:rsidRDefault="002D3E70" w:rsidP="002D3E70">
      <w:pPr>
        <w:jc w:val="center"/>
        <w:rPr>
          <w:rFonts w:ascii="Times New Roman" w:eastAsia="Times New Roman" w:hAnsi="Times New Roman" w:cs="Times New Roman"/>
          <w:sz w:val="28"/>
          <w:szCs w:val="28"/>
        </w:rPr>
      </w:pPr>
      <w:r w:rsidRPr="00FA6CF6">
        <w:rPr>
          <w:rFonts w:ascii="Times New Roman" w:eastAsia="Arial Unicode MS" w:hAnsi="Times New Roman" w:cs="Times New Roman"/>
          <w:sz w:val="28"/>
          <w:szCs w:val="28"/>
          <w:lang w:eastAsia="ru-RU"/>
        </w:rPr>
        <w:t>Кафедра промышленного и гражданского строительства</w:t>
      </w:r>
    </w:p>
    <w:p w14:paraId="62C1CDC8" w14:textId="77777777" w:rsidR="00A71D9E" w:rsidRPr="00FA6CF6" w:rsidRDefault="00A71D9E" w:rsidP="003B7C89">
      <w:pPr>
        <w:rPr>
          <w:rFonts w:ascii="Times New Roman" w:eastAsia="Times New Roman" w:hAnsi="Times New Roman" w:cs="Times New Roman"/>
          <w:sz w:val="32"/>
          <w:szCs w:val="32"/>
        </w:rPr>
      </w:pPr>
    </w:p>
    <w:p w14:paraId="40005277" w14:textId="77777777" w:rsidR="00A71D9E" w:rsidRPr="00FA6CF6" w:rsidRDefault="00A71D9E" w:rsidP="003B7C89">
      <w:pPr>
        <w:rPr>
          <w:rFonts w:ascii="Times New Roman" w:eastAsia="Times New Roman" w:hAnsi="Times New Roman" w:cs="Times New Roman"/>
          <w:sz w:val="32"/>
          <w:szCs w:val="32"/>
        </w:rPr>
      </w:pPr>
    </w:p>
    <w:p w14:paraId="67686CC7" w14:textId="77777777" w:rsidR="00A71D9E" w:rsidRPr="00FA6CF6" w:rsidRDefault="00A71D9E" w:rsidP="00A71D9E">
      <w:pPr>
        <w:spacing w:after="0" w:line="240" w:lineRule="auto"/>
        <w:jc w:val="center"/>
        <w:rPr>
          <w:rFonts w:ascii="Times New Roman" w:eastAsia="Times New Roman" w:hAnsi="Times New Roman" w:cs="Times New Roman"/>
          <w:b/>
          <w:sz w:val="32"/>
          <w:szCs w:val="32"/>
        </w:rPr>
      </w:pPr>
      <w:r w:rsidRPr="00FA6CF6">
        <w:rPr>
          <w:rFonts w:ascii="Times New Roman" w:eastAsia="Times New Roman" w:hAnsi="Times New Roman" w:cs="Times New Roman"/>
          <w:b/>
          <w:sz w:val="32"/>
          <w:szCs w:val="32"/>
        </w:rPr>
        <w:t xml:space="preserve">Фонд </w:t>
      </w:r>
    </w:p>
    <w:p w14:paraId="2C220E6C" w14:textId="77777777" w:rsidR="00A71D9E" w:rsidRPr="00FA6CF6" w:rsidRDefault="00A71D9E" w:rsidP="00A71D9E">
      <w:pPr>
        <w:spacing w:after="0" w:line="240" w:lineRule="auto"/>
        <w:jc w:val="center"/>
        <w:rPr>
          <w:rFonts w:ascii="Times New Roman" w:eastAsia="Times New Roman" w:hAnsi="Times New Roman" w:cs="Times New Roman"/>
          <w:b/>
          <w:sz w:val="32"/>
          <w:szCs w:val="32"/>
        </w:rPr>
      </w:pPr>
      <w:r w:rsidRPr="00FA6CF6">
        <w:rPr>
          <w:rFonts w:ascii="Times New Roman" w:eastAsia="Times New Roman" w:hAnsi="Times New Roman" w:cs="Times New Roman"/>
          <w:b/>
          <w:sz w:val="32"/>
          <w:szCs w:val="32"/>
        </w:rPr>
        <w:t xml:space="preserve">оценочных средств </w:t>
      </w:r>
    </w:p>
    <w:p w14:paraId="31900FF0" w14:textId="77777777" w:rsidR="00A71D9E" w:rsidRPr="00FA6CF6" w:rsidRDefault="00A71D9E" w:rsidP="00A71D9E">
      <w:pPr>
        <w:suppressAutoHyphens/>
        <w:spacing w:before="120" w:after="0" w:line="240" w:lineRule="auto"/>
        <w:jc w:val="center"/>
        <w:rPr>
          <w:rFonts w:ascii="Times New Roman" w:eastAsia="Arial Unicode MS" w:hAnsi="Times New Roman" w:cs="Times New Roman"/>
          <w:sz w:val="32"/>
          <w:szCs w:val="32"/>
          <w:lang w:eastAsia="ru-RU"/>
        </w:rPr>
      </w:pPr>
      <w:r w:rsidRPr="00FA6CF6">
        <w:rPr>
          <w:rFonts w:ascii="Times New Roman" w:eastAsia="Arial Unicode MS" w:hAnsi="Times New Roman" w:cs="Times New Roman"/>
          <w:sz w:val="32"/>
          <w:szCs w:val="32"/>
          <w:lang w:eastAsia="ru-RU"/>
        </w:rPr>
        <w:t>по дисциплине «</w:t>
      </w:r>
      <w:r w:rsidR="00BB2401" w:rsidRPr="00FA6CF6">
        <w:rPr>
          <w:rFonts w:ascii="Times New Roman" w:eastAsia="Arial Unicode MS" w:hAnsi="Times New Roman" w:cs="Times New Roman"/>
          <w:sz w:val="32"/>
          <w:szCs w:val="32"/>
          <w:lang w:eastAsia="ru-RU"/>
        </w:rPr>
        <w:t>Технология возведения зданий и сооружений</w:t>
      </w:r>
      <w:r w:rsidRPr="00FA6CF6">
        <w:rPr>
          <w:rFonts w:ascii="Times New Roman" w:eastAsia="Arial Unicode MS" w:hAnsi="Times New Roman" w:cs="Times New Roman"/>
          <w:sz w:val="32"/>
          <w:szCs w:val="32"/>
          <w:lang w:eastAsia="ru-RU"/>
        </w:rPr>
        <w:t>»</w:t>
      </w:r>
    </w:p>
    <w:p w14:paraId="7EC047B2" w14:textId="77777777" w:rsidR="00A71D9E" w:rsidRPr="00FA6CF6" w:rsidRDefault="00A71D9E" w:rsidP="00A71D9E">
      <w:pPr>
        <w:suppressAutoHyphens/>
        <w:spacing w:after="0" w:line="240" w:lineRule="auto"/>
        <w:jc w:val="center"/>
        <w:rPr>
          <w:rFonts w:ascii="Times New Roman" w:eastAsia="Arial Unicode MS" w:hAnsi="Times New Roman" w:cs="Times New Roman"/>
          <w:sz w:val="28"/>
          <w:szCs w:val="24"/>
          <w:lang w:eastAsia="ru-RU"/>
        </w:rPr>
      </w:pPr>
    </w:p>
    <w:p w14:paraId="318B6BE1" w14:textId="77777777" w:rsidR="00A71D9E" w:rsidRPr="00FA6CF6" w:rsidRDefault="00A71D9E" w:rsidP="00A71D9E">
      <w:pPr>
        <w:suppressAutoHyphens/>
        <w:spacing w:after="0" w:line="360" w:lineRule="auto"/>
        <w:jc w:val="center"/>
        <w:rPr>
          <w:rFonts w:ascii="Times New Roman" w:eastAsia="Arial Unicode MS" w:hAnsi="Times New Roman" w:cs="Times New Roman"/>
          <w:sz w:val="28"/>
          <w:szCs w:val="24"/>
          <w:lang w:eastAsia="ru-RU"/>
        </w:rPr>
      </w:pPr>
      <w:r w:rsidRPr="00FA6CF6">
        <w:rPr>
          <w:rFonts w:ascii="Times New Roman" w:eastAsia="Arial Unicode MS" w:hAnsi="Times New Roman" w:cs="Times New Roman"/>
          <w:sz w:val="28"/>
          <w:szCs w:val="24"/>
          <w:lang w:eastAsia="ru-RU"/>
        </w:rPr>
        <w:t>Уровень высшего образования</w:t>
      </w:r>
    </w:p>
    <w:p w14:paraId="4CB66616" w14:textId="77777777" w:rsidR="00A71D9E" w:rsidRPr="00FA6CF6" w:rsidRDefault="00A71D9E" w:rsidP="00A71D9E">
      <w:pPr>
        <w:suppressAutoHyphens/>
        <w:spacing w:after="0" w:line="360" w:lineRule="auto"/>
        <w:jc w:val="center"/>
        <w:rPr>
          <w:rFonts w:ascii="Times New Roman" w:eastAsia="Arial Unicode MS" w:hAnsi="Times New Roman" w:cs="Times New Roman"/>
          <w:sz w:val="24"/>
          <w:szCs w:val="24"/>
          <w:lang w:eastAsia="ru-RU"/>
        </w:rPr>
      </w:pPr>
      <w:r w:rsidRPr="00FA6CF6">
        <w:rPr>
          <w:rFonts w:ascii="Times New Roman" w:eastAsia="Arial Unicode MS" w:hAnsi="Times New Roman" w:cs="Times New Roman"/>
          <w:sz w:val="24"/>
          <w:szCs w:val="24"/>
          <w:lang w:eastAsia="ru-RU"/>
        </w:rPr>
        <w:t xml:space="preserve">БАКАЛАВРИАТ </w:t>
      </w:r>
    </w:p>
    <w:p w14:paraId="0C77418C" w14:textId="77777777" w:rsidR="00A71D9E" w:rsidRPr="00FA6CF6" w:rsidRDefault="00A71D9E" w:rsidP="00A71D9E">
      <w:pPr>
        <w:suppressAutoHyphens/>
        <w:spacing w:after="0" w:line="240" w:lineRule="auto"/>
        <w:jc w:val="center"/>
        <w:rPr>
          <w:rFonts w:ascii="Times New Roman" w:eastAsia="Arial Unicode MS" w:hAnsi="Times New Roman" w:cs="Times New Roman"/>
          <w:sz w:val="28"/>
          <w:szCs w:val="24"/>
          <w:lang w:eastAsia="ru-RU"/>
        </w:rPr>
      </w:pPr>
      <w:r w:rsidRPr="00FA6CF6">
        <w:rPr>
          <w:rFonts w:ascii="Times New Roman" w:eastAsia="Arial Unicode MS" w:hAnsi="Times New Roman" w:cs="Times New Roman"/>
          <w:sz w:val="28"/>
          <w:szCs w:val="24"/>
          <w:lang w:eastAsia="ru-RU"/>
        </w:rPr>
        <w:t>Направление подготовки</w:t>
      </w:r>
    </w:p>
    <w:p w14:paraId="561A4C62" w14:textId="77777777" w:rsidR="00A71D9E" w:rsidRPr="00FA6CF6" w:rsidRDefault="00A71D9E" w:rsidP="00A71D9E">
      <w:pPr>
        <w:pStyle w:val="ReportHead"/>
        <w:suppressAutoHyphens/>
        <w:rPr>
          <w:i/>
          <w:sz w:val="24"/>
          <w:u w:val="single"/>
        </w:rPr>
      </w:pPr>
      <w:r w:rsidRPr="00FA6CF6">
        <w:rPr>
          <w:i/>
          <w:sz w:val="24"/>
          <w:u w:val="single"/>
        </w:rPr>
        <w:t>08.03.01 Строительство</w:t>
      </w:r>
    </w:p>
    <w:p w14:paraId="49F1321A" w14:textId="77777777" w:rsidR="00A71D9E" w:rsidRPr="00FA6CF6" w:rsidRDefault="00A71D9E" w:rsidP="00A71D9E">
      <w:pPr>
        <w:pStyle w:val="ReportHead"/>
        <w:suppressAutoHyphens/>
        <w:rPr>
          <w:sz w:val="24"/>
          <w:vertAlign w:val="superscript"/>
        </w:rPr>
      </w:pPr>
      <w:r w:rsidRPr="00FA6CF6">
        <w:rPr>
          <w:sz w:val="24"/>
          <w:vertAlign w:val="superscript"/>
        </w:rPr>
        <w:t>(код и наименование направления подготовки)</w:t>
      </w:r>
    </w:p>
    <w:p w14:paraId="451BFBDE" w14:textId="77777777" w:rsidR="00A71D9E" w:rsidRPr="00FA6CF6" w:rsidRDefault="00A71D9E" w:rsidP="00A71D9E">
      <w:pPr>
        <w:pStyle w:val="ReportHead"/>
        <w:suppressAutoHyphens/>
        <w:rPr>
          <w:sz w:val="24"/>
        </w:rPr>
      </w:pPr>
    </w:p>
    <w:p w14:paraId="5D9A471E" w14:textId="77777777" w:rsidR="00A71D9E" w:rsidRPr="00FA6CF6" w:rsidRDefault="00A71D9E" w:rsidP="00A71D9E">
      <w:pPr>
        <w:pStyle w:val="ReportHead"/>
        <w:suppressAutoHyphens/>
        <w:rPr>
          <w:i/>
          <w:sz w:val="24"/>
          <w:u w:val="single"/>
        </w:rPr>
      </w:pPr>
      <w:r w:rsidRPr="00FA6CF6">
        <w:rPr>
          <w:i/>
          <w:sz w:val="24"/>
          <w:u w:val="single"/>
        </w:rPr>
        <w:t>Промышленное и гражданское строительство</w:t>
      </w:r>
    </w:p>
    <w:p w14:paraId="02A73114" w14:textId="77777777" w:rsidR="00A71D9E" w:rsidRPr="00FA6CF6" w:rsidRDefault="00A71D9E" w:rsidP="00A71D9E">
      <w:pPr>
        <w:pStyle w:val="ReportHead"/>
        <w:suppressAutoHyphens/>
        <w:rPr>
          <w:sz w:val="24"/>
          <w:vertAlign w:val="superscript"/>
        </w:rPr>
      </w:pPr>
      <w:r w:rsidRPr="00FA6CF6">
        <w:rPr>
          <w:sz w:val="24"/>
          <w:vertAlign w:val="superscript"/>
        </w:rPr>
        <w:t xml:space="preserve"> (наименование направленности (профиля) образовательной программы)</w:t>
      </w:r>
    </w:p>
    <w:p w14:paraId="6312844F" w14:textId="77777777" w:rsidR="00A71D9E" w:rsidRPr="00FA6CF6" w:rsidRDefault="00A71D9E" w:rsidP="00A71D9E">
      <w:pPr>
        <w:pStyle w:val="ReportHead"/>
        <w:suppressAutoHyphens/>
        <w:rPr>
          <w:szCs w:val="28"/>
        </w:rPr>
      </w:pPr>
    </w:p>
    <w:p w14:paraId="586AC5CF" w14:textId="77777777" w:rsidR="00A71D9E" w:rsidRPr="00FA6CF6" w:rsidRDefault="00A71D9E" w:rsidP="00A71D9E">
      <w:pPr>
        <w:pStyle w:val="ReportHead"/>
        <w:suppressAutoHyphens/>
        <w:rPr>
          <w:szCs w:val="28"/>
        </w:rPr>
      </w:pPr>
      <w:r w:rsidRPr="00FA6CF6">
        <w:rPr>
          <w:szCs w:val="28"/>
        </w:rPr>
        <w:t>Квалификация</w:t>
      </w:r>
    </w:p>
    <w:p w14:paraId="13337164" w14:textId="77777777" w:rsidR="00A71D9E" w:rsidRPr="00FA6CF6" w:rsidRDefault="00A71D9E" w:rsidP="00A71D9E">
      <w:pPr>
        <w:pStyle w:val="ReportHead"/>
        <w:suppressAutoHyphens/>
        <w:rPr>
          <w:i/>
          <w:sz w:val="24"/>
          <w:u w:val="single"/>
        </w:rPr>
      </w:pPr>
      <w:r w:rsidRPr="00FA6CF6">
        <w:rPr>
          <w:i/>
          <w:sz w:val="24"/>
          <w:u w:val="single"/>
        </w:rPr>
        <w:t>Бакалавр</w:t>
      </w:r>
    </w:p>
    <w:p w14:paraId="3791BEFA" w14:textId="77777777" w:rsidR="00A71D9E" w:rsidRPr="00FA6CF6" w:rsidRDefault="00A71D9E" w:rsidP="00A71D9E">
      <w:pPr>
        <w:pStyle w:val="ReportHead"/>
        <w:suppressAutoHyphens/>
        <w:spacing w:before="120"/>
        <w:rPr>
          <w:szCs w:val="28"/>
        </w:rPr>
      </w:pPr>
      <w:r w:rsidRPr="00FA6CF6">
        <w:rPr>
          <w:szCs w:val="28"/>
        </w:rPr>
        <w:t>Форма обучения</w:t>
      </w:r>
    </w:p>
    <w:p w14:paraId="6D5858C1" w14:textId="77777777" w:rsidR="00A71D9E" w:rsidRPr="00FA6CF6" w:rsidRDefault="00A71D9E" w:rsidP="00A71D9E">
      <w:pPr>
        <w:pStyle w:val="ReportHead"/>
        <w:suppressAutoHyphens/>
        <w:rPr>
          <w:i/>
          <w:sz w:val="24"/>
          <w:u w:val="single"/>
        </w:rPr>
      </w:pPr>
      <w:r w:rsidRPr="00FA6CF6">
        <w:rPr>
          <w:i/>
          <w:sz w:val="24"/>
          <w:u w:val="single"/>
        </w:rPr>
        <w:t>Очная</w:t>
      </w:r>
    </w:p>
    <w:p w14:paraId="7151DF71" w14:textId="77777777" w:rsidR="003B7C89" w:rsidRPr="00FA6CF6" w:rsidRDefault="003B7C89" w:rsidP="003B7C89">
      <w:pPr>
        <w:ind w:firstLine="708"/>
        <w:rPr>
          <w:rFonts w:ascii="Times New Roman" w:eastAsia="Times New Roman" w:hAnsi="Times New Roman" w:cs="Times New Roman"/>
          <w:sz w:val="32"/>
          <w:szCs w:val="32"/>
        </w:rPr>
      </w:pPr>
    </w:p>
    <w:p w14:paraId="6CF5F1A7" w14:textId="77777777" w:rsidR="003B7C89" w:rsidRPr="00FA6CF6" w:rsidRDefault="003B7C89" w:rsidP="003B7C89">
      <w:pPr>
        <w:rPr>
          <w:rFonts w:ascii="Times New Roman" w:eastAsia="Times New Roman" w:hAnsi="Times New Roman" w:cs="Times New Roman"/>
          <w:sz w:val="32"/>
          <w:szCs w:val="32"/>
        </w:rPr>
      </w:pPr>
    </w:p>
    <w:p w14:paraId="32447A65" w14:textId="77777777" w:rsidR="00415EDB" w:rsidRPr="00FA6CF6" w:rsidRDefault="00415EDB" w:rsidP="003B7C89">
      <w:pPr>
        <w:rPr>
          <w:rFonts w:ascii="Times New Roman" w:eastAsia="Times New Roman" w:hAnsi="Times New Roman" w:cs="Times New Roman"/>
          <w:sz w:val="32"/>
          <w:szCs w:val="32"/>
        </w:rPr>
      </w:pPr>
    </w:p>
    <w:p w14:paraId="08184FBC" w14:textId="77777777" w:rsidR="00A71D9E" w:rsidRPr="00FA6CF6" w:rsidRDefault="00A71D9E" w:rsidP="003B7C89">
      <w:pPr>
        <w:rPr>
          <w:rFonts w:ascii="Times New Roman" w:eastAsia="Times New Roman" w:hAnsi="Times New Roman" w:cs="Times New Roman"/>
          <w:sz w:val="32"/>
          <w:szCs w:val="32"/>
        </w:rPr>
      </w:pPr>
    </w:p>
    <w:p w14:paraId="27B78703" w14:textId="77777777" w:rsidR="00A71D9E" w:rsidRPr="00FA6CF6" w:rsidRDefault="00A71D9E" w:rsidP="003B7C89">
      <w:pPr>
        <w:rPr>
          <w:rFonts w:ascii="Times New Roman" w:eastAsia="Times New Roman" w:hAnsi="Times New Roman" w:cs="Times New Roman"/>
          <w:sz w:val="32"/>
          <w:szCs w:val="32"/>
        </w:rPr>
      </w:pPr>
    </w:p>
    <w:p w14:paraId="46C33BE8" w14:textId="77777777" w:rsidR="00A71D9E" w:rsidRPr="00FA6CF6" w:rsidRDefault="00A71D9E" w:rsidP="00A71D9E">
      <w:pPr>
        <w:spacing w:after="0" w:line="240" w:lineRule="auto"/>
        <w:rPr>
          <w:rFonts w:ascii="Times New Roman" w:eastAsia="Times New Roman" w:hAnsi="Times New Roman" w:cs="Times New Roman"/>
          <w:sz w:val="32"/>
          <w:szCs w:val="32"/>
        </w:rPr>
      </w:pPr>
    </w:p>
    <w:p w14:paraId="4ADE0780" w14:textId="77777777" w:rsidR="00A71D9E" w:rsidRPr="00FA6CF6" w:rsidRDefault="00A71D9E" w:rsidP="00A71D9E">
      <w:pPr>
        <w:spacing w:after="0" w:line="240" w:lineRule="auto"/>
        <w:rPr>
          <w:rFonts w:ascii="Times New Roman" w:eastAsia="Times New Roman" w:hAnsi="Times New Roman" w:cs="Times New Roman"/>
          <w:sz w:val="32"/>
          <w:szCs w:val="32"/>
        </w:rPr>
      </w:pPr>
    </w:p>
    <w:p w14:paraId="42D299A2" w14:textId="77777777" w:rsidR="00A71D9E" w:rsidRPr="00FA6CF6" w:rsidRDefault="00A71D9E" w:rsidP="00A71D9E">
      <w:pPr>
        <w:spacing w:after="0" w:line="240" w:lineRule="auto"/>
        <w:rPr>
          <w:rFonts w:ascii="Times New Roman" w:eastAsia="Times New Roman" w:hAnsi="Times New Roman" w:cs="Times New Roman"/>
          <w:sz w:val="32"/>
          <w:szCs w:val="32"/>
        </w:rPr>
      </w:pPr>
    </w:p>
    <w:p w14:paraId="245CB76A" w14:textId="75A922FC" w:rsidR="00A71D9E" w:rsidRPr="00FA6CF6" w:rsidRDefault="0078057C" w:rsidP="00A71D9E">
      <w:pPr>
        <w:spacing w:after="0" w:line="240" w:lineRule="auto"/>
        <w:jc w:val="center"/>
        <w:rPr>
          <w:rFonts w:ascii="Times New Roman" w:eastAsia="Times New Roman" w:hAnsi="Times New Roman" w:cs="Times New Roman"/>
          <w:sz w:val="28"/>
          <w:szCs w:val="28"/>
        </w:rPr>
      </w:pPr>
      <w:r w:rsidRPr="00FA6CF6">
        <w:rPr>
          <w:rFonts w:ascii="Times New Roman" w:eastAsia="Times New Roman" w:hAnsi="Times New Roman" w:cs="Times New Roman"/>
          <w:sz w:val="28"/>
          <w:szCs w:val="28"/>
        </w:rPr>
        <w:t>Год набора 20</w:t>
      </w:r>
      <w:r w:rsidR="00AA6AB7">
        <w:rPr>
          <w:rFonts w:ascii="Times New Roman" w:eastAsia="Times New Roman" w:hAnsi="Times New Roman" w:cs="Times New Roman"/>
          <w:sz w:val="28"/>
          <w:szCs w:val="28"/>
        </w:rPr>
        <w:t>2</w:t>
      </w:r>
      <w:r w:rsidR="00164933">
        <w:rPr>
          <w:rFonts w:ascii="Times New Roman" w:eastAsia="Times New Roman" w:hAnsi="Times New Roman" w:cs="Times New Roman"/>
          <w:sz w:val="28"/>
          <w:szCs w:val="28"/>
        </w:rPr>
        <w:t>5</w:t>
      </w:r>
    </w:p>
    <w:p w14:paraId="13F53600" w14:textId="77777777" w:rsidR="00A71D9E" w:rsidRPr="00FA6CF6" w:rsidRDefault="00A71D9E" w:rsidP="0005690A">
      <w:pPr>
        <w:suppressAutoHyphens/>
        <w:spacing w:after="0" w:line="240" w:lineRule="auto"/>
        <w:ind w:firstLine="709"/>
        <w:jc w:val="both"/>
        <w:rPr>
          <w:rFonts w:ascii="Times New Roman" w:eastAsia="Calibri" w:hAnsi="Times New Roman" w:cs="Times New Roman"/>
          <w:sz w:val="28"/>
          <w:szCs w:val="28"/>
          <w:vertAlign w:val="superscript"/>
          <w:lang w:val="x-none"/>
        </w:rPr>
      </w:pPr>
      <w:r w:rsidRPr="00FA6CF6">
        <w:rPr>
          <w:rFonts w:ascii="Times New Roman" w:eastAsia="Times New Roman" w:hAnsi="Times New Roman" w:cs="Times New Roman"/>
          <w:sz w:val="28"/>
          <w:szCs w:val="28"/>
          <w:lang w:val="x-none"/>
        </w:rPr>
        <w:lastRenderedPageBreak/>
        <w:t xml:space="preserve">Фонд оценочных средств предназначен для контроля знаний обучающихся по </w:t>
      </w:r>
      <w:r w:rsidR="00CB3B10" w:rsidRPr="00FA6CF6">
        <w:rPr>
          <w:rFonts w:ascii="Times New Roman" w:eastAsia="Times New Roman" w:hAnsi="Times New Roman" w:cs="Times New Roman"/>
          <w:sz w:val="28"/>
          <w:szCs w:val="28"/>
        </w:rPr>
        <w:t>направлению подготовки 08.03.01 Строительство</w:t>
      </w:r>
      <w:r w:rsidRPr="00FA6CF6">
        <w:rPr>
          <w:rFonts w:ascii="Times New Roman" w:eastAsia="Times New Roman" w:hAnsi="Times New Roman" w:cs="Times New Roman"/>
          <w:sz w:val="28"/>
          <w:szCs w:val="28"/>
          <w:lang w:val="x-none"/>
        </w:rPr>
        <w:t xml:space="preserve"> по дисциплине «</w:t>
      </w:r>
      <w:r w:rsidR="00BB2401" w:rsidRPr="00FA6CF6">
        <w:rPr>
          <w:rFonts w:ascii="Times New Roman" w:eastAsia="Times New Roman" w:hAnsi="Times New Roman" w:cs="Times New Roman"/>
          <w:sz w:val="28"/>
          <w:szCs w:val="28"/>
        </w:rPr>
        <w:t>Технология возведения зданий и сооружений</w:t>
      </w:r>
      <w:r w:rsidRPr="00FA6CF6">
        <w:rPr>
          <w:rFonts w:ascii="Times New Roman" w:eastAsia="Times New Roman" w:hAnsi="Times New Roman" w:cs="Times New Roman"/>
          <w:sz w:val="28"/>
          <w:szCs w:val="28"/>
          <w:lang w:val="x-none"/>
        </w:rPr>
        <w:t xml:space="preserve">» </w:t>
      </w:r>
    </w:p>
    <w:p w14:paraId="41256555" w14:textId="77777777" w:rsidR="00A71D9E" w:rsidRPr="00FA6CF6" w:rsidRDefault="00A71D9E" w:rsidP="00D6655C">
      <w:pPr>
        <w:tabs>
          <w:tab w:val="left" w:pos="1453"/>
        </w:tabs>
        <w:suppressAutoHyphens/>
        <w:spacing w:after="0" w:line="240" w:lineRule="auto"/>
        <w:ind w:firstLine="709"/>
        <w:jc w:val="both"/>
        <w:rPr>
          <w:rFonts w:ascii="Times New Roman" w:eastAsia="Times New Roman" w:hAnsi="Times New Roman" w:cs="Times New Roman"/>
          <w:b/>
          <w:bCs/>
          <w:iCs/>
          <w:sz w:val="28"/>
          <w:szCs w:val="28"/>
        </w:rPr>
      </w:pPr>
      <w:r w:rsidRPr="00FA6CF6">
        <w:rPr>
          <w:rFonts w:ascii="Times New Roman" w:eastAsia="Times New Roman" w:hAnsi="Times New Roman" w:cs="Times New Roman"/>
          <w:b/>
          <w:bCs/>
          <w:iCs/>
          <w:sz w:val="28"/>
          <w:szCs w:val="28"/>
          <w:lang w:val="x-none"/>
        </w:rPr>
        <w:tab/>
      </w:r>
    </w:p>
    <w:p w14:paraId="52AD44B8" w14:textId="77777777" w:rsidR="00D6655C" w:rsidRPr="00FA6CF6" w:rsidRDefault="00D6655C" w:rsidP="0005690A">
      <w:pPr>
        <w:suppressLineNumbers/>
        <w:spacing w:after="0" w:line="240" w:lineRule="auto"/>
        <w:ind w:firstLine="709"/>
        <w:jc w:val="both"/>
        <w:rPr>
          <w:rFonts w:ascii="Times New Roman" w:eastAsia="Times New Roman" w:hAnsi="Times New Roman" w:cs="Times New Roman"/>
          <w:sz w:val="28"/>
          <w:szCs w:val="28"/>
        </w:rPr>
      </w:pPr>
    </w:p>
    <w:p w14:paraId="05CAF9EC" w14:textId="77777777" w:rsidR="004171E9" w:rsidRPr="00C8449A" w:rsidRDefault="004171E9" w:rsidP="004171E9">
      <w:pPr>
        <w:suppressAutoHyphens/>
        <w:spacing w:after="0" w:line="240" w:lineRule="auto"/>
        <w:ind w:firstLine="709"/>
        <w:jc w:val="both"/>
        <w:rPr>
          <w:rFonts w:ascii="Times New Roman" w:hAnsi="Times New Roman" w:cs="Times New Roman"/>
          <w:sz w:val="28"/>
        </w:rPr>
      </w:pPr>
      <w:r w:rsidRPr="00C8449A">
        <w:rPr>
          <w:rFonts w:ascii="Times New Roman" w:hAnsi="Times New Roman" w:cs="Times New Roman"/>
          <w:sz w:val="28"/>
        </w:rPr>
        <w:t xml:space="preserve">Фонд оценочных средств рассмотрен и утвержден на заседании кафедры </w:t>
      </w:r>
    </w:p>
    <w:p w14:paraId="56E2805D" w14:textId="77777777" w:rsidR="004171E9" w:rsidRPr="00C8449A" w:rsidRDefault="004171E9" w:rsidP="004171E9">
      <w:pPr>
        <w:suppressAutoHyphens/>
        <w:spacing w:after="0" w:line="240" w:lineRule="auto"/>
        <w:jc w:val="center"/>
        <w:rPr>
          <w:rFonts w:ascii="Times New Roman" w:eastAsia="Times New Roman" w:hAnsi="Times New Roman" w:cs="Times New Roman"/>
          <w:sz w:val="28"/>
          <w:szCs w:val="24"/>
        </w:rPr>
      </w:pPr>
    </w:p>
    <w:p w14:paraId="4A636160" w14:textId="77777777" w:rsidR="004171E9" w:rsidRPr="00C8449A" w:rsidRDefault="004171E9" w:rsidP="004171E9">
      <w:pPr>
        <w:suppressAutoHyphens/>
        <w:spacing w:after="0" w:line="240" w:lineRule="auto"/>
        <w:jc w:val="center"/>
        <w:rPr>
          <w:rFonts w:ascii="Times New Roman" w:eastAsia="Times New Roman" w:hAnsi="Times New Roman" w:cs="Times New Roman"/>
          <w:sz w:val="28"/>
          <w:szCs w:val="24"/>
        </w:rPr>
      </w:pPr>
      <w:r w:rsidRPr="00C8449A">
        <w:rPr>
          <w:rFonts w:ascii="Times New Roman" w:eastAsia="Times New Roman" w:hAnsi="Times New Roman" w:cs="Times New Roman"/>
          <w:sz w:val="28"/>
          <w:szCs w:val="24"/>
        </w:rPr>
        <w:t>промышленного и гражданского строительства</w:t>
      </w:r>
    </w:p>
    <w:p w14:paraId="619B87CC" w14:textId="77777777" w:rsidR="004171E9" w:rsidRPr="00C8449A" w:rsidRDefault="004171E9" w:rsidP="004171E9">
      <w:pPr>
        <w:suppressAutoHyphens/>
        <w:spacing w:after="0" w:line="240" w:lineRule="auto"/>
        <w:jc w:val="center"/>
        <w:rPr>
          <w:rFonts w:ascii="Times New Roman" w:eastAsia="Times New Roman" w:hAnsi="Times New Roman" w:cs="Times New Roman"/>
          <w:sz w:val="24"/>
          <w:szCs w:val="24"/>
          <w:vertAlign w:val="superscript"/>
        </w:rPr>
      </w:pPr>
      <w:r w:rsidRPr="00C8449A">
        <w:rPr>
          <w:rFonts w:ascii="Times New Roman" w:hAnsi="Times New Roman" w:cs="Times New Roman"/>
          <w:noProof/>
          <w:lang w:eastAsia="ru-RU"/>
        </w:rPr>
        <mc:AlternateContent>
          <mc:Choice Requires="wps">
            <w:drawing>
              <wp:anchor distT="0" distB="0" distL="114300" distR="114300" simplePos="0" relativeHeight="251660288" behindDoc="0" locked="0" layoutInCell="1" allowOverlap="1" wp14:anchorId="4672F48E" wp14:editId="431CCB92">
                <wp:simplePos x="0" y="0"/>
                <wp:positionH relativeFrom="column">
                  <wp:posOffset>19050</wp:posOffset>
                </wp:positionH>
                <wp:positionV relativeFrom="paragraph">
                  <wp:posOffset>3810</wp:posOffset>
                </wp:positionV>
                <wp:extent cx="6416040" cy="22860"/>
                <wp:effectExtent l="0" t="0" r="22860" b="34290"/>
                <wp:wrapNone/>
                <wp:docPr id="2060098803" name="Прямая соединительная линия 2060098803"/>
                <wp:cNvGraphicFramePr/>
                <a:graphic xmlns:a="http://schemas.openxmlformats.org/drawingml/2006/main">
                  <a:graphicData uri="http://schemas.microsoft.com/office/word/2010/wordprocessingShape">
                    <wps:wsp>
                      <wps:cNvCnPr/>
                      <wps:spPr>
                        <a:xfrm flipV="1">
                          <a:off x="0" y="0"/>
                          <a:ext cx="6416040" cy="2286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page">
                  <wp14:pctHeight>0</wp14:pctHeight>
                </wp14:sizeRelV>
              </wp:anchor>
            </w:drawing>
          </mc:Choice>
          <mc:Fallback>
            <w:pict>
              <v:line id="Прямая соединительная линия 2060098803"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 from="1.5pt,.3pt" to="506.7pt,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"/>
            </w:pict>
          </mc:Fallback>
        </mc:AlternateContent>
      </w:r>
      <w:r w:rsidRPr="00C8449A">
        <w:rPr>
          <w:rFonts w:ascii="Times New Roman" w:eastAsia="Times New Roman" w:hAnsi="Times New Roman" w:cs="Times New Roman"/>
          <w:sz w:val="24"/>
          <w:szCs w:val="24"/>
          <w:vertAlign w:val="superscript"/>
        </w:rPr>
        <w:t>наименование кафедры</w:t>
      </w:r>
    </w:p>
    <w:p w14:paraId="26B59AD7" w14:textId="77777777" w:rsidR="004171E9" w:rsidRPr="00CB598A" w:rsidRDefault="004171E9" w:rsidP="004171E9">
      <w:pPr>
        <w:tabs>
          <w:tab w:val="left" w:pos="10432"/>
        </w:tabs>
        <w:suppressAutoHyphens/>
        <w:spacing w:after="0" w:line="240" w:lineRule="auto"/>
        <w:jc w:val="both"/>
        <w:rPr>
          <w:rFonts w:ascii="Times New Roman" w:eastAsia="Calibri" w:hAnsi="Times New Roman" w:cs="Times New Roman"/>
          <w:sz w:val="28"/>
          <w:szCs w:val="24"/>
        </w:rPr>
      </w:pPr>
      <w:r w:rsidRPr="00CB598A">
        <w:rPr>
          <w:rFonts w:ascii="Times New Roman" w:hAnsi="Times New Roman" w:cs="Times New Roman"/>
          <w:sz w:val="28"/>
        </w:rPr>
        <w:t xml:space="preserve">протокол № </w:t>
      </w:r>
      <w:r>
        <w:rPr>
          <w:rFonts w:ascii="Times New Roman" w:hAnsi="Times New Roman" w:cs="Times New Roman"/>
          <w:sz w:val="28"/>
        </w:rPr>
        <w:t xml:space="preserve"> 6 </w:t>
      </w:r>
      <w:r w:rsidRPr="00CB598A">
        <w:rPr>
          <w:rFonts w:ascii="Times New Roman" w:hAnsi="Times New Roman" w:cs="Times New Roman"/>
          <w:sz w:val="28"/>
        </w:rPr>
        <w:t>от «</w:t>
      </w:r>
      <w:r>
        <w:rPr>
          <w:rFonts w:ascii="Times New Roman" w:hAnsi="Times New Roman" w:cs="Times New Roman"/>
          <w:sz w:val="28"/>
        </w:rPr>
        <w:t xml:space="preserve"> 12 </w:t>
      </w:r>
      <w:r w:rsidRPr="00CB598A">
        <w:rPr>
          <w:rFonts w:ascii="Times New Roman" w:hAnsi="Times New Roman" w:cs="Times New Roman"/>
          <w:sz w:val="28"/>
        </w:rPr>
        <w:t xml:space="preserve">» </w:t>
      </w:r>
      <w:r>
        <w:rPr>
          <w:rFonts w:ascii="Times New Roman" w:hAnsi="Times New Roman" w:cs="Times New Roman"/>
          <w:sz w:val="28"/>
        </w:rPr>
        <w:t xml:space="preserve">февраля 2025 </w:t>
      </w:r>
      <w:r w:rsidRPr="00CB598A">
        <w:rPr>
          <w:rFonts w:ascii="Times New Roman" w:hAnsi="Times New Roman" w:cs="Times New Roman"/>
          <w:sz w:val="28"/>
        </w:rPr>
        <w:t>г.</w:t>
      </w:r>
    </w:p>
    <w:p w14:paraId="2001FC01" w14:textId="77777777" w:rsidR="004171E9" w:rsidRPr="00C8449A" w:rsidRDefault="004171E9" w:rsidP="004171E9">
      <w:pPr>
        <w:tabs>
          <w:tab w:val="left" w:pos="10432"/>
        </w:tabs>
        <w:suppressAutoHyphens/>
        <w:spacing w:after="0" w:line="240" w:lineRule="auto"/>
        <w:jc w:val="both"/>
        <w:rPr>
          <w:rFonts w:ascii="Times New Roman" w:eastAsia="Calibri" w:hAnsi="Times New Roman" w:cs="Times New Roman"/>
          <w:sz w:val="28"/>
          <w:szCs w:val="24"/>
        </w:rPr>
      </w:pPr>
      <w:r>
        <w:rPr>
          <w:noProof/>
          <w:lang w:eastAsia="ru-RU"/>
        </w:rPr>
        <w:drawing>
          <wp:anchor distT="0" distB="0" distL="0" distR="0" simplePos="0" relativeHeight="251661312" behindDoc="1" locked="0" layoutInCell="1" allowOverlap="1" wp14:anchorId="42BA6DAA" wp14:editId="050DF37F">
            <wp:simplePos x="0" y="0"/>
            <wp:positionH relativeFrom="page">
              <wp:posOffset>4899660</wp:posOffset>
            </wp:positionH>
            <wp:positionV relativeFrom="paragraph">
              <wp:posOffset>198120</wp:posOffset>
            </wp:positionV>
            <wp:extent cx="838200" cy="619125"/>
            <wp:effectExtent l="0" t="0" r="0" b="9525"/>
            <wp:wrapNone/>
            <wp:docPr id="19"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9" cstate="print"/>
                    <a:stretch>
                      <a:fillRect/>
                    </a:stretch>
                  </pic:blipFill>
                  <pic:spPr>
                    <a:xfrm>
                      <a:off x="0" y="0"/>
                      <a:ext cx="838200" cy="619125"/>
                    </a:xfrm>
                    <a:prstGeom prst="rect">
                      <a:avLst/>
                    </a:prstGeom>
                  </pic:spPr>
                </pic:pic>
              </a:graphicData>
            </a:graphic>
          </wp:anchor>
        </w:drawing>
      </w:r>
      <w:r w:rsidRPr="00C8449A">
        <w:rPr>
          <w:rFonts w:ascii="Times New Roman" w:eastAsia="Calibri" w:hAnsi="Times New Roman" w:cs="Times New Roman"/>
          <w:sz w:val="28"/>
          <w:szCs w:val="24"/>
        </w:rPr>
        <w:t>Заведующий кафедрой</w:t>
      </w:r>
    </w:p>
    <w:p w14:paraId="072D7A4C" w14:textId="77777777" w:rsidR="004171E9" w:rsidRPr="00C8449A" w:rsidRDefault="004171E9" w:rsidP="004171E9">
      <w:pPr>
        <w:tabs>
          <w:tab w:val="center" w:pos="6378"/>
          <w:tab w:val="left" w:pos="10148"/>
        </w:tabs>
        <w:suppressAutoHyphens/>
        <w:spacing w:after="0" w:line="240" w:lineRule="auto"/>
        <w:jc w:val="both"/>
        <w:rPr>
          <w:rFonts w:ascii="Times New Roman" w:hAnsi="Times New Roman" w:cs="Times New Roman"/>
          <w:sz w:val="28"/>
          <w:u w:val="single"/>
        </w:rPr>
      </w:pPr>
    </w:p>
    <w:p w14:paraId="76B97778" w14:textId="77777777" w:rsidR="004171E9" w:rsidRPr="00C8449A" w:rsidRDefault="004171E9" w:rsidP="004171E9">
      <w:pPr>
        <w:tabs>
          <w:tab w:val="left" w:pos="10000"/>
        </w:tabs>
        <w:jc w:val="both"/>
        <w:rPr>
          <w:rFonts w:ascii="Times New Roman" w:hAnsi="Times New Roman" w:cs="Times New Roman"/>
          <w:i/>
          <w:sz w:val="24"/>
          <w:vertAlign w:val="superscript"/>
        </w:rPr>
      </w:pPr>
      <w:r w:rsidRPr="00C8449A">
        <w:rPr>
          <w:rFonts w:ascii="Times New Roman" w:hAnsi="Times New Roman" w:cs="Times New Roman"/>
          <w:color w:val="000000"/>
          <w:sz w:val="28"/>
          <w:szCs w:val="28"/>
          <w:u w:val="single"/>
        </w:rPr>
        <w:t>Декан строительно-технологического факультета                            И.В. Завьялова</w:t>
      </w:r>
      <w:r w:rsidRPr="00C8449A">
        <w:rPr>
          <w:rFonts w:ascii="Times New Roman" w:eastAsia="Calibri" w:hAnsi="Times New Roman" w:cs="Times New Roman"/>
          <w:sz w:val="28"/>
          <w:szCs w:val="28"/>
          <w:u w:val="single"/>
        </w:rPr>
        <w:t xml:space="preserve"> </w:t>
      </w:r>
      <w:r w:rsidRPr="00C8449A">
        <w:rPr>
          <w:rFonts w:ascii="Times New Roman" w:hAnsi="Times New Roman" w:cs="Times New Roman"/>
          <w:i/>
          <w:sz w:val="24"/>
          <w:vertAlign w:val="superscript"/>
        </w:rPr>
        <w:t xml:space="preserve">                                                                                                                                                          </w:t>
      </w:r>
      <w:r>
        <w:rPr>
          <w:rFonts w:ascii="Times New Roman" w:hAnsi="Times New Roman" w:cs="Times New Roman"/>
          <w:i/>
          <w:sz w:val="24"/>
          <w:vertAlign w:val="superscript"/>
        </w:rPr>
        <w:t xml:space="preserve">               </w:t>
      </w:r>
      <w:r w:rsidRPr="00C8449A">
        <w:rPr>
          <w:rFonts w:ascii="Times New Roman" w:hAnsi="Times New Roman" w:cs="Times New Roman"/>
          <w:i/>
          <w:sz w:val="24"/>
          <w:vertAlign w:val="superscript"/>
        </w:rPr>
        <w:t xml:space="preserve">наименование кафедры                                                                                           </w:t>
      </w:r>
      <w:r>
        <w:rPr>
          <w:rFonts w:ascii="Times New Roman" w:hAnsi="Times New Roman" w:cs="Times New Roman"/>
          <w:i/>
          <w:sz w:val="24"/>
          <w:vertAlign w:val="superscript"/>
        </w:rPr>
        <w:t xml:space="preserve">                         </w:t>
      </w:r>
      <w:r w:rsidRPr="00C8449A">
        <w:rPr>
          <w:rFonts w:ascii="Times New Roman" w:hAnsi="Times New Roman" w:cs="Times New Roman"/>
          <w:i/>
          <w:sz w:val="24"/>
          <w:vertAlign w:val="superscript"/>
        </w:rPr>
        <w:t xml:space="preserve"> подпись                                  расшифровка подписи</w:t>
      </w:r>
    </w:p>
    <w:p w14:paraId="442929D5" w14:textId="77777777" w:rsidR="004171E9" w:rsidRPr="00C8449A" w:rsidRDefault="004171E9" w:rsidP="004171E9">
      <w:pPr>
        <w:tabs>
          <w:tab w:val="center" w:pos="6378"/>
          <w:tab w:val="left" w:pos="10148"/>
        </w:tabs>
        <w:suppressAutoHyphens/>
        <w:spacing w:after="0" w:line="240" w:lineRule="auto"/>
        <w:jc w:val="both"/>
        <w:rPr>
          <w:rFonts w:ascii="Times New Roman" w:hAnsi="Times New Roman" w:cs="Times New Roman"/>
          <w:i/>
          <w:sz w:val="28"/>
        </w:rPr>
      </w:pPr>
      <w:r w:rsidRPr="00C8449A">
        <w:rPr>
          <w:rFonts w:ascii="Times New Roman" w:hAnsi="Times New Roman" w:cs="Times New Roman"/>
          <w:noProof/>
          <w:lang w:eastAsia="ru-RU"/>
        </w:rPr>
        <w:drawing>
          <wp:anchor distT="0" distB="0" distL="114300" distR="114300" simplePos="0" relativeHeight="251659264" behindDoc="1" locked="0" layoutInCell="1" allowOverlap="1" wp14:anchorId="0342EF5C" wp14:editId="39E553F2">
            <wp:simplePos x="0" y="0"/>
            <wp:positionH relativeFrom="column">
              <wp:posOffset>3000375</wp:posOffset>
            </wp:positionH>
            <wp:positionV relativeFrom="paragraph">
              <wp:posOffset>10160</wp:posOffset>
            </wp:positionV>
            <wp:extent cx="752475" cy="609600"/>
            <wp:effectExtent l="0" t="0" r="9525" b="0"/>
            <wp:wrapNone/>
            <wp:docPr id="1225265357" name="Рисунок 12252653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752475" cy="609600"/>
                    </a:xfrm>
                    <a:prstGeom prst="rect">
                      <a:avLst/>
                    </a:prstGeom>
                    <a:noFill/>
                  </pic:spPr>
                </pic:pic>
              </a:graphicData>
            </a:graphic>
            <wp14:sizeRelH relativeFrom="page">
              <wp14:pctWidth>0</wp14:pctWidth>
            </wp14:sizeRelH>
            <wp14:sizeRelV relativeFrom="page">
              <wp14:pctHeight>0</wp14:pctHeight>
            </wp14:sizeRelV>
          </wp:anchor>
        </w:drawing>
      </w:r>
      <w:r w:rsidRPr="00C8449A">
        <w:rPr>
          <w:rFonts w:ascii="Times New Roman" w:hAnsi="Times New Roman" w:cs="Times New Roman"/>
          <w:i/>
          <w:sz w:val="28"/>
        </w:rPr>
        <w:t>Исполнитель:</w:t>
      </w:r>
    </w:p>
    <w:p w14:paraId="7A36B84D" w14:textId="77777777" w:rsidR="004171E9" w:rsidRPr="00C8449A" w:rsidRDefault="004171E9" w:rsidP="004171E9">
      <w:pPr>
        <w:tabs>
          <w:tab w:val="left" w:pos="10148"/>
        </w:tabs>
        <w:suppressAutoHyphens/>
        <w:spacing w:after="0" w:line="240" w:lineRule="auto"/>
        <w:jc w:val="both"/>
        <w:rPr>
          <w:rFonts w:ascii="Times New Roman" w:hAnsi="Times New Roman" w:cs="Times New Roman"/>
          <w:sz w:val="24"/>
          <w:u w:val="single"/>
        </w:rPr>
      </w:pPr>
      <w:r w:rsidRPr="00C8449A">
        <w:rPr>
          <w:rFonts w:ascii="Times New Roman" w:hAnsi="Times New Roman" w:cs="Times New Roman"/>
          <w:sz w:val="28"/>
          <w:u w:val="single"/>
        </w:rPr>
        <w:t xml:space="preserve">                 ст. преподаватель                                                 В.В. Дубинецкий</w:t>
      </w:r>
    </w:p>
    <w:p w14:paraId="20495FB4" w14:textId="77777777" w:rsidR="004171E9" w:rsidRPr="00C8449A" w:rsidRDefault="004171E9" w:rsidP="004171E9">
      <w:pPr>
        <w:tabs>
          <w:tab w:val="left" w:pos="10148"/>
        </w:tabs>
        <w:suppressAutoHyphens/>
        <w:spacing w:after="0" w:line="240" w:lineRule="auto"/>
        <w:jc w:val="both"/>
        <w:rPr>
          <w:rFonts w:ascii="Times New Roman" w:hAnsi="Times New Roman" w:cs="Times New Roman"/>
          <w:i/>
          <w:sz w:val="24"/>
          <w:vertAlign w:val="superscript"/>
        </w:rPr>
      </w:pPr>
      <w:r w:rsidRPr="00C8449A">
        <w:rPr>
          <w:rFonts w:ascii="Times New Roman" w:hAnsi="Times New Roman" w:cs="Times New Roman"/>
          <w:i/>
          <w:sz w:val="24"/>
          <w:vertAlign w:val="superscript"/>
        </w:rPr>
        <w:t xml:space="preserve">                                         должность                                                                          подпись                                                расшифровка </w:t>
      </w:r>
    </w:p>
    <w:p w14:paraId="39E94E70" w14:textId="77777777" w:rsidR="004171E9" w:rsidRDefault="004171E9" w:rsidP="004171E9">
      <w:pPr>
        <w:tabs>
          <w:tab w:val="left" w:pos="10205"/>
        </w:tabs>
        <w:spacing w:after="0" w:line="240" w:lineRule="auto"/>
        <w:rPr>
          <w:rFonts w:ascii="Times New Roman" w:eastAsia="Calibri" w:hAnsi="Times New Roman" w:cs="Times New Roman"/>
          <w:sz w:val="28"/>
          <w:szCs w:val="28"/>
        </w:rPr>
      </w:pPr>
      <w:r w:rsidRPr="00CD01C5">
        <w:rPr>
          <w:rFonts w:ascii="Times New Roman" w:eastAsia="Calibri" w:hAnsi="Times New Roman" w:cs="Times New Roman"/>
          <w:sz w:val="28"/>
          <w:szCs w:val="28"/>
        </w:rPr>
        <w:br w:type="page"/>
      </w:r>
    </w:p>
    <w:p w14:paraId="73C3EF2F" w14:textId="77777777" w:rsidR="00B86B9B" w:rsidRPr="00FA6CF6" w:rsidRDefault="00B86B9B" w:rsidP="00A71D9E">
      <w:pPr>
        <w:tabs>
          <w:tab w:val="left" w:pos="10000"/>
        </w:tabs>
        <w:spacing w:after="0" w:line="240" w:lineRule="auto"/>
        <w:jc w:val="both"/>
        <w:rPr>
          <w:rFonts w:ascii="Times New Roman" w:eastAsia="Times New Roman" w:hAnsi="Times New Roman" w:cs="Times New Roman"/>
          <w:color w:val="000000"/>
          <w:sz w:val="28"/>
          <w:szCs w:val="28"/>
        </w:rPr>
        <w:sectPr w:rsidR="00B86B9B" w:rsidRPr="00FA6CF6" w:rsidSect="008837B7">
          <w:footerReference w:type="default" r:id="rId11"/>
          <w:pgSz w:w="11906" w:h="16838"/>
          <w:pgMar w:top="1134" w:right="567" w:bottom="1134" w:left="1134" w:header="709" w:footer="283" w:gutter="0"/>
          <w:cols w:space="708"/>
          <w:titlePg/>
          <w:docGrid w:linePitch="360"/>
        </w:sectPr>
      </w:pPr>
      <w:bookmarkStart w:id="0" w:name="_GoBack"/>
      <w:bookmarkEnd w:id="0"/>
    </w:p>
    <w:p w14:paraId="3EBBE612" w14:textId="77777777" w:rsidR="005579A1" w:rsidRPr="005579A1" w:rsidRDefault="005579A1" w:rsidP="005579A1">
      <w:pPr>
        <w:pStyle w:val="ReportMain"/>
        <w:suppressAutoHyphens/>
        <w:ind w:firstLine="709"/>
        <w:jc w:val="both"/>
        <w:rPr>
          <w:sz w:val="28"/>
          <w:szCs w:val="28"/>
        </w:rPr>
      </w:pPr>
      <w:r w:rsidRPr="005579A1">
        <w:rPr>
          <w:sz w:val="28"/>
          <w:szCs w:val="28"/>
        </w:rPr>
        <w:lastRenderedPageBreak/>
        <w:t>Процесс изучения дисциплины направлен на формирование следующих результатов обучения</w:t>
      </w:r>
    </w:p>
    <w:p w14:paraId="49760E17" w14:textId="77777777" w:rsidR="005579A1" w:rsidRDefault="005579A1" w:rsidP="005579A1">
      <w:pPr>
        <w:pStyle w:val="ReportMain"/>
        <w:suppressAutoHyphens/>
        <w:ind w:firstLine="709"/>
        <w:jc w:val="both"/>
      </w:pPr>
    </w:p>
    <w:tbl>
      <w:tblPr>
        <w:tblW w:w="110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1" w:type="dxa"/>
          <w:right w:w="51" w:type="dxa"/>
        </w:tblCellMar>
        <w:tblLook w:val="04A0" w:firstRow="1" w:lastRow="0" w:firstColumn="1" w:lastColumn="0" w:noHBand="0" w:noVBand="1"/>
      </w:tblPr>
      <w:tblGrid>
        <w:gridCol w:w="2495"/>
        <w:gridCol w:w="2980"/>
        <w:gridCol w:w="2803"/>
        <w:gridCol w:w="2803"/>
      </w:tblGrid>
      <w:tr w:rsidR="00164933" w:rsidRPr="005579A1" w14:paraId="73F2E65F" w14:textId="0AF7C3D8" w:rsidTr="00164933">
        <w:trPr>
          <w:tblHeader/>
          <w:jc w:val="center"/>
        </w:trPr>
        <w:tc>
          <w:tcPr>
            <w:tcW w:w="2495" w:type="dxa"/>
            <w:tcBorders>
              <w:top w:val="single" w:sz="4" w:space="0" w:color="auto"/>
              <w:left w:val="single" w:sz="4" w:space="0" w:color="auto"/>
              <w:bottom w:val="single" w:sz="4" w:space="0" w:color="auto"/>
              <w:right w:val="single" w:sz="4" w:space="0" w:color="auto"/>
            </w:tcBorders>
            <w:vAlign w:val="center"/>
            <w:hideMark/>
          </w:tcPr>
          <w:p w14:paraId="5107621E" w14:textId="77777777" w:rsidR="00164933" w:rsidRPr="005579A1" w:rsidRDefault="00164933" w:rsidP="00164933">
            <w:pPr>
              <w:pStyle w:val="ReportMain"/>
              <w:suppressAutoHyphens/>
              <w:jc w:val="center"/>
              <w:rPr>
                <w:szCs w:val="24"/>
              </w:rPr>
            </w:pPr>
            <w:r w:rsidRPr="005579A1">
              <w:rPr>
                <w:szCs w:val="24"/>
              </w:rPr>
              <w:t>Код и наименование формируемых компетенций</w:t>
            </w:r>
          </w:p>
        </w:tc>
        <w:tc>
          <w:tcPr>
            <w:tcW w:w="2980" w:type="dxa"/>
            <w:tcBorders>
              <w:top w:val="single" w:sz="4" w:space="0" w:color="auto"/>
              <w:left w:val="single" w:sz="4" w:space="0" w:color="auto"/>
              <w:bottom w:val="single" w:sz="4" w:space="0" w:color="auto"/>
              <w:right w:val="single" w:sz="4" w:space="0" w:color="auto"/>
            </w:tcBorders>
            <w:vAlign w:val="center"/>
            <w:hideMark/>
          </w:tcPr>
          <w:p w14:paraId="234C09F8" w14:textId="77777777" w:rsidR="00164933" w:rsidRPr="005579A1" w:rsidRDefault="00164933" w:rsidP="00164933">
            <w:pPr>
              <w:pStyle w:val="ReportMain"/>
              <w:suppressAutoHyphens/>
              <w:jc w:val="center"/>
              <w:rPr>
                <w:szCs w:val="24"/>
              </w:rPr>
            </w:pPr>
            <w:r w:rsidRPr="005579A1">
              <w:rPr>
                <w:szCs w:val="24"/>
              </w:rPr>
              <w:t>Код и наименование индикатора достижения компетенции</w:t>
            </w:r>
          </w:p>
        </w:tc>
        <w:tc>
          <w:tcPr>
            <w:tcW w:w="2803" w:type="dxa"/>
            <w:tcBorders>
              <w:top w:val="single" w:sz="4" w:space="0" w:color="auto"/>
              <w:left w:val="single" w:sz="4" w:space="0" w:color="auto"/>
              <w:bottom w:val="single" w:sz="4" w:space="0" w:color="auto"/>
              <w:right w:val="single" w:sz="4" w:space="0" w:color="auto"/>
            </w:tcBorders>
            <w:vAlign w:val="center"/>
            <w:hideMark/>
          </w:tcPr>
          <w:p w14:paraId="3727263E" w14:textId="77777777" w:rsidR="00164933" w:rsidRPr="005579A1" w:rsidRDefault="00164933" w:rsidP="00164933">
            <w:pPr>
              <w:pStyle w:val="ReportMain"/>
              <w:suppressAutoHyphens/>
              <w:jc w:val="center"/>
              <w:rPr>
                <w:szCs w:val="24"/>
              </w:rPr>
            </w:pPr>
            <w:r w:rsidRPr="005579A1">
              <w:rPr>
                <w:szCs w:val="24"/>
              </w:rPr>
              <w:t xml:space="preserve">Планируемые результаты </w:t>
            </w:r>
            <w:proofErr w:type="gramStart"/>
            <w:r w:rsidRPr="005579A1">
              <w:rPr>
                <w:szCs w:val="24"/>
              </w:rPr>
              <w:t>обучения по дисциплине</w:t>
            </w:r>
            <w:proofErr w:type="gramEnd"/>
            <w:r w:rsidRPr="005579A1">
              <w:rPr>
                <w:szCs w:val="24"/>
              </w:rPr>
              <w:t>, характеризующие этапы формирования компетенций</w:t>
            </w:r>
          </w:p>
        </w:tc>
        <w:tc>
          <w:tcPr>
            <w:tcW w:w="2803" w:type="dxa"/>
            <w:tcBorders>
              <w:top w:val="single" w:sz="4" w:space="0" w:color="auto"/>
              <w:left w:val="single" w:sz="4" w:space="0" w:color="auto"/>
              <w:bottom w:val="single" w:sz="4" w:space="0" w:color="auto"/>
              <w:right w:val="single" w:sz="4" w:space="0" w:color="auto"/>
            </w:tcBorders>
          </w:tcPr>
          <w:p w14:paraId="5E20E246" w14:textId="6F0E5504" w:rsidR="00164933" w:rsidRPr="005579A1" w:rsidRDefault="00164933" w:rsidP="00164933">
            <w:pPr>
              <w:pStyle w:val="ReportMain"/>
              <w:suppressAutoHyphens/>
              <w:jc w:val="center"/>
              <w:rPr>
                <w:szCs w:val="24"/>
              </w:rPr>
            </w:pPr>
            <w:r w:rsidRPr="000D2688">
              <w:rPr>
                <w:szCs w:val="24"/>
                <w:lang w:eastAsia="ru-RU"/>
              </w:rPr>
              <w:t>Виды оценочных средств/шифр раздела в данном документе</w:t>
            </w:r>
          </w:p>
        </w:tc>
      </w:tr>
      <w:tr w:rsidR="00164933" w:rsidRPr="005579A1" w14:paraId="567288F2" w14:textId="2E958919" w:rsidTr="00D76131">
        <w:trPr>
          <w:trHeight w:val="5256"/>
          <w:jc w:val="center"/>
        </w:trPr>
        <w:tc>
          <w:tcPr>
            <w:tcW w:w="2495" w:type="dxa"/>
            <w:vMerge w:val="restart"/>
            <w:tcBorders>
              <w:top w:val="single" w:sz="4" w:space="0" w:color="auto"/>
              <w:left w:val="single" w:sz="4" w:space="0" w:color="auto"/>
              <w:right w:val="single" w:sz="4" w:space="0" w:color="auto"/>
            </w:tcBorders>
            <w:hideMark/>
          </w:tcPr>
          <w:p w14:paraId="487CC026" w14:textId="77777777" w:rsidR="00164933" w:rsidRPr="005579A1" w:rsidRDefault="00164933" w:rsidP="00164933">
            <w:pPr>
              <w:pStyle w:val="ReportMain"/>
              <w:suppressAutoHyphens/>
              <w:jc w:val="both"/>
              <w:rPr>
                <w:szCs w:val="24"/>
              </w:rPr>
            </w:pPr>
            <w:r w:rsidRPr="005579A1">
              <w:rPr>
                <w:szCs w:val="24"/>
              </w:rPr>
              <w:t>ПК*-6 Способен организовывать производство строительно-монтажных работ в сфере промышленного и гражданского строительства</w:t>
            </w:r>
          </w:p>
        </w:tc>
        <w:tc>
          <w:tcPr>
            <w:tcW w:w="2980" w:type="dxa"/>
            <w:vMerge w:val="restart"/>
            <w:tcBorders>
              <w:top w:val="single" w:sz="4" w:space="0" w:color="auto"/>
              <w:left w:val="single" w:sz="4" w:space="0" w:color="auto"/>
              <w:right w:val="single" w:sz="4" w:space="0" w:color="auto"/>
            </w:tcBorders>
            <w:hideMark/>
          </w:tcPr>
          <w:p w14:paraId="74E45289" w14:textId="77777777" w:rsidR="00164933" w:rsidRPr="005579A1" w:rsidRDefault="00164933" w:rsidP="00164933">
            <w:pPr>
              <w:pStyle w:val="ReportMain"/>
              <w:suppressAutoHyphens/>
              <w:jc w:val="both"/>
              <w:rPr>
                <w:szCs w:val="24"/>
              </w:rPr>
            </w:pPr>
            <w:r w:rsidRPr="005579A1">
              <w:rPr>
                <w:szCs w:val="24"/>
              </w:rPr>
              <w:t>ПК*-6-В-1 Оценка комплектности исходно-разрешительной и рабочей документации для выполнения строительно-монтажных работ</w:t>
            </w:r>
          </w:p>
          <w:p w14:paraId="763F3EB6" w14:textId="77777777" w:rsidR="00164933" w:rsidRPr="005579A1" w:rsidRDefault="00164933" w:rsidP="00164933">
            <w:pPr>
              <w:pStyle w:val="ReportMain"/>
              <w:suppressAutoHyphens/>
              <w:jc w:val="both"/>
              <w:rPr>
                <w:szCs w:val="24"/>
              </w:rPr>
            </w:pPr>
            <w:r w:rsidRPr="005579A1">
              <w:rPr>
                <w:szCs w:val="24"/>
              </w:rPr>
              <w:t>ПК*-6-В-2 Составление графика производства строительно-монтажных работ в составе проекта производства работ</w:t>
            </w:r>
          </w:p>
          <w:p w14:paraId="7355D083" w14:textId="77777777" w:rsidR="00164933" w:rsidRPr="005579A1" w:rsidRDefault="00164933" w:rsidP="00164933">
            <w:pPr>
              <w:pStyle w:val="ReportMain"/>
              <w:suppressAutoHyphens/>
              <w:jc w:val="both"/>
              <w:rPr>
                <w:szCs w:val="24"/>
              </w:rPr>
            </w:pPr>
            <w:r w:rsidRPr="005579A1">
              <w:rPr>
                <w:szCs w:val="24"/>
              </w:rPr>
              <w:t>ПК*-6-В-3 Разработка схемы организации работ на участке строительства в составе проекта производства работ</w:t>
            </w:r>
          </w:p>
          <w:p w14:paraId="3E2D304B" w14:textId="77777777" w:rsidR="00164933" w:rsidRPr="005579A1" w:rsidRDefault="00164933" w:rsidP="00164933">
            <w:pPr>
              <w:pStyle w:val="ReportMain"/>
              <w:suppressAutoHyphens/>
              <w:jc w:val="both"/>
              <w:rPr>
                <w:szCs w:val="24"/>
              </w:rPr>
            </w:pPr>
            <w:r w:rsidRPr="005579A1">
              <w:rPr>
                <w:szCs w:val="24"/>
              </w:rPr>
              <w:t>ПК*-6-В-4 Составление сводной ведомости потребности в материально-технических и трудовых ресурсах</w:t>
            </w:r>
          </w:p>
          <w:p w14:paraId="66A28D14" w14:textId="77777777" w:rsidR="00164933" w:rsidRPr="005579A1" w:rsidRDefault="00164933" w:rsidP="00164933">
            <w:pPr>
              <w:pStyle w:val="ReportMain"/>
              <w:suppressAutoHyphens/>
              <w:jc w:val="both"/>
              <w:rPr>
                <w:szCs w:val="24"/>
              </w:rPr>
            </w:pPr>
            <w:r w:rsidRPr="005579A1">
              <w:rPr>
                <w:szCs w:val="24"/>
              </w:rPr>
              <w:t>ПК*-6-В-5 Составление плана мероприятий по соблюдению требований охраны труда, пожарной безопасности и охраны окружающей среды на участке строительства</w:t>
            </w:r>
          </w:p>
          <w:p w14:paraId="050B1E52" w14:textId="77777777" w:rsidR="00164933" w:rsidRPr="005579A1" w:rsidRDefault="00164933" w:rsidP="00164933">
            <w:pPr>
              <w:pStyle w:val="ReportMain"/>
              <w:suppressAutoHyphens/>
              <w:jc w:val="both"/>
              <w:rPr>
                <w:szCs w:val="24"/>
              </w:rPr>
            </w:pPr>
            <w:r w:rsidRPr="005579A1">
              <w:rPr>
                <w:szCs w:val="24"/>
              </w:rPr>
              <w:t>ПК*-6-В-6 Разработка строительного генерального плана основного периода строительства здания (сооружения) в составе проекта производства работ</w:t>
            </w:r>
          </w:p>
          <w:p w14:paraId="1696F267" w14:textId="77777777" w:rsidR="00164933" w:rsidRPr="005579A1" w:rsidRDefault="00164933" w:rsidP="00164933">
            <w:pPr>
              <w:pStyle w:val="ReportMain"/>
              <w:suppressAutoHyphens/>
              <w:jc w:val="both"/>
              <w:rPr>
                <w:szCs w:val="24"/>
              </w:rPr>
            </w:pPr>
            <w:r w:rsidRPr="005579A1">
              <w:rPr>
                <w:szCs w:val="24"/>
              </w:rPr>
              <w:t xml:space="preserve">ПК*-6-В-7 Разработка технологической карты на производство строительно-монтажных работ при возведении здания (сооружения) промышленного и </w:t>
            </w:r>
            <w:r w:rsidRPr="005579A1">
              <w:rPr>
                <w:szCs w:val="24"/>
              </w:rPr>
              <w:lastRenderedPageBreak/>
              <w:t>гражданского назначения</w:t>
            </w:r>
          </w:p>
          <w:p w14:paraId="37DE1F41" w14:textId="77777777" w:rsidR="00164933" w:rsidRPr="005579A1" w:rsidRDefault="00164933" w:rsidP="00164933">
            <w:pPr>
              <w:pStyle w:val="ReportMain"/>
              <w:suppressAutoHyphens/>
              <w:jc w:val="both"/>
              <w:rPr>
                <w:szCs w:val="24"/>
              </w:rPr>
            </w:pPr>
            <w:r w:rsidRPr="005579A1">
              <w:rPr>
                <w:szCs w:val="24"/>
              </w:rPr>
              <w:t>ПК*-6-В-8 Оформление исполнительной документации на отдельные виды строительно-монтажных работ</w:t>
            </w:r>
          </w:p>
          <w:p w14:paraId="5F61BF2D" w14:textId="77777777" w:rsidR="00164933" w:rsidRPr="005579A1" w:rsidRDefault="00164933" w:rsidP="00164933">
            <w:pPr>
              <w:pStyle w:val="ReportMain"/>
              <w:suppressAutoHyphens/>
              <w:jc w:val="both"/>
              <w:rPr>
                <w:szCs w:val="24"/>
              </w:rPr>
            </w:pPr>
            <w:r w:rsidRPr="005579A1">
              <w:rPr>
                <w:szCs w:val="24"/>
              </w:rPr>
              <w:t>ПК*-6-В-9 Составление схемы операционного контроля качества строительно-монтажных работ</w:t>
            </w:r>
          </w:p>
        </w:tc>
        <w:tc>
          <w:tcPr>
            <w:tcW w:w="2803" w:type="dxa"/>
            <w:tcBorders>
              <w:top w:val="single" w:sz="4" w:space="0" w:color="auto"/>
              <w:left w:val="single" w:sz="4" w:space="0" w:color="auto"/>
              <w:bottom w:val="single" w:sz="4" w:space="0" w:color="auto"/>
              <w:right w:val="single" w:sz="4" w:space="0" w:color="auto"/>
            </w:tcBorders>
            <w:hideMark/>
          </w:tcPr>
          <w:p w14:paraId="43F014E3" w14:textId="77777777" w:rsidR="00164933" w:rsidRPr="005579A1" w:rsidRDefault="00164933" w:rsidP="00164933">
            <w:pPr>
              <w:pStyle w:val="ReportMain"/>
              <w:suppressAutoHyphens/>
              <w:jc w:val="both"/>
              <w:rPr>
                <w:szCs w:val="24"/>
              </w:rPr>
            </w:pPr>
            <w:r w:rsidRPr="005579A1">
              <w:rPr>
                <w:b/>
                <w:szCs w:val="24"/>
                <w:u w:val="single"/>
              </w:rPr>
              <w:lastRenderedPageBreak/>
              <w:t>Знать:</w:t>
            </w:r>
            <w:r w:rsidRPr="005579A1">
              <w:rPr>
                <w:szCs w:val="24"/>
              </w:rPr>
              <w:t xml:space="preserve"> </w:t>
            </w:r>
          </w:p>
          <w:p w14:paraId="6C5E25C0" w14:textId="77777777" w:rsidR="00164933" w:rsidRPr="005579A1" w:rsidRDefault="00164933" w:rsidP="00164933">
            <w:pPr>
              <w:pStyle w:val="ReportMain"/>
              <w:suppressAutoHyphens/>
              <w:jc w:val="both"/>
              <w:rPr>
                <w:szCs w:val="24"/>
              </w:rPr>
            </w:pPr>
            <w:r w:rsidRPr="005579A1">
              <w:rPr>
                <w:szCs w:val="24"/>
              </w:rPr>
              <w:t xml:space="preserve">- требования нормативных документов в области охраны труда, пожарной безопасности и охраны окружающей среды; </w:t>
            </w:r>
          </w:p>
          <w:p w14:paraId="72DB160E" w14:textId="77777777" w:rsidR="00164933" w:rsidRPr="005579A1" w:rsidRDefault="00164933" w:rsidP="00164933">
            <w:pPr>
              <w:pStyle w:val="ReportMain"/>
              <w:suppressAutoHyphens/>
              <w:jc w:val="both"/>
              <w:rPr>
                <w:szCs w:val="24"/>
              </w:rPr>
            </w:pPr>
            <w:r w:rsidRPr="005579A1">
              <w:rPr>
                <w:szCs w:val="24"/>
              </w:rPr>
              <w:t>- правила ведения документации по контролю исполнения требований по охране труда, пожарной безопасности и охраны окружающей среды;</w:t>
            </w:r>
          </w:p>
          <w:p w14:paraId="206ED1C7" w14:textId="130F9C0B" w:rsidR="00164933" w:rsidRPr="005579A1" w:rsidRDefault="00164933" w:rsidP="00164933">
            <w:pPr>
              <w:pStyle w:val="ReportMain"/>
              <w:suppressAutoHyphens/>
              <w:jc w:val="both"/>
              <w:rPr>
                <w:szCs w:val="24"/>
              </w:rPr>
            </w:pPr>
            <w:r w:rsidRPr="005579A1">
              <w:rPr>
                <w:szCs w:val="24"/>
              </w:rPr>
              <w:t xml:space="preserve">-знать комплектность рабочей документации для выполнения строительно-монтажных работ. </w:t>
            </w:r>
          </w:p>
        </w:tc>
        <w:tc>
          <w:tcPr>
            <w:tcW w:w="2803" w:type="dxa"/>
            <w:tcBorders>
              <w:top w:val="single" w:sz="4" w:space="0" w:color="auto"/>
              <w:left w:val="single" w:sz="4" w:space="0" w:color="auto"/>
              <w:bottom w:val="single" w:sz="4" w:space="0" w:color="auto"/>
              <w:right w:val="single" w:sz="4" w:space="0" w:color="auto"/>
            </w:tcBorders>
          </w:tcPr>
          <w:p w14:paraId="13E06F58" w14:textId="77777777" w:rsidR="00164933" w:rsidRPr="00164933" w:rsidRDefault="00164933" w:rsidP="00164933">
            <w:pPr>
              <w:suppressAutoHyphens/>
              <w:spacing w:after="0" w:line="240" w:lineRule="auto"/>
              <w:jc w:val="both"/>
              <w:rPr>
                <w:rFonts w:ascii="Times New Roman" w:hAnsi="Times New Roman" w:cs="Times New Roman"/>
                <w:sz w:val="24"/>
                <w:szCs w:val="24"/>
                <w:lang w:eastAsia="ru-RU"/>
              </w:rPr>
            </w:pPr>
            <w:r w:rsidRPr="00164933">
              <w:rPr>
                <w:rFonts w:ascii="Times New Roman" w:hAnsi="Times New Roman" w:cs="Times New Roman"/>
                <w:b/>
                <w:bCs/>
                <w:sz w:val="24"/>
                <w:szCs w:val="24"/>
                <w:lang w:eastAsia="ru-RU"/>
              </w:rPr>
              <w:t>Блок</w:t>
            </w:r>
            <w:proofErr w:type="gramStart"/>
            <w:r w:rsidRPr="00164933">
              <w:rPr>
                <w:rFonts w:ascii="Times New Roman" w:hAnsi="Times New Roman" w:cs="Times New Roman"/>
                <w:b/>
                <w:bCs/>
                <w:sz w:val="24"/>
                <w:szCs w:val="24"/>
                <w:lang w:eastAsia="ru-RU"/>
              </w:rPr>
              <w:t xml:space="preserve"> А</w:t>
            </w:r>
            <w:proofErr w:type="gramEnd"/>
            <w:r w:rsidRPr="00164933">
              <w:rPr>
                <w:rFonts w:ascii="Times New Roman" w:hAnsi="Times New Roman" w:cs="Times New Roman"/>
                <w:sz w:val="24"/>
                <w:szCs w:val="24"/>
                <w:lang w:eastAsia="ru-RU"/>
              </w:rPr>
              <w:t xml:space="preserve"> </w:t>
            </w:r>
            <w:r w:rsidRPr="00164933">
              <w:rPr>
                <w:rFonts w:ascii="Times New Roman" w:hAnsi="Times New Roman" w:cs="Times New Roman"/>
                <w:sz w:val="24"/>
                <w:szCs w:val="24"/>
                <w:lang w:eastAsia="ru-RU"/>
              </w:rPr>
              <w:sym w:font="Symbol" w:char="F02D"/>
            </w:r>
            <w:r w:rsidRPr="00164933">
              <w:rPr>
                <w:rFonts w:ascii="Times New Roman" w:hAnsi="Times New Roman" w:cs="Times New Roman"/>
                <w:sz w:val="24"/>
                <w:szCs w:val="24"/>
                <w:lang w:eastAsia="ru-RU"/>
              </w:rPr>
              <w:t xml:space="preserve"> задания репродуктивного уровня </w:t>
            </w:r>
          </w:p>
          <w:p w14:paraId="241C443C" w14:textId="77777777" w:rsidR="00164933" w:rsidRPr="00164933" w:rsidRDefault="00164933" w:rsidP="00164933">
            <w:pPr>
              <w:spacing w:after="0" w:line="240" w:lineRule="auto"/>
              <w:rPr>
                <w:rFonts w:ascii="Times New Roman" w:eastAsia="Times New Roman" w:hAnsi="Times New Roman" w:cs="Times New Roman"/>
                <w:color w:val="000000"/>
                <w:sz w:val="24"/>
                <w:szCs w:val="24"/>
                <w:lang w:eastAsia="ru-RU"/>
              </w:rPr>
            </w:pPr>
            <w:r w:rsidRPr="00164933">
              <w:rPr>
                <w:rFonts w:ascii="Times New Roman" w:eastAsia="Times New Roman" w:hAnsi="Times New Roman" w:cs="Times New Roman"/>
                <w:color w:val="000000"/>
                <w:sz w:val="24"/>
                <w:szCs w:val="24"/>
                <w:lang w:eastAsia="ru-RU"/>
              </w:rPr>
              <w:t xml:space="preserve">Тестовые вопросы </w:t>
            </w:r>
          </w:p>
          <w:p w14:paraId="39B94C9D" w14:textId="6B726D4A" w:rsidR="00164933" w:rsidRPr="00164933" w:rsidRDefault="00164933" w:rsidP="00164933">
            <w:pPr>
              <w:pStyle w:val="ReportMain"/>
              <w:suppressAutoHyphens/>
              <w:jc w:val="both"/>
              <w:rPr>
                <w:b/>
                <w:szCs w:val="24"/>
                <w:u w:val="single"/>
              </w:rPr>
            </w:pPr>
            <w:r w:rsidRPr="00164933">
              <w:rPr>
                <w:rFonts w:eastAsia="Times New Roman"/>
                <w:color w:val="000000"/>
                <w:szCs w:val="24"/>
                <w:lang w:eastAsia="ru-RU"/>
              </w:rPr>
              <w:t>Вопросы для опроса</w:t>
            </w:r>
          </w:p>
        </w:tc>
      </w:tr>
      <w:tr w:rsidR="00164933" w:rsidRPr="005579A1" w14:paraId="06096B4B" w14:textId="77777777" w:rsidTr="00D76131">
        <w:trPr>
          <w:trHeight w:val="6336"/>
          <w:jc w:val="center"/>
        </w:trPr>
        <w:tc>
          <w:tcPr>
            <w:tcW w:w="2495" w:type="dxa"/>
            <w:vMerge/>
            <w:tcBorders>
              <w:left w:val="single" w:sz="4" w:space="0" w:color="auto"/>
              <w:right w:val="single" w:sz="4" w:space="0" w:color="auto"/>
            </w:tcBorders>
          </w:tcPr>
          <w:p w14:paraId="75DE7A65" w14:textId="77777777" w:rsidR="00164933" w:rsidRPr="005579A1" w:rsidRDefault="00164933" w:rsidP="00164933">
            <w:pPr>
              <w:pStyle w:val="ReportMain"/>
              <w:suppressAutoHyphens/>
              <w:jc w:val="both"/>
              <w:rPr>
                <w:szCs w:val="24"/>
              </w:rPr>
            </w:pPr>
          </w:p>
        </w:tc>
        <w:tc>
          <w:tcPr>
            <w:tcW w:w="2980" w:type="dxa"/>
            <w:vMerge/>
            <w:tcBorders>
              <w:left w:val="single" w:sz="4" w:space="0" w:color="auto"/>
              <w:right w:val="single" w:sz="4" w:space="0" w:color="auto"/>
            </w:tcBorders>
          </w:tcPr>
          <w:p w14:paraId="730A5951" w14:textId="77777777" w:rsidR="00164933" w:rsidRPr="005579A1" w:rsidRDefault="00164933" w:rsidP="00164933">
            <w:pPr>
              <w:pStyle w:val="ReportMain"/>
              <w:suppressAutoHyphens/>
              <w:jc w:val="both"/>
              <w:rPr>
                <w:szCs w:val="24"/>
              </w:rPr>
            </w:pPr>
          </w:p>
        </w:tc>
        <w:tc>
          <w:tcPr>
            <w:tcW w:w="2803" w:type="dxa"/>
            <w:tcBorders>
              <w:top w:val="single" w:sz="4" w:space="0" w:color="auto"/>
              <w:left w:val="single" w:sz="4" w:space="0" w:color="auto"/>
              <w:bottom w:val="single" w:sz="4" w:space="0" w:color="auto"/>
              <w:right w:val="single" w:sz="4" w:space="0" w:color="auto"/>
            </w:tcBorders>
          </w:tcPr>
          <w:p w14:paraId="1B09C534" w14:textId="77777777" w:rsidR="00164933" w:rsidRPr="005579A1" w:rsidRDefault="00164933" w:rsidP="00164933">
            <w:pPr>
              <w:pStyle w:val="ReportMain"/>
              <w:suppressAutoHyphens/>
              <w:jc w:val="both"/>
              <w:rPr>
                <w:szCs w:val="24"/>
              </w:rPr>
            </w:pPr>
            <w:r w:rsidRPr="005579A1">
              <w:rPr>
                <w:b/>
                <w:szCs w:val="24"/>
                <w:u w:val="single"/>
              </w:rPr>
              <w:t>Уметь:</w:t>
            </w:r>
            <w:r w:rsidRPr="005579A1">
              <w:rPr>
                <w:szCs w:val="24"/>
              </w:rPr>
              <w:t xml:space="preserve"> </w:t>
            </w:r>
          </w:p>
          <w:p w14:paraId="60DF1941" w14:textId="77777777" w:rsidR="00164933" w:rsidRPr="005579A1" w:rsidRDefault="00164933" w:rsidP="00164933">
            <w:pPr>
              <w:pStyle w:val="ReportMain"/>
              <w:suppressAutoHyphens/>
              <w:jc w:val="both"/>
              <w:rPr>
                <w:szCs w:val="24"/>
              </w:rPr>
            </w:pPr>
            <w:r w:rsidRPr="005579A1">
              <w:rPr>
                <w:szCs w:val="24"/>
              </w:rPr>
              <w:t xml:space="preserve">- определять перечень работ по обеспечению безопасности участка производства строительных работ; </w:t>
            </w:r>
          </w:p>
          <w:p w14:paraId="69D8C9BF" w14:textId="77777777" w:rsidR="00164933" w:rsidRPr="005579A1" w:rsidRDefault="00164933" w:rsidP="00164933">
            <w:pPr>
              <w:pStyle w:val="ReportMain"/>
              <w:suppressAutoHyphens/>
              <w:jc w:val="both"/>
              <w:rPr>
                <w:szCs w:val="24"/>
              </w:rPr>
            </w:pPr>
            <w:r w:rsidRPr="005579A1">
              <w:rPr>
                <w:szCs w:val="24"/>
              </w:rPr>
              <w:t xml:space="preserve">- составлять график производства строительно-монтажных работ; </w:t>
            </w:r>
          </w:p>
          <w:p w14:paraId="3CC09D3F" w14:textId="77777777" w:rsidR="00164933" w:rsidRPr="005579A1" w:rsidRDefault="00164933" w:rsidP="00164933">
            <w:pPr>
              <w:pStyle w:val="ReportMain"/>
              <w:suppressAutoHyphens/>
              <w:jc w:val="both"/>
              <w:rPr>
                <w:szCs w:val="24"/>
              </w:rPr>
            </w:pPr>
            <w:r w:rsidRPr="005579A1">
              <w:rPr>
                <w:szCs w:val="24"/>
              </w:rPr>
              <w:t xml:space="preserve">- разрабатывать схемы организации работ на участке строительства в составе проекта производства работ; </w:t>
            </w:r>
          </w:p>
          <w:p w14:paraId="6F117687" w14:textId="713856E6" w:rsidR="00164933" w:rsidRPr="005579A1" w:rsidRDefault="00164933" w:rsidP="00164933">
            <w:pPr>
              <w:pStyle w:val="ReportMain"/>
              <w:suppressAutoHyphens/>
              <w:jc w:val="both"/>
              <w:rPr>
                <w:b/>
                <w:szCs w:val="24"/>
                <w:u w:val="single"/>
              </w:rPr>
            </w:pPr>
            <w:r w:rsidRPr="005579A1">
              <w:rPr>
                <w:szCs w:val="24"/>
              </w:rPr>
              <w:t>- разрабатывать технологические карты на производство строительно-монтажных работ при возведении здания (сооружения) промышленного и гражданского назначения</w:t>
            </w:r>
          </w:p>
        </w:tc>
        <w:tc>
          <w:tcPr>
            <w:tcW w:w="2803" w:type="dxa"/>
            <w:tcBorders>
              <w:top w:val="single" w:sz="4" w:space="0" w:color="auto"/>
              <w:left w:val="single" w:sz="4" w:space="0" w:color="auto"/>
              <w:bottom w:val="single" w:sz="4" w:space="0" w:color="auto"/>
              <w:right w:val="single" w:sz="4" w:space="0" w:color="auto"/>
            </w:tcBorders>
          </w:tcPr>
          <w:p w14:paraId="46FEAF39" w14:textId="77777777" w:rsidR="00164933" w:rsidRPr="00164933" w:rsidRDefault="00164933" w:rsidP="00164933">
            <w:pPr>
              <w:suppressAutoHyphens/>
              <w:spacing w:after="0" w:line="240" w:lineRule="auto"/>
              <w:jc w:val="both"/>
              <w:rPr>
                <w:rFonts w:ascii="Times New Roman" w:hAnsi="Times New Roman" w:cs="Times New Roman"/>
                <w:sz w:val="24"/>
                <w:szCs w:val="24"/>
                <w:lang w:eastAsia="ru-RU"/>
              </w:rPr>
            </w:pPr>
            <w:r w:rsidRPr="00164933">
              <w:rPr>
                <w:rFonts w:ascii="Times New Roman" w:hAnsi="Times New Roman" w:cs="Times New Roman"/>
                <w:b/>
                <w:bCs/>
                <w:sz w:val="24"/>
                <w:szCs w:val="24"/>
                <w:lang w:eastAsia="ru-RU"/>
              </w:rPr>
              <w:t>Блок</w:t>
            </w:r>
            <w:proofErr w:type="gramStart"/>
            <w:r w:rsidRPr="00164933">
              <w:rPr>
                <w:rFonts w:ascii="Times New Roman" w:hAnsi="Times New Roman" w:cs="Times New Roman"/>
                <w:b/>
                <w:bCs/>
                <w:sz w:val="24"/>
                <w:szCs w:val="24"/>
                <w:lang w:eastAsia="ru-RU"/>
              </w:rPr>
              <w:t xml:space="preserve"> В</w:t>
            </w:r>
            <w:proofErr w:type="gramEnd"/>
            <w:r w:rsidRPr="00164933">
              <w:rPr>
                <w:rFonts w:ascii="Times New Roman" w:hAnsi="Times New Roman" w:cs="Times New Roman"/>
                <w:sz w:val="24"/>
                <w:szCs w:val="24"/>
                <w:lang w:eastAsia="ru-RU"/>
              </w:rPr>
              <w:t xml:space="preserve"> </w:t>
            </w:r>
            <w:r w:rsidRPr="00164933">
              <w:rPr>
                <w:rFonts w:ascii="Times New Roman" w:hAnsi="Times New Roman" w:cs="Times New Roman"/>
                <w:sz w:val="24"/>
                <w:szCs w:val="24"/>
                <w:lang w:eastAsia="ru-RU"/>
              </w:rPr>
              <w:sym w:font="Symbol" w:char="F02D"/>
            </w:r>
            <w:r w:rsidRPr="00164933">
              <w:rPr>
                <w:rFonts w:ascii="Times New Roman" w:hAnsi="Times New Roman" w:cs="Times New Roman"/>
                <w:sz w:val="24"/>
                <w:szCs w:val="24"/>
                <w:lang w:eastAsia="ru-RU"/>
              </w:rPr>
              <w:t xml:space="preserve"> задания реконструктивного уровня</w:t>
            </w:r>
          </w:p>
          <w:p w14:paraId="0BFD0DDC" w14:textId="33950988" w:rsidR="00164933" w:rsidRPr="00164933" w:rsidRDefault="00164933" w:rsidP="00164933">
            <w:pPr>
              <w:pStyle w:val="ReportMain"/>
              <w:suppressAutoHyphens/>
              <w:jc w:val="both"/>
              <w:rPr>
                <w:b/>
                <w:szCs w:val="24"/>
                <w:u w:val="single"/>
              </w:rPr>
            </w:pPr>
            <w:r w:rsidRPr="00164933">
              <w:rPr>
                <w:rFonts w:eastAsia="Times New Roman"/>
                <w:color w:val="000000"/>
                <w:szCs w:val="24"/>
                <w:lang w:eastAsia="ru-RU"/>
              </w:rPr>
              <w:t>Типовые задачи</w:t>
            </w:r>
          </w:p>
        </w:tc>
      </w:tr>
      <w:tr w:rsidR="00164933" w:rsidRPr="005579A1" w14:paraId="6893FA8E" w14:textId="77777777" w:rsidTr="00D76131">
        <w:trPr>
          <w:trHeight w:val="6623"/>
          <w:jc w:val="center"/>
        </w:trPr>
        <w:tc>
          <w:tcPr>
            <w:tcW w:w="2495" w:type="dxa"/>
            <w:vMerge/>
            <w:tcBorders>
              <w:left w:val="single" w:sz="4" w:space="0" w:color="auto"/>
              <w:bottom w:val="single" w:sz="4" w:space="0" w:color="auto"/>
              <w:right w:val="single" w:sz="4" w:space="0" w:color="auto"/>
            </w:tcBorders>
          </w:tcPr>
          <w:p w14:paraId="1F0D1132" w14:textId="77777777" w:rsidR="00164933" w:rsidRPr="005579A1" w:rsidRDefault="00164933" w:rsidP="00164933">
            <w:pPr>
              <w:pStyle w:val="ReportMain"/>
              <w:suppressAutoHyphens/>
              <w:jc w:val="both"/>
              <w:rPr>
                <w:szCs w:val="24"/>
              </w:rPr>
            </w:pPr>
          </w:p>
        </w:tc>
        <w:tc>
          <w:tcPr>
            <w:tcW w:w="2980" w:type="dxa"/>
            <w:vMerge/>
            <w:tcBorders>
              <w:left w:val="single" w:sz="4" w:space="0" w:color="auto"/>
              <w:bottom w:val="single" w:sz="4" w:space="0" w:color="auto"/>
              <w:right w:val="single" w:sz="4" w:space="0" w:color="auto"/>
            </w:tcBorders>
          </w:tcPr>
          <w:p w14:paraId="5359786A" w14:textId="77777777" w:rsidR="00164933" w:rsidRPr="005579A1" w:rsidRDefault="00164933" w:rsidP="00164933">
            <w:pPr>
              <w:pStyle w:val="ReportMain"/>
              <w:suppressAutoHyphens/>
              <w:jc w:val="both"/>
              <w:rPr>
                <w:szCs w:val="24"/>
              </w:rPr>
            </w:pPr>
          </w:p>
        </w:tc>
        <w:tc>
          <w:tcPr>
            <w:tcW w:w="2803" w:type="dxa"/>
            <w:tcBorders>
              <w:top w:val="single" w:sz="4" w:space="0" w:color="auto"/>
              <w:left w:val="single" w:sz="4" w:space="0" w:color="auto"/>
              <w:bottom w:val="single" w:sz="4" w:space="0" w:color="auto"/>
              <w:right w:val="single" w:sz="4" w:space="0" w:color="auto"/>
            </w:tcBorders>
          </w:tcPr>
          <w:p w14:paraId="7FD2EEBB" w14:textId="77777777" w:rsidR="00164933" w:rsidRPr="005579A1" w:rsidRDefault="00164933" w:rsidP="00164933">
            <w:pPr>
              <w:pStyle w:val="ReportMain"/>
              <w:suppressAutoHyphens/>
              <w:jc w:val="both"/>
              <w:rPr>
                <w:szCs w:val="24"/>
              </w:rPr>
            </w:pPr>
            <w:r w:rsidRPr="005579A1">
              <w:rPr>
                <w:szCs w:val="24"/>
              </w:rPr>
              <w:t xml:space="preserve"> </w:t>
            </w:r>
            <w:r w:rsidRPr="005579A1">
              <w:rPr>
                <w:b/>
                <w:szCs w:val="24"/>
                <w:u w:val="single"/>
              </w:rPr>
              <w:t>Владеть:</w:t>
            </w:r>
            <w:r w:rsidRPr="005579A1">
              <w:rPr>
                <w:szCs w:val="24"/>
              </w:rPr>
              <w:t xml:space="preserve">  </w:t>
            </w:r>
          </w:p>
          <w:p w14:paraId="5A1D66EE" w14:textId="77777777" w:rsidR="00164933" w:rsidRPr="005579A1" w:rsidRDefault="00164933" w:rsidP="00164933">
            <w:pPr>
              <w:pStyle w:val="ReportMain"/>
              <w:suppressAutoHyphens/>
              <w:jc w:val="both"/>
              <w:rPr>
                <w:szCs w:val="24"/>
              </w:rPr>
            </w:pPr>
            <w:r w:rsidRPr="005579A1">
              <w:rPr>
                <w:szCs w:val="24"/>
              </w:rPr>
              <w:t xml:space="preserve">- составлением плана мероприятий по соблюдению требований охраны труда, пожарной безопасности и охраны окружающей среды на участке строительства; </w:t>
            </w:r>
          </w:p>
          <w:p w14:paraId="3502A0FD" w14:textId="77777777" w:rsidR="00164933" w:rsidRPr="005579A1" w:rsidRDefault="00164933" w:rsidP="00164933">
            <w:pPr>
              <w:pStyle w:val="ReportMain"/>
              <w:suppressAutoHyphens/>
              <w:jc w:val="both"/>
              <w:rPr>
                <w:szCs w:val="24"/>
              </w:rPr>
            </w:pPr>
            <w:r w:rsidRPr="005579A1">
              <w:rPr>
                <w:szCs w:val="24"/>
              </w:rPr>
              <w:t xml:space="preserve">- разрабатывать  </w:t>
            </w:r>
            <w:proofErr w:type="spellStart"/>
            <w:r w:rsidRPr="005579A1">
              <w:rPr>
                <w:szCs w:val="24"/>
              </w:rPr>
              <w:t>стройгенплан</w:t>
            </w:r>
            <w:proofErr w:type="spellEnd"/>
            <w:r w:rsidRPr="005579A1">
              <w:rPr>
                <w:szCs w:val="24"/>
              </w:rPr>
              <w:t xml:space="preserve"> основного периода строительства здания (сооружения) в составе проекта производства работ; </w:t>
            </w:r>
          </w:p>
          <w:p w14:paraId="2A6D5EC3" w14:textId="40E6CC4C" w:rsidR="00164933" w:rsidRPr="005579A1" w:rsidRDefault="00164933" w:rsidP="00164933">
            <w:pPr>
              <w:pStyle w:val="ReportMain"/>
              <w:suppressAutoHyphens/>
              <w:jc w:val="both"/>
              <w:rPr>
                <w:b/>
                <w:szCs w:val="24"/>
                <w:u w:val="single"/>
              </w:rPr>
            </w:pPr>
            <w:r w:rsidRPr="005579A1">
              <w:rPr>
                <w:szCs w:val="24"/>
              </w:rPr>
              <w:t>- оформлением исполнительной документации на отдельные виды строительно-монтажных работ; - составлением схем операционного контроля качества строительно-монтажных работ.</w:t>
            </w:r>
          </w:p>
        </w:tc>
        <w:tc>
          <w:tcPr>
            <w:tcW w:w="2803" w:type="dxa"/>
            <w:tcBorders>
              <w:top w:val="single" w:sz="4" w:space="0" w:color="auto"/>
              <w:left w:val="single" w:sz="4" w:space="0" w:color="auto"/>
              <w:bottom w:val="single" w:sz="4" w:space="0" w:color="auto"/>
              <w:right w:val="single" w:sz="4" w:space="0" w:color="auto"/>
            </w:tcBorders>
          </w:tcPr>
          <w:p w14:paraId="779B687D" w14:textId="77777777" w:rsidR="00164933" w:rsidRPr="00164933" w:rsidRDefault="00164933" w:rsidP="00164933">
            <w:pPr>
              <w:suppressAutoHyphens/>
              <w:spacing w:after="0" w:line="240" w:lineRule="auto"/>
              <w:jc w:val="both"/>
              <w:rPr>
                <w:rFonts w:ascii="Times New Roman" w:hAnsi="Times New Roman" w:cs="Times New Roman"/>
                <w:sz w:val="24"/>
                <w:szCs w:val="24"/>
                <w:lang w:eastAsia="ru-RU"/>
              </w:rPr>
            </w:pPr>
            <w:r w:rsidRPr="00164933">
              <w:rPr>
                <w:rFonts w:ascii="Times New Roman" w:hAnsi="Times New Roman" w:cs="Times New Roman"/>
                <w:b/>
                <w:bCs/>
                <w:sz w:val="24"/>
                <w:szCs w:val="24"/>
                <w:lang w:eastAsia="ru-RU"/>
              </w:rPr>
              <w:t>Блок</w:t>
            </w:r>
            <w:proofErr w:type="gramStart"/>
            <w:r w:rsidRPr="00164933">
              <w:rPr>
                <w:rFonts w:ascii="Times New Roman" w:hAnsi="Times New Roman" w:cs="Times New Roman"/>
                <w:b/>
                <w:bCs/>
                <w:sz w:val="24"/>
                <w:szCs w:val="24"/>
                <w:lang w:eastAsia="ru-RU"/>
              </w:rPr>
              <w:t xml:space="preserve"> С</w:t>
            </w:r>
            <w:proofErr w:type="gramEnd"/>
            <w:r w:rsidRPr="00164933">
              <w:rPr>
                <w:rFonts w:ascii="Times New Roman" w:hAnsi="Times New Roman" w:cs="Times New Roman"/>
                <w:sz w:val="24"/>
                <w:szCs w:val="24"/>
                <w:lang w:eastAsia="ru-RU"/>
              </w:rPr>
              <w:t xml:space="preserve"> </w:t>
            </w:r>
            <w:r w:rsidRPr="00164933">
              <w:rPr>
                <w:rFonts w:ascii="Times New Roman" w:hAnsi="Times New Roman" w:cs="Times New Roman"/>
                <w:sz w:val="24"/>
                <w:szCs w:val="24"/>
                <w:lang w:eastAsia="ru-RU"/>
              </w:rPr>
              <w:sym w:font="Symbol" w:char="F02D"/>
            </w:r>
            <w:r w:rsidRPr="00164933">
              <w:rPr>
                <w:rFonts w:ascii="Times New Roman" w:hAnsi="Times New Roman" w:cs="Times New Roman"/>
                <w:sz w:val="24"/>
                <w:szCs w:val="24"/>
                <w:lang w:eastAsia="ru-RU"/>
              </w:rPr>
              <w:t xml:space="preserve"> задания практико-ориентированного и/или исследовательского уровня  </w:t>
            </w:r>
          </w:p>
          <w:p w14:paraId="40D93A07" w14:textId="20048B8F" w:rsidR="00164933" w:rsidRPr="00164933" w:rsidRDefault="00164933" w:rsidP="00164933">
            <w:pPr>
              <w:pStyle w:val="ReportMain"/>
              <w:suppressAutoHyphens/>
              <w:jc w:val="both"/>
              <w:rPr>
                <w:b/>
                <w:szCs w:val="24"/>
                <w:u w:val="single"/>
              </w:rPr>
            </w:pPr>
            <w:r w:rsidRPr="00164933">
              <w:rPr>
                <w:szCs w:val="24"/>
              </w:rPr>
              <w:t xml:space="preserve">Курсовой проект  </w:t>
            </w:r>
          </w:p>
        </w:tc>
      </w:tr>
      <w:tr w:rsidR="00164933" w:rsidRPr="005579A1" w14:paraId="00230005" w14:textId="14BCF649" w:rsidTr="00D76131">
        <w:trPr>
          <w:trHeight w:val="3912"/>
          <w:jc w:val="center"/>
        </w:trPr>
        <w:tc>
          <w:tcPr>
            <w:tcW w:w="2495" w:type="dxa"/>
            <w:vMerge w:val="restart"/>
            <w:tcBorders>
              <w:top w:val="single" w:sz="4" w:space="0" w:color="auto"/>
              <w:left w:val="single" w:sz="4" w:space="0" w:color="auto"/>
              <w:right w:val="single" w:sz="4" w:space="0" w:color="auto"/>
            </w:tcBorders>
            <w:hideMark/>
          </w:tcPr>
          <w:p w14:paraId="02FC9AF6" w14:textId="77777777" w:rsidR="00164933" w:rsidRPr="005579A1" w:rsidRDefault="00164933" w:rsidP="00164933">
            <w:pPr>
              <w:pStyle w:val="ReportMain"/>
              <w:suppressAutoHyphens/>
              <w:jc w:val="both"/>
              <w:rPr>
                <w:szCs w:val="24"/>
              </w:rPr>
            </w:pPr>
            <w:r w:rsidRPr="005579A1">
              <w:rPr>
                <w:szCs w:val="24"/>
              </w:rPr>
              <w:lastRenderedPageBreak/>
              <w:t>ПК*-7 Способен проводить оценку технических и технологических решений в сфере промышленного и гражданского строительства</w:t>
            </w:r>
          </w:p>
        </w:tc>
        <w:tc>
          <w:tcPr>
            <w:tcW w:w="2980" w:type="dxa"/>
            <w:vMerge w:val="restart"/>
            <w:tcBorders>
              <w:top w:val="single" w:sz="4" w:space="0" w:color="auto"/>
              <w:left w:val="single" w:sz="4" w:space="0" w:color="auto"/>
              <w:right w:val="single" w:sz="4" w:space="0" w:color="auto"/>
            </w:tcBorders>
            <w:hideMark/>
          </w:tcPr>
          <w:p w14:paraId="2FD18A30" w14:textId="77777777" w:rsidR="00164933" w:rsidRPr="005579A1" w:rsidRDefault="00164933" w:rsidP="00164933">
            <w:pPr>
              <w:pStyle w:val="ReportMain"/>
              <w:suppressAutoHyphens/>
              <w:jc w:val="both"/>
              <w:rPr>
                <w:szCs w:val="24"/>
              </w:rPr>
            </w:pPr>
            <w:r w:rsidRPr="005579A1">
              <w:rPr>
                <w:szCs w:val="24"/>
              </w:rPr>
              <w:t>ПК*-7-В-1 Выбор и систематизация информации об основных параметрах технических и технологических решений в сфере промышленного и гражданского строительства</w:t>
            </w:r>
          </w:p>
          <w:p w14:paraId="14AF1D79" w14:textId="77777777" w:rsidR="00164933" w:rsidRPr="005579A1" w:rsidRDefault="00164933" w:rsidP="00164933">
            <w:pPr>
              <w:pStyle w:val="ReportMain"/>
              <w:suppressAutoHyphens/>
              <w:jc w:val="both"/>
              <w:rPr>
                <w:szCs w:val="24"/>
              </w:rPr>
            </w:pPr>
            <w:r w:rsidRPr="005579A1">
              <w:rPr>
                <w:szCs w:val="24"/>
              </w:rPr>
              <w:t>ПК*-7-В-2 Выбор нормативно-технических документов, устанавливающих требования к техническим и технологическим решениям в сфере строительства зданий (сооружений) промышленного и гражданского назначения</w:t>
            </w:r>
          </w:p>
          <w:p w14:paraId="1D0A60C2" w14:textId="77777777" w:rsidR="00164933" w:rsidRPr="005579A1" w:rsidRDefault="00164933" w:rsidP="00164933">
            <w:pPr>
              <w:pStyle w:val="ReportMain"/>
              <w:suppressAutoHyphens/>
              <w:jc w:val="both"/>
              <w:rPr>
                <w:szCs w:val="24"/>
              </w:rPr>
            </w:pPr>
            <w:r w:rsidRPr="005579A1">
              <w:rPr>
                <w:szCs w:val="24"/>
              </w:rPr>
              <w:t xml:space="preserve">ПК*-7-В-3 Оценка технических и технологических решений в сфере промышленного и </w:t>
            </w:r>
            <w:r w:rsidRPr="005579A1">
              <w:rPr>
                <w:szCs w:val="24"/>
              </w:rPr>
              <w:lastRenderedPageBreak/>
              <w:t>гражданского строительства на соответствие нормативно-техническим документам</w:t>
            </w:r>
          </w:p>
        </w:tc>
        <w:tc>
          <w:tcPr>
            <w:tcW w:w="2803" w:type="dxa"/>
            <w:tcBorders>
              <w:top w:val="single" w:sz="4" w:space="0" w:color="auto"/>
              <w:left w:val="single" w:sz="4" w:space="0" w:color="auto"/>
              <w:bottom w:val="single" w:sz="4" w:space="0" w:color="auto"/>
              <w:right w:val="single" w:sz="4" w:space="0" w:color="auto"/>
            </w:tcBorders>
            <w:hideMark/>
          </w:tcPr>
          <w:p w14:paraId="322EB5FD" w14:textId="77777777" w:rsidR="00164933" w:rsidRPr="005579A1" w:rsidRDefault="00164933" w:rsidP="00164933">
            <w:pPr>
              <w:pStyle w:val="ReportMain"/>
              <w:suppressAutoHyphens/>
              <w:jc w:val="both"/>
              <w:rPr>
                <w:szCs w:val="24"/>
              </w:rPr>
            </w:pPr>
            <w:r w:rsidRPr="005579A1">
              <w:rPr>
                <w:b/>
                <w:szCs w:val="24"/>
                <w:u w:val="single"/>
              </w:rPr>
              <w:lastRenderedPageBreak/>
              <w:t>Знать:</w:t>
            </w:r>
          </w:p>
          <w:p w14:paraId="3CA424C2" w14:textId="75387010" w:rsidR="00164933" w:rsidRPr="005579A1" w:rsidRDefault="00164933" w:rsidP="00164933">
            <w:pPr>
              <w:pStyle w:val="ReportMain"/>
              <w:suppressAutoHyphens/>
              <w:jc w:val="both"/>
              <w:rPr>
                <w:szCs w:val="24"/>
              </w:rPr>
            </w:pPr>
            <w:r w:rsidRPr="005579A1">
              <w:rPr>
                <w:szCs w:val="24"/>
              </w:rPr>
              <w:t>- выбор и систематизацию информации об основных параметрах технических и технологических решений  - нормативно-технические документы, устанавливающие требования к техническим и технологическим решениям в сфере строительства зданий</w:t>
            </w:r>
          </w:p>
        </w:tc>
        <w:tc>
          <w:tcPr>
            <w:tcW w:w="2803" w:type="dxa"/>
            <w:tcBorders>
              <w:top w:val="single" w:sz="4" w:space="0" w:color="auto"/>
              <w:left w:val="single" w:sz="4" w:space="0" w:color="auto"/>
              <w:bottom w:val="single" w:sz="4" w:space="0" w:color="auto"/>
              <w:right w:val="single" w:sz="4" w:space="0" w:color="auto"/>
            </w:tcBorders>
          </w:tcPr>
          <w:p w14:paraId="48704A38" w14:textId="77777777" w:rsidR="00164933" w:rsidRPr="00164933" w:rsidRDefault="00164933" w:rsidP="00D76131">
            <w:pPr>
              <w:suppressAutoHyphens/>
              <w:spacing w:after="0" w:line="240" w:lineRule="auto"/>
              <w:jc w:val="both"/>
              <w:rPr>
                <w:rFonts w:ascii="Times New Roman" w:hAnsi="Times New Roman" w:cs="Times New Roman"/>
                <w:sz w:val="24"/>
                <w:szCs w:val="24"/>
                <w:lang w:eastAsia="ru-RU"/>
              </w:rPr>
            </w:pPr>
            <w:r w:rsidRPr="00164933">
              <w:rPr>
                <w:rFonts w:ascii="Times New Roman" w:hAnsi="Times New Roman" w:cs="Times New Roman"/>
                <w:b/>
                <w:bCs/>
                <w:sz w:val="24"/>
                <w:szCs w:val="24"/>
                <w:lang w:eastAsia="ru-RU"/>
              </w:rPr>
              <w:t>Блок</w:t>
            </w:r>
            <w:proofErr w:type="gramStart"/>
            <w:r w:rsidRPr="00164933">
              <w:rPr>
                <w:rFonts w:ascii="Times New Roman" w:hAnsi="Times New Roman" w:cs="Times New Roman"/>
                <w:b/>
                <w:bCs/>
                <w:sz w:val="24"/>
                <w:szCs w:val="24"/>
                <w:lang w:eastAsia="ru-RU"/>
              </w:rPr>
              <w:t xml:space="preserve"> А</w:t>
            </w:r>
            <w:proofErr w:type="gramEnd"/>
            <w:r w:rsidRPr="00164933">
              <w:rPr>
                <w:rFonts w:ascii="Times New Roman" w:hAnsi="Times New Roman" w:cs="Times New Roman"/>
                <w:sz w:val="24"/>
                <w:szCs w:val="24"/>
                <w:lang w:eastAsia="ru-RU"/>
              </w:rPr>
              <w:t xml:space="preserve"> </w:t>
            </w:r>
            <w:r w:rsidRPr="00164933">
              <w:rPr>
                <w:rFonts w:ascii="Times New Roman" w:hAnsi="Times New Roman" w:cs="Times New Roman"/>
                <w:sz w:val="24"/>
                <w:szCs w:val="24"/>
                <w:lang w:eastAsia="ru-RU"/>
              </w:rPr>
              <w:sym w:font="Symbol" w:char="F02D"/>
            </w:r>
            <w:r w:rsidRPr="00164933">
              <w:rPr>
                <w:rFonts w:ascii="Times New Roman" w:hAnsi="Times New Roman" w:cs="Times New Roman"/>
                <w:sz w:val="24"/>
                <w:szCs w:val="24"/>
                <w:lang w:eastAsia="ru-RU"/>
              </w:rPr>
              <w:t xml:space="preserve"> задания репродуктивного уровня </w:t>
            </w:r>
          </w:p>
          <w:p w14:paraId="16DC1D6A" w14:textId="77777777" w:rsidR="00164933" w:rsidRPr="00164933" w:rsidRDefault="00164933" w:rsidP="00D76131">
            <w:pPr>
              <w:spacing w:after="0" w:line="240" w:lineRule="auto"/>
              <w:rPr>
                <w:rFonts w:ascii="Times New Roman" w:eastAsia="Times New Roman" w:hAnsi="Times New Roman" w:cs="Times New Roman"/>
                <w:color w:val="000000"/>
                <w:sz w:val="24"/>
                <w:szCs w:val="24"/>
                <w:lang w:eastAsia="ru-RU"/>
              </w:rPr>
            </w:pPr>
            <w:r w:rsidRPr="00164933">
              <w:rPr>
                <w:rFonts w:ascii="Times New Roman" w:eastAsia="Times New Roman" w:hAnsi="Times New Roman" w:cs="Times New Roman"/>
                <w:color w:val="000000"/>
                <w:sz w:val="24"/>
                <w:szCs w:val="24"/>
                <w:lang w:eastAsia="ru-RU"/>
              </w:rPr>
              <w:t xml:space="preserve">Тестовые вопросы </w:t>
            </w:r>
          </w:p>
          <w:p w14:paraId="3040FA6E" w14:textId="15612189" w:rsidR="00164933" w:rsidRPr="005579A1" w:rsidRDefault="00164933" w:rsidP="00164933">
            <w:pPr>
              <w:pStyle w:val="ReportMain"/>
              <w:suppressAutoHyphens/>
              <w:jc w:val="both"/>
              <w:rPr>
                <w:b/>
                <w:szCs w:val="24"/>
                <w:u w:val="single"/>
              </w:rPr>
            </w:pPr>
            <w:r w:rsidRPr="00164933">
              <w:rPr>
                <w:rFonts w:eastAsia="Times New Roman"/>
                <w:color w:val="000000"/>
                <w:szCs w:val="24"/>
                <w:lang w:eastAsia="ru-RU"/>
              </w:rPr>
              <w:t>Вопросы для опроса</w:t>
            </w:r>
          </w:p>
        </w:tc>
      </w:tr>
      <w:tr w:rsidR="00164933" w:rsidRPr="005579A1" w14:paraId="42566087" w14:textId="77777777" w:rsidTr="00164933">
        <w:trPr>
          <w:trHeight w:val="1128"/>
          <w:jc w:val="center"/>
        </w:trPr>
        <w:tc>
          <w:tcPr>
            <w:tcW w:w="2495" w:type="dxa"/>
            <w:vMerge/>
            <w:tcBorders>
              <w:left w:val="single" w:sz="4" w:space="0" w:color="auto"/>
              <w:right w:val="single" w:sz="4" w:space="0" w:color="auto"/>
            </w:tcBorders>
          </w:tcPr>
          <w:p w14:paraId="24DFA4CE" w14:textId="77777777" w:rsidR="00164933" w:rsidRPr="005579A1" w:rsidRDefault="00164933" w:rsidP="00164933">
            <w:pPr>
              <w:pStyle w:val="ReportMain"/>
              <w:suppressAutoHyphens/>
              <w:jc w:val="both"/>
              <w:rPr>
                <w:szCs w:val="24"/>
              </w:rPr>
            </w:pPr>
          </w:p>
        </w:tc>
        <w:tc>
          <w:tcPr>
            <w:tcW w:w="2980" w:type="dxa"/>
            <w:vMerge/>
            <w:tcBorders>
              <w:left w:val="single" w:sz="4" w:space="0" w:color="auto"/>
              <w:right w:val="single" w:sz="4" w:space="0" w:color="auto"/>
            </w:tcBorders>
          </w:tcPr>
          <w:p w14:paraId="32C245DC" w14:textId="77777777" w:rsidR="00164933" w:rsidRPr="005579A1" w:rsidRDefault="00164933" w:rsidP="00164933">
            <w:pPr>
              <w:pStyle w:val="ReportMain"/>
              <w:suppressAutoHyphens/>
              <w:jc w:val="both"/>
              <w:rPr>
                <w:szCs w:val="24"/>
              </w:rPr>
            </w:pPr>
          </w:p>
        </w:tc>
        <w:tc>
          <w:tcPr>
            <w:tcW w:w="2803" w:type="dxa"/>
            <w:tcBorders>
              <w:top w:val="single" w:sz="4" w:space="0" w:color="auto"/>
              <w:left w:val="single" w:sz="4" w:space="0" w:color="auto"/>
              <w:bottom w:val="single" w:sz="4" w:space="0" w:color="auto"/>
              <w:right w:val="single" w:sz="4" w:space="0" w:color="auto"/>
            </w:tcBorders>
          </w:tcPr>
          <w:p w14:paraId="518691CB" w14:textId="77777777" w:rsidR="00164933" w:rsidRPr="005579A1" w:rsidRDefault="00164933" w:rsidP="00164933">
            <w:pPr>
              <w:pStyle w:val="ReportMain"/>
              <w:suppressAutoHyphens/>
              <w:jc w:val="both"/>
              <w:rPr>
                <w:szCs w:val="24"/>
              </w:rPr>
            </w:pPr>
            <w:r w:rsidRPr="005579A1">
              <w:rPr>
                <w:szCs w:val="24"/>
              </w:rPr>
              <w:t xml:space="preserve"> </w:t>
            </w:r>
            <w:r w:rsidRPr="005579A1">
              <w:rPr>
                <w:b/>
                <w:szCs w:val="24"/>
                <w:u w:val="single"/>
              </w:rPr>
              <w:t>Уметь:</w:t>
            </w:r>
            <w:r w:rsidRPr="005579A1">
              <w:rPr>
                <w:szCs w:val="24"/>
              </w:rPr>
              <w:t xml:space="preserve"> </w:t>
            </w:r>
          </w:p>
          <w:p w14:paraId="61FEC649" w14:textId="39E6CDA8" w:rsidR="00164933" w:rsidRPr="005579A1" w:rsidRDefault="00164933" w:rsidP="00164933">
            <w:pPr>
              <w:pStyle w:val="ReportMain"/>
              <w:suppressAutoHyphens/>
              <w:jc w:val="both"/>
              <w:rPr>
                <w:b/>
                <w:szCs w:val="24"/>
                <w:u w:val="single"/>
              </w:rPr>
            </w:pPr>
            <w:r w:rsidRPr="005579A1">
              <w:rPr>
                <w:szCs w:val="24"/>
              </w:rPr>
              <w:t xml:space="preserve">- проводить выбор нормативно-технических документов, устанавливающих требования к техническим и технологическим решениям в сфере </w:t>
            </w:r>
            <w:r w:rsidRPr="005579A1">
              <w:rPr>
                <w:szCs w:val="24"/>
              </w:rPr>
              <w:lastRenderedPageBreak/>
              <w:t>строительства зданий (сооружений) промышленного и гражданского назначения;</w:t>
            </w:r>
          </w:p>
        </w:tc>
        <w:tc>
          <w:tcPr>
            <w:tcW w:w="2803" w:type="dxa"/>
            <w:tcBorders>
              <w:top w:val="single" w:sz="4" w:space="0" w:color="auto"/>
              <w:left w:val="single" w:sz="4" w:space="0" w:color="auto"/>
              <w:bottom w:val="single" w:sz="4" w:space="0" w:color="auto"/>
              <w:right w:val="single" w:sz="4" w:space="0" w:color="auto"/>
            </w:tcBorders>
          </w:tcPr>
          <w:p w14:paraId="4A5036D2" w14:textId="77777777" w:rsidR="00164933" w:rsidRPr="00164933" w:rsidRDefault="00164933" w:rsidP="00D76131">
            <w:pPr>
              <w:suppressAutoHyphens/>
              <w:spacing w:after="0" w:line="240" w:lineRule="auto"/>
              <w:jc w:val="both"/>
              <w:rPr>
                <w:rFonts w:ascii="Times New Roman" w:hAnsi="Times New Roman" w:cs="Times New Roman"/>
                <w:sz w:val="24"/>
                <w:szCs w:val="24"/>
                <w:lang w:eastAsia="ru-RU"/>
              </w:rPr>
            </w:pPr>
            <w:r w:rsidRPr="00164933">
              <w:rPr>
                <w:rFonts w:ascii="Times New Roman" w:hAnsi="Times New Roman" w:cs="Times New Roman"/>
                <w:b/>
                <w:bCs/>
                <w:sz w:val="24"/>
                <w:szCs w:val="24"/>
                <w:lang w:eastAsia="ru-RU"/>
              </w:rPr>
              <w:lastRenderedPageBreak/>
              <w:t>Блок</w:t>
            </w:r>
            <w:proofErr w:type="gramStart"/>
            <w:r w:rsidRPr="00164933">
              <w:rPr>
                <w:rFonts w:ascii="Times New Roman" w:hAnsi="Times New Roman" w:cs="Times New Roman"/>
                <w:b/>
                <w:bCs/>
                <w:sz w:val="24"/>
                <w:szCs w:val="24"/>
                <w:lang w:eastAsia="ru-RU"/>
              </w:rPr>
              <w:t xml:space="preserve"> В</w:t>
            </w:r>
            <w:proofErr w:type="gramEnd"/>
            <w:r w:rsidRPr="00164933">
              <w:rPr>
                <w:rFonts w:ascii="Times New Roman" w:hAnsi="Times New Roman" w:cs="Times New Roman"/>
                <w:sz w:val="24"/>
                <w:szCs w:val="24"/>
                <w:lang w:eastAsia="ru-RU"/>
              </w:rPr>
              <w:t xml:space="preserve"> </w:t>
            </w:r>
            <w:r w:rsidRPr="00164933">
              <w:rPr>
                <w:rFonts w:ascii="Times New Roman" w:hAnsi="Times New Roman" w:cs="Times New Roman"/>
                <w:sz w:val="24"/>
                <w:szCs w:val="24"/>
                <w:lang w:eastAsia="ru-RU"/>
              </w:rPr>
              <w:sym w:font="Symbol" w:char="F02D"/>
            </w:r>
            <w:r w:rsidRPr="00164933">
              <w:rPr>
                <w:rFonts w:ascii="Times New Roman" w:hAnsi="Times New Roman" w:cs="Times New Roman"/>
                <w:sz w:val="24"/>
                <w:szCs w:val="24"/>
                <w:lang w:eastAsia="ru-RU"/>
              </w:rPr>
              <w:t xml:space="preserve"> задания реконструктивного уровня</w:t>
            </w:r>
          </w:p>
          <w:p w14:paraId="0609D5A9" w14:textId="0253FD05" w:rsidR="00164933" w:rsidRPr="005579A1" w:rsidRDefault="00164933" w:rsidP="00164933">
            <w:pPr>
              <w:pStyle w:val="ReportMain"/>
              <w:suppressAutoHyphens/>
              <w:jc w:val="both"/>
              <w:rPr>
                <w:b/>
                <w:szCs w:val="24"/>
                <w:u w:val="single"/>
              </w:rPr>
            </w:pPr>
            <w:r w:rsidRPr="00164933">
              <w:rPr>
                <w:rFonts w:eastAsia="Times New Roman"/>
                <w:color w:val="000000"/>
                <w:szCs w:val="24"/>
                <w:lang w:eastAsia="ru-RU"/>
              </w:rPr>
              <w:t>Типовые задачи</w:t>
            </w:r>
          </w:p>
        </w:tc>
      </w:tr>
      <w:tr w:rsidR="00164933" w:rsidRPr="005579A1" w14:paraId="22F426E1" w14:textId="77777777" w:rsidTr="00164933">
        <w:trPr>
          <w:trHeight w:val="2562"/>
          <w:jc w:val="center"/>
        </w:trPr>
        <w:tc>
          <w:tcPr>
            <w:tcW w:w="2495" w:type="dxa"/>
            <w:vMerge/>
            <w:tcBorders>
              <w:left w:val="single" w:sz="4" w:space="0" w:color="auto"/>
              <w:right w:val="single" w:sz="4" w:space="0" w:color="auto"/>
            </w:tcBorders>
          </w:tcPr>
          <w:p w14:paraId="373CF605" w14:textId="77777777" w:rsidR="00164933" w:rsidRPr="005579A1" w:rsidRDefault="00164933" w:rsidP="00164933">
            <w:pPr>
              <w:pStyle w:val="ReportMain"/>
              <w:suppressAutoHyphens/>
              <w:jc w:val="both"/>
              <w:rPr>
                <w:szCs w:val="24"/>
              </w:rPr>
            </w:pPr>
          </w:p>
        </w:tc>
        <w:tc>
          <w:tcPr>
            <w:tcW w:w="2980" w:type="dxa"/>
            <w:vMerge/>
            <w:tcBorders>
              <w:left w:val="single" w:sz="4" w:space="0" w:color="auto"/>
              <w:right w:val="single" w:sz="4" w:space="0" w:color="auto"/>
            </w:tcBorders>
          </w:tcPr>
          <w:p w14:paraId="38B6E1DA" w14:textId="77777777" w:rsidR="00164933" w:rsidRPr="005579A1" w:rsidRDefault="00164933" w:rsidP="00164933">
            <w:pPr>
              <w:pStyle w:val="ReportMain"/>
              <w:suppressAutoHyphens/>
              <w:jc w:val="both"/>
              <w:rPr>
                <w:szCs w:val="24"/>
              </w:rPr>
            </w:pPr>
          </w:p>
        </w:tc>
        <w:tc>
          <w:tcPr>
            <w:tcW w:w="2803" w:type="dxa"/>
            <w:tcBorders>
              <w:top w:val="single" w:sz="4" w:space="0" w:color="auto"/>
              <w:left w:val="single" w:sz="4" w:space="0" w:color="auto"/>
              <w:right w:val="single" w:sz="4" w:space="0" w:color="auto"/>
            </w:tcBorders>
          </w:tcPr>
          <w:p w14:paraId="009B4AB6" w14:textId="77777777" w:rsidR="00164933" w:rsidRPr="005579A1" w:rsidRDefault="00164933" w:rsidP="00164933">
            <w:pPr>
              <w:pStyle w:val="ReportMain"/>
              <w:suppressAutoHyphens/>
              <w:jc w:val="both"/>
              <w:rPr>
                <w:szCs w:val="24"/>
              </w:rPr>
            </w:pPr>
            <w:r w:rsidRPr="005579A1">
              <w:rPr>
                <w:szCs w:val="24"/>
              </w:rPr>
              <w:t xml:space="preserve"> </w:t>
            </w:r>
            <w:r w:rsidRPr="005579A1">
              <w:rPr>
                <w:b/>
                <w:szCs w:val="24"/>
                <w:u w:val="single"/>
              </w:rPr>
              <w:t>Владеть:</w:t>
            </w:r>
            <w:r w:rsidRPr="005579A1">
              <w:rPr>
                <w:szCs w:val="24"/>
              </w:rPr>
              <w:t xml:space="preserve"> </w:t>
            </w:r>
          </w:p>
          <w:p w14:paraId="5B033F56" w14:textId="608DC5B6" w:rsidR="00164933" w:rsidRPr="005579A1" w:rsidRDefault="00164933" w:rsidP="00164933">
            <w:pPr>
              <w:pStyle w:val="ReportMain"/>
              <w:suppressAutoHyphens/>
              <w:jc w:val="both"/>
              <w:rPr>
                <w:szCs w:val="24"/>
              </w:rPr>
            </w:pPr>
            <w:r w:rsidRPr="005579A1">
              <w:rPr>
                <w:szCs w:val="24"/>
              </w:rPr>
              <w:t>- оценкой технических и технологических решений в сфере промышленного и гражданского строительства на соответствие нормативно техническим документам</w:t>
            </w:r>
          </w:p>
        </w:tc>
        <w:tc>
          <w:tcPr>
            <w:tcW w:w="2803" w:type="dxa"/>
            <w:tcBorders>
              <w:top w:val="single" w:sz="4" w:space="0" w:color="auto"/>
              <w:left w:val="single" w:sz="4" w:space="0" w:color="auto"/>
              <w:right w:val="single" w:sz="4" w:space="0" w:color="auto"/>
            </w:tcBorders>
          </w:tcPr>
          <w:p w14:paraId="6B1E5D6A" w14:textId="77777777" w:rsidR="00164933" w:rsidRPr="00164933" w:rsidRDefault="00164933" w:rsidP="00D76131">
            <w:pPr>
              <w:suppressAutoHyphens/>
              <w:spacing w:after="0" w:line="240" w:lineRule="auto"/>
              <w:jc w:val="both"/>
              <w:rPr>
                <w:rFonts w:ascii="Times New Roman" w:hAnsi="Times New Roman" w:cs="Times New Roman"/>
                <w:sz w:val="24"/>
                <w:szCs w:val="24"/>
                <w:lang w:eastAsia="ru-RU"/>
              </w:rPr>
            </w:pPr>
            <w:r w:rsidRPr="00164933">
              <w:rPr>
                <w:rFonts w:ascii="Times New Roman" w:hAnsi="Times New Roman" w:cs="Times New Roman"/>
                <w:b/>
                <w:bCs/>
                <w:sz w:val="24"/>
                <w:szCs w:val="24"/>
                <w:lang w:eastAsia="ru-RU"/>
              </w:rPr>
              <w:t>Блок</w:t>
            </w:r>
            <w:proofErr w:type="gramStart"/>
            <w:r w:rsidRPr="00164933">
              <w:rPr>
                <w:rFonts w:ascii="Times New Roman" w:hAnsi="Times New Roman" w:cs="Times New Roman"/>
                <w:b/>
                <w:bCs/>
                <w:sz w:val="24"/>
                <w:szCs w:val="24"/>
                <w:lang w:eastAsia="ru-RU"/>
              </w:rPr>
              <w:t xml:space="preserve"> С</w:t>
            </w:r>
            <w:proofErr w:type="gramEnd"/>
            <w:r w:rsidRPr="00164933">
              <w:rPr>
                <w:rFonts w:ascii="Times New Roman" w:hAnsi="Times New Roman" w:cs="Times New Roman"/>
                <w:sz w:val="24"/>
                <w:szCs w:val="24"/>
                <w:lang w:eastAsia="ru-RU"/>
              </w:rPr>
              <w:t xml:space="preserve"> </w:t>
            </w:r>
            <w:r w:rsidRPr="00164933">
              <w:rPr>
                <w:rFonts w:ascii="Times New Roman" w:hAnsi="Times New Roman" w:cs="Times New Roman"/>
                <w:sz w:val="24"/>
                <w:szCs w:val="24"/>
                <w:lang w:eastAsia="ru-RU"/>
              </w:rPr>
              <w:sym w:font="Symbol" w:char="F02D"/>
            </w:r>
            <w:r w:rsidRPr="00164933">
              <w:rPr>
                <w:rFonts w:ascii="Times New Roman" w:hAnsi="Times New Roman" w:cs="Times New Roman"/>
                <w:sz w:val="24"/>
                <w:szCs w:val="24"/>
                <w:lang w:eastAsia="ru-RU"/>
              </w:rPr>
              <w:t xml:space="preserve"> задания практико-ориентированного и/или исследовательского уровня  </w:t>
            </w:r>
          </w:p>
          <w:p w14:paraId="26A1A999" w14:textId="06F298FC" w:rsidR="00164933" w:rsidRPr="005579A1" w:rsidRDefault="00164933" w:rsidP="00164933">
            <w:pPr>
              <w:pStyle w:val="ReportMain"/>
              <w:suppressAutoHyphens/>
              <w:jc w:val="both"/>
              <w:rPr>
                <w:b/>
                <w:szCs w:val="24"/>
                <w:u w:val="single"/>
              </w:rPr>
            </w:pPr>
            <w:r w:rsidRPr="00164933">
              <w:rPr>
                <w:szCs w:val="24"/>
              </w:rPr>
              <w:t xml:space="preserve">Курсовой проект  </w:t>
            </w:r>
          </w:p>
        </w:tc>
      </w:tr>
      <w:tr w:rsidR="00164933" w:rsidRPr="005579A1" w14:paraId="4B6AB4D1" w14:textId="47D4125F" w:rsidTr="00D76131">
        <w:trPr>
          <w:trHeight w:val="2232"/>
          <w:jc w:val="center"/>
        </w:trPr>
        <w:tc>
          <w:tcPr>
            <w:tcW w:w="2495" w:type="dxa"/>
            <w:vMerge w:val="restart"/>
            <w:tcBorders>
              <w:top w:val="single" w:sz="4" w:space="0" w:color="auto"/>
              <w:left w:val="single" w:sz="4" w:space="0" w:color="auto"/>
              <w:right w:val="single" w:sz="4" w:space="0" w:color="auto"/>
            </w:tcBorders>
            <w:hideMark/>
          </w:tcPr>
          <w:p w14:paraId="59C4759D" w14:textId="77777777" w:rsidR="00164933" w:rsidRPr="005579A1" w:rsidRDefault="00164933" w:rsidP="00164933">
            <w:pPr>
              <w:pStyle w:val="ReportMain"/>
              <w:suppressAutoHyphens/>
              <w:jc w:val="both"/>
              <w:rPr>
                <w:szCs w:val="24"/>
              </w:rPr>
            </w:pPr>
            <w:r w:rsidRPr="005579A1">
              <w:rPr>
                <w:szCs w:val="24"/>
              </w:rPr>
              <w:t>ПК*-8 Способен осуществлять организационно-техническое (технологическое) сопровождение и планирование строительно-монтажных работ в сфере промышленного и гражданского строительства</w:t>
            </w:r>
          </w:p>
        </w:tc>
        <w:tc>
          <w:tcPr>
            <w:tcW w:w="2980" w:type="dxa"/>
            <w:vMerge w:val="restart"/>
            <w:tcBorders>
              <w:top w:val="single" w:sz="4" w:space="0" w:color="auto"/>
              <w:left w:val="single" w:sz="4" w:space="0" w:color="auto"/>
              <w:right w:val="single" w:sz="4" w:space="0" w:color="auto"/>
            </w:tcBorders>
            <w:hideMark/>
          </w:tcPr>
          <w:p w14:paraId="60E0F1E9" w14:textId="77777777" w:rsidR="00164933" w:rsidRPr="005579A1" w:rsidRDefault="00164933" w:rsidP="00164933">
            <w:pPr>
              <w:pStyle w:val="ReportMain"/>
              <w:suppressAutoHyphens/>
              <w:jc w:val="both"/>
              <w:rPr>
                <w:szCs w:val="24"/>
              </w:rPr>
            </w:pPr>
            <w:r w:rsidRPr="005579A1">
              <w:rPr>
                <w:szCs w:val="24"/>
              </w:rPr>
              <w:t>ПК*-8-В-1 Составление плана работ подготовительного периода</w:t>
            </w:r>
          </w:p>
          <w:p w14:paraId="30AD52C2" w14:textId="77777777" w:rsidR="00164933" w:rsidRPr="005579A1" w:rsidRDefault="00164933" w:rsidP="00164933">
            <w:pPr>
              <w:pStyle w:val="ReportMain"/>
              <w:suppressAutoHyphens/>
              <w:jc w:val="both"/>
              <w:rPr>
                <w:szCs w:val="24"/>
              </w:rPr>
            </w:pPr>
            <w:r w:rsidRPr="005579A1">
              <w:rPr>
                <w:szCs w:val="24"/>
              </w:rPr>
              <w:t>ПК*-8-В-3 Выбор метода производства строительно-монтажных работ</w:t>
            </w:r>
          </w:p>
          <w:p w14:paraId="044CB186" w14:textId="77777777" w:rsidR="00164933" w:rsidRPr="005579A1" w:rsidRDefault="00164933" w:rsidP="00164933">
            <w:pPr>
              <w:pStyle w:val="ReportMain"/>
              <w:suppressAutoHyphens/>
              <w:jc w:val="both"/>
              <w:rPr>
                <w:szCs w:val="24"/>
              </w:rPr>
            </w:pPr>
            <w:r w:rsidRPr="005579A1">
              <w:rPr>
                <w:szCs w:val="24"/>
              </w:rPr>
              <w:t>ПК*-8-В-4 Составление плана мероприятий по обеспечению безопасности на строительной площадке, соблюдению требований охраны труда, пожарной безопасности и охраны окружающей среды</w:t>
            </w:r>
          </w:p>
          <w:p w14:paraId="0D431B61" w14:textId="77777777" w:rsidR="00164933" w:rsidRPr="005579A1" w:rsidRDefault="00164933" w:rsidP="00164933">
            <w:pPr>
              <w:pStyle w:val="ReportMain"/>
              <w:suppressAutoHyphens/>
              <w:jc w:val="both"/>
              <w:rPr>
                <w:szCs w:val="24"/>
              </w:rPr>
            </w:pPr>
            <w:r w:rsidRPr="005579A1">
              <w:rPr>
                <w:szCs w:val="24"/>
              </w:rPr>
              <w:t xml:space="preserve">ПК*-8-В-5 Составление графиков потребности в трудовых, материально-технических ресурсах по объекту промышленного и гражданского назначения при выполнении строительно-монтажных </w:t>
            </w:r>
            <w:r w:rsidRPr="005579A1">
              <w:rPr>
                <w:szCs w:val="24"/>
              </w:rPr>
              <w:lastRenderedPageBreak/>
              <w:t>работ</w:t>
            </w:r>
          </w:p>
          <w:p w14:paraId="627E0678" w14:textId="77777777" w:rsidR="00164933" w:rsidRPr="005579A1" w:rsidRDefault="00164933" w:rsidP="00164933">
            <w:pPr>
              <w:pStyle w:val="ReportMain"/>
              <w:suppressAutoHyphens/>
              <w:jc w:val="both"/>
              <w:rPr>
                <w:szCs w:val="24"/>
              </w:rPr>
            </w:pPr>
            <w:r w:rsidRPr="005579A1">
              <w:rPr>
                <w:szCs w:val="24"/>
              </w:rPr>
              <w:t>ПК*-8-В-6 Составление оперативного плана строительно-монтажных работ</w:t>
            </w:r>
          </w:p>
        </w:tc>
        <w:tc>
          <w:tcPr>
            <w:tcW w:w="2803" w:type="dxa"/>
            <w:tcBorders>
              <w:top w:val="single" w:sz="4" w:space="0" w:color="auto"/>
              <w:left w:val="single" w:sz="4" w:space="0" w:color="auto"/>
              <w:bottom w:val="single" w:sz="4" w:space="0" w:color="auto"/>
              <w:right w:val="single" w:sz="4" w:space="0" w:color="auto"/>
            </w:tcBorders>
            <w:hideMark/>
          </w:tcPr>
          <w:p w14:paraId="17CB0635" w14:textId="77777777" w:rsidR="00164933" w:rsidRPr="005579A1" w:rsidRDefault="00164933" w:rsidP="00164933">
            <w:pPr>
              <w:pStyle w:val="ReportMain"/>
              <w:suppressAutoHyphens/>
              <w:jc w:val="both"/>
              <w:rPr>
                <w:szCs w:val="24"/>
              </w:rPr>
            </w:pPr>
            <w:r w:rsidRPr="005579A1">
              <w:rPr>
                <w:b/>
                <w:szCs w:val="24"/>
                <w:u w:val="single"/>
              </w:rPr>
              <w:lastRenderedPageBreak/>
              <w:t>Знать:</w:t>
            </w:r>
          </w:p>
          <w:p w14:paraId="781B53CC" w14:textId="6AEBFC1F" w:rsidR="00164933" w:rsidRPr="005579A1" w:rsidRDefault="00164933" w:rsidP="00164933">
            <w:pPr>
              <w:pStyle w:val="ReportMain"/>
              <w:suppressAutoHyphens/>
              <w:jc w:val="both"/>
              <w:rPr>
                <w:szCs w:val="24"/>
              </w:rPr>
            </w:pPr>
            <w:r w:rsidRPr="005579A1">
              <w:rPr>
                <w:szCs w:val="24"/>
              </w:rPr>
              <w:t xml:space="preserve">- порядок составления перечня технологических операций при строительстве зданий, - составление плана работ подготовительного периода.   </w:t>
            </w:r>
          </w:p>
        </w:tc>
        <w:tc>
          <w:tcPr>
            <w:tcW w:w="2803" w:type="dxa"/>
            <w:tcBorders>
              <w:top w:val="single" w:sz="4" w:space="0" w:color="auto"/>
              <w:left w:val="single" w:sz="4" w:space="0" w:color="auto"/>
              <w:bottom w:val="single" w:sz="4" w:space="0" w:color="auto"/>
              <w:right w:val="single" w:sz="4" w:space="0" w:color="auto"/>
            </w:tcBorders>
          </w:tcPr>
          <w:p w14:paraId="2CDA640A" w14:textId="77777777" w:rsidR="00164933" w:rsidRPr="00164933" w:rsidRDefault="00164933" w:rsidP="00D76131">
            <w:pPr>
              <w:suppressAutoHyphens/>
              <w:spacing w:after="0" w:line="240" w:lineRule="auto"/>
              <w:jc w:val="both"/>
              <w:rPr>
                <w:rFonts w:ascii="Times New Roman" w:hAnsi="Times New Roman" w:cs="Times New Roman"/>
                <w:sz w:val="24"/>
                <w:szCs w:val="24"/>
                <w:lang w:eastAsia="ru-RU"/>
              </w:rPr>
            </w:pPr>
            <w:r w:rsidRPr="00164933">
              <w:rPr>
                <w:rFonts w:ascii="Times New Roman" w:hAnsi="Times New Roman" w:cs="Times New Roman"/>
                <w:b/>
                <w:bCs/>
                <w:sz w:val="24"/>
                <w:szCs w:val="24"/>
                <w:lang w:eastAsia="ru-RU"/>
              </w:rPr>
              <w:t>Блок</w:t>
            </w:r>
            <w:proofErr w:type="gramStart"/>
            <w:r w:rsidRPr="00164933">
              <w:rPr>
                <w:rFonts w:ascii="Times New Roman" w:hAnsi="Times New Roman" w:cs="Times New Roman"/>
                <w:b/>
                <w:bCs/>
                <w:sz w:val="24"/>
                <w:szCs w:val="24"/>
                <w:lang w:eastAsia="ru-RU"/>
              </w:rPr>
              <w:t xml:space="preserve"> А</w:t>
            </w:r>
            <w:proofErr w:type="gramEnd"/>
            <w:r w:rsidRPr="00164933">
              <w:rPr>
                <w:rFonts w:ascii="Times New Roman" w:hAnsi="Times New Roman" w:cs="Times New Roman"/>
                <w:sz w:val="24"/>
                <w:szCs w:val="24"/>
                <w:lang w:eastAsia="ru-RU"/>
              </w:rPr>
              <w:t xml:space="preserve"> </w:t>
            </w:r>
            <w:r w:rsidRPr="00164933">
              <w:rPr>
                <w:rFonts w:ascii="Times New Roman" w:hAnsi="Times New Roman" w:cs="Times New Roman"/>
                <w:sz w:val="24"/>
                <w:szCs w:val="24"/>
                <w:lang w:eastAsia="ru-RU"/>
              </w:rPr>
              <w:sym w:font="Symbol" w:char="F02D"/>
            </w:r>
            <w:r w:rsidRPr="00164933">
              <w:rPr>
                <w:rFonts w:ascii="Times New Roman" w:hAnsi="Times New Roman" w:cs="Times New Roman"/>
                <w:sz w:val="24"/>
                <w:szCs w:val="24"/>
                <w:lang w:eastAsia="ru-RU"/>
              </w:rPr>
              <w:t xml:space="preserve"> задания репродуктивного уровня </w:t>
            </w:r>
          </w:p>
          <w:p w14:paraId="513CAC92" w14:textId="77777777" w:rsidR="00164933" w:rsidRPr="00164933" w:rsidRDefault="00164933" w:rsidP="00D76131">
            <w:pPr>
              <w:spacing w:after="0" w:line="240" w:lineRule="auto"/>
              <w:rPr>
                <w:rFonts w:ascii="Times New Roman" w:eastAsia="Times New Roman" w:hAnsi="Times New Roman" w:cs="Times New Roman"/>
                <w:color w:val="000000"/>
                <w:sz w:val="24"/>
                <w:szCs w:val="24"/>
                <w:lang w:eastAsia="ru-RU"/>
              </w:rPr>
            </w:pPr>
            <w:r w:rsidRPr="00164933">
              <w:rPr>
                <w:rFonts w:ascii="Times New Roman" w:eastAsia="Times New Roman" w:hAnsi="Times New Roman" w:cs="Times New Roman"/>
                <w:color w:val="000000"/>
                <w:sz w:val="24"/>
                <w:szCs w:val="24"/>
                <w:lang w:eastAsia="ru-RU"/>
              </w:rPr>
              <w:t xml:space="preserve">Тестовые вопросы </w:t>
            </w:r>
          </w:p>
          <w:p w14:paraId="2DD19A22" w14:textId="1FB54E2F" w:rsidR="00164933" w:rsidRPr="005579A1" w:rsidRDefault="00164933" w:rsidP="00164933">
            <w:pPr>
              <w:pStyle w:val="ReportMain"/>
              <w:suppressAutoHyphens/>
              <w:jc w:val="both"/>
              <w:rPr>
                <w:b/>
                <w:szCs w:val="24"/>
                <w:u w:val="single"/>
              </w:rPr>
            </w:pPr>
            <w:r w:rsidRPr="00164933">
              <w:rPr>
                <w:rFonts w:eastAsia="Times New Roman"/>
                <w:color w:val="000000"/>
                <w:szCs w:val="24"/>
                <w:lang w:eastAsia="ru-RU"/>
              </w:rPr>
              <w:t>Вопросы для опроса</w:t>
            </w:r>
          </w:p>
        </w:tc>
      </w:tr>
      <w:tr w:rsidR="00164933" w:rsidRPr="005579A1" w14:paraId="131FA5EB" w14:textId="77777777" w:rsidTr="00164933">
        <w:trPr>
          <w:trHeight w:val="3840"/>
          <w:jc w:val="center"/>
        </w:trPr>
        <w:tc>
          <w:tcPr>
            <w:tcW w:w="2495" w:type="dxa"/>
            <w:vMerge/>
            <w:tcBorders>
              <w:left w:val="single" w:sz="4" w:space="0" w:color="auto"/>
              <w:right w:val="single" w:sz="4" w:space="0" w:color="auto"/>
            </w:tcBorders>
          </w:tcPr>
          <w:p w14:paraId="75BBF983" w14:textId="77777777" w:rsidR="00164933" w:rsidRPr="005579A1" w:rsidRDefault="00164933" w:rsidP="00164933">
            <w:pPr>
              <w:pStyle w:val="ReportMain"/>
              <w:suppressAutoHyphens/>
              <w:jc w:val="both"/>
              <w:rPr>
                <w:szCs w:val="24"/>
              </w:rPr>
            </w:pPr>
          </w:p>
        </w:tc>
        <w:tc>
          <w:tcPr>
            <w:tcW w:w="2980" w:type="dxa"/>
            <w:vMerge/>
            <w:tcBorders>
              <w:left w:val="single" w:sz="4" w:space="0" w:color="auto"/>
              <w:right w:val="single" w:sz="4" w:space="0" w:color="auto"/>
            </w:tcBorders>
          </w:tcPr>
          <w:p w14:paraId="4760052F" w14:textId="77777777" w:rsidR="00164933" w:rsidRPr="005579A1" w:rsidRDefault="00164933" w:rsidP="00164933">
            <w:pPr>
              <w:pStyle w:val="ReportMain"/>
              <w:suppressAutoHyphens/>
              <w:jc w:val="both"/>
              <w:rPr>
                <w:szCs w:val="24"/>
              </w:rPr>
            </w:pPr>
          </w:p>
        </w:tc>
        <w:tc>
          <w:tcPr>
            <w:tcW w:w="2803" w:type="dxa"/>
            <w:tcBorders>
              <w:top w:val="single" w:sz="4" w:space="0" w:color="auto"/>
              <w:left w:val="single" w:sz="4" w:space="0" w:color="auto"/>
              <w:bottom w:val="single" w:sz="4" w:space="0" w:color="auto"/>
              <w:right w:val="single" w:sz="4" w:space="0" w:color="auto"/>
            </w:tcBorders>
          </w:tcPr>
          <w:p w14:paraId="12E793FE" w14:textId="77777777" w:rsidR="00164933" w:rsidRPr="005579A1" w:rsidRDefault="00164933" w:rsidP="00164933">
            <w:pPr>
              <w:pStyle w:val="ReportMain"/>
              <w:suppressAutoHyphens/>
              <w:jc w:val="both"/>
              <w:rPr>
                <w:b/>
                <w:szCs w:val="24"/>
                <w:u w:val="single"/>
              </w:rPr>
            </w:pPr>
            <w:r w:rsidRPr="005579A1">
              <w:rPr>
                <w:b/>
                <w:szCs w:val="24"/>
                <w:u w:val="single"/>
              </w:rPr>
              <w:t xml:space="preserve">Уметь: </w:t>
            </w:r>
          </w:p>
          <w:p w14:paraId="5925346A" w14:textId="77777777" w:rsidR="00164933" w:rsidRPr="005579A1" w:rsidRDefault="00164933" w:rsidP="00164933">
            <w:pPr>
              <w:pStyle w:val="ReportMain"/>
              <w:suppressAutoHyphens/>
              <w:jc w:val="both"/>
              <w:rPr>
                <w:szCs w:val="24"/>
              </w:rPr>
            </w:pPr>
            <w:r w:rsidRPr="005579A1">
              <w:rPr>
                <w:szCs w:val="24"/>
              </w:rPr>
              <w:t>-  производить выбор метода производства строительно-монтажных работ,</w:t>
            </w:r>
          </w:p>
          <w:p w14:paraId="49B3B9CF" w14:textId="335A287C" w:rsidR="00164933" w:rsidRPr="005579A1" w:rsidRDefault="00164933" w:rsidP="00164933">
            <w:pPr>
              <w:spacing w:after="0" w:line="240" w:lineRule="auto"/>
              <w:jc w:val="both"/>
              <w:rPr>
                <w:b/>
                <w:szCs w:val="24"/>
                <w:u w:val="single"/>
              </w:rPr>
            </w:pPr>
            <w:r w:rsidRPr="005579A1">
              <w:rPr>
                <w:rFonts w:ascii="Times New Roman" w:hAnsi="Times New Roman" w:cs="Times New Roman"/>
                <w:sz w:val="24"/>
                <w:szCs w:val="24"/>
              </w:rPr>
              <w:t xml:space="preserve">- составлять план мероприятий по обеспечению безопасности на строительной площадке, соблюдению требований охраны труда, пожарной безопасности и охраны окружающей среды </w:t>
            </w:r>
          </w:p>
        </w:tc>
        <w:tc>
          <w:tcPr>
            <w:tcW w:w="2803" w:type="dxa"/>
            <w:tcBorders>
              <w:top w:val="single" w:sz="4" w:space="0" w:color="auto"/>
              <w:left w:val="single" w:sz="4" w:space="0" w:color="auto"/>
              <w:bottom w:val="single" w:sz="4" w:space="0" w:color="auto"/>
              <w:right w:val="single" w:sz="4" w:space="0" w:color="auto"/>
            </w:tcBorders>
          </w:tcPr>
          <w:p w14:paraId="09851F32" w14:textId="77777777" w:rsidR="00164933" w:rsidRPr="00164933" w:rsidRDefault="00164933" w:rsidP="00D76131">
            <w:pPr>
              <w:suppressAutoHyphens/>
              <w:spacing w:after="0" w:line="240" w:lineRule="auto"/>
              <w:jc w:val="both"/>
              <w:rPr>
                <w:rFonts w:ascii="Times New Roman" w:hAnsi="Times New Roman" w:cs="Times New Roman"/>
                <w:sz w:val="24"/>
                <w:szCs w:val="24"/>
                <w:lang w:eastAsia="ru-RU"/>
              </w:rPr>
            </w:pPr>
            <w:r w:rsidRPr="00164933">
              <w:rPr>
                <w:rFonts w:ascii="Times New Roman" w:hAnsi="Times New Roman" w:cs="Times New Roman"/>
                <w:b/>
                <w:bCs/>
                <w:sz w:val="24"/>
                <w:szCs w:val="24"/>
                <w:lang w:eastAsia="ru-RU"/>
              </w:rPr>
              <w:t>Блок</w:t>
            </w:r>
            <w:proofErr w:type="gramStart"/>
            <w:r w:rsidRPr="00164933">
              <w:rPr>
                <w:rFonts w:ascii="Times New Roman" w:hAnsi="Times New Roman" w:cs="Times New Roman"/>
                <w:b/>
                <w:bCs/>
                <w:sz w:val="24"/>
                <w:szCs w:val="24"/>
                <w:lang w:eastAsia="ru-RU"/>
              </w:rPr>
              <w:t xml:space="preserve"> В</w:t>
            </w:r>
            <w:proofErr w:type="gramEnd"/>
            <w:r w:rsidRPr="00164933">
              <w:rPr>
                <w:rFonts w:ascii="Times New Roman" w:hAnsi="Times New Roman" w:cs="Times New Roman"/>
                <w:sz w:val="24"/>
                <w:szCs w:val="24"/>
                <w:lang w:eastAsia="ru-RU"/>
              </w:rPr>
              <w:t xml:space="preserve"> </w:t>
            </w:r>
            <w:r w:rsidRPr="00164933">
              <w:rPr>
                <w:rFonts w:ascii="Times New Roman" w:hAnsi="Times New Roman" w:cs="Times New Roman"/>
                <w:sz w:val="24"/>
                <w:szCs w:val="24"/>
                <w:lang w:eastAsia="ru-RU"/>
              </w:rPr>
              <w:sym w:font="Symbol" w:char="F02D"/>
            </w:r>
            <w:r w:rsidRPr="00164933">
              <w:rPr>
                <w:rFonts w:ascii="Times New Roman" w:hAnsi="Times New Roman" w:cs="Times New Roman"/>
                <w:sz w:val="24"/>
                <w:szCs w:val="24"/>
                <w:lang w:eastAsia="ru-RU"/>
              </w:rPr>
              <w:t xml:space="preserve"> задания реконструктивного уровня</w:t>
            </w:r>
          </w:p>
          <w:p w14:paraId="0EEC1CF5" w14:textId="530A6488" w:rsidR="00164933" w:rsidRPr="005579A1" w:rsidRDefault="00164933" w:rsidP="00164933">
            <w:pPr>
              <w:pStyle w:val="ReportMain"/>
              <w:suppressAutoHyphens/>
              <w:jc w:val="both"/>
              <w:rPr>
                <w:b/>
                <w:szCs w:val="24"/>
                <w:u w:val="single"/>
              </w:rPr>
            </w:pPr>
            <w:r w:rsidRPr="00164933">
              <w:rPr>
                <w:rFonts w:eastAsia="Times New Roman"/>
                <w:color w:val="000000"/>
                <w:szCs w:val="24"/>
                <w:lang w:eastAsia="ru-RU"/>
              </w:rPr>
              <w:t>Типовые задачи</w:t>
            </w:r>
          </w:p>
        </w:tc>
      </w:tr>
      <w:tr w:rsidR="00164933" w:rsidRPr="005579A1" w14:paraId="36973C55" w14:textId="77777777" w:rsidTr="00D76131">
        <w:trPr>
          <w:trHeight w:val="3587"/>
          <w:jc w:val="center"/>
        </w:trPr>
        <w:tc>
          <w:tcPr>
            <w:tcW w:w="2495" w:type="dxa"/>
            <w:vMerge/>
            <w:tcBorders>
              <w:left w:val="single" w:sz="4" w:space="0" w:color="auto"/>
              <w:bottom w:val="single" w:sz="4" w:space="0" w:color="auto"/>
              <w:right w:val="single" w:sz="4" w:space="0" w:color="auto"/>
            </w:tcBorders>
          </w:tcPr>
          <w:p w14:paraId="0F3A1B77" w14:textId="77777777" w:rsidR="00164933" w:rsidRPr="005579A1" w:rsidRDefault="00164933" w:rsidP="00164933">
            <w:pPr>
              <w:pStyle w:val="ReportMain"/>
              <w:suppressAutoHyphens/>
              <w:jc w:val="both"/>
              <w:rPr>
                <w:szCs w:val="24"/>
              </w:rPr>
            </w:pPr>
          </w:p>
        </w:tc>
        <w:tc>
          <w:tcPr>
            <w:tcW w:w="2980" w:type="dxa"/>
            <w:vMerge/>
            <w:tcBorders>
              <w:left w:val="single" w:sz="4" w:space="0" w:color="auto"/>
              <w:bottom w:val="single" w:sz="4" w:space="0" w:color="auto"/>
              <w:right w:val="single" w:sz="4" w:space="0" w:color="auto"/>
            </w:tcBorders>
          </w:tcPr>
          <w:p w14:paraId="433C5E60" w14:textId="77777777" w:rsidR="00164933" w:rsidRPr="005579A1" w:rsidRDefault="00164933" w:rsidP="00164933">
            <w:pPr>
              <w:pStyle w:val="ReportMain"/>
              <w:suppressAutoHyphens/>
              <w:jc w:val="both"/>
              <w:rPr>
                <w:szCs w:val="24"/>
              </w:rPr>
            </w:pPr>
          </w:p>
        </w:tc>
        <w:tc>
          <w:tcPr>
            <w:tcW w:w="2803" w:type="dxa"/>
            <w:tcBorders>
              <w:top w:val="single" w:sz="4" w:space="0" w:color="auto"/>
              <w:left w:val="single" w:sz="4" w:space="0" w:color="auto"/>
              <w:bottom w:val="single" w:sz="4" w:space="0" w:color="auto"/>
              <w:right w:val="single" w:sz="4" w:space="0" w:color="auto"/>
            </w:tcBorders>
          </w:tcPr>
          <w:p w14:paraId="7F8E1680" w14:textId="77777777" w:rsidR="00164933" w:rsidRPr="005579A1" w:rsidRDefault="00164933" w:rsidP="00164933">
            <w:pPr>
              <w:spacing w:after="0" w:line="240" w:lineRule="auto"/>
              <w:jc w:val="both"/>
              <w:rPr>
                <w:rFonts w:ascii="Times New Roman" w:hAnsi="Times New Roman" w:cs="Times New Roman"/>
                <w:b/>
                <w:sz w:val="24"/>
                <w:szCs w:val="24"/>
                <w:u w:val="single"/>
              </w:rPr>
            </w:pPr>
            <w:r w:rsidRPr="005579A1">
              <w:rPr>
                <w:rFonts w:ascii="Times New Roman" w:hAnsi="Times New Roman" w:cs="Times New Roman"/>
                <w:b/>
                <w:sz w:val="24"/>
                <w:szCs w:val="24"/>
                <w:u w:val="single"/>
              </w:rPr>
              <w:t xml:space="preserve">Владеть: </w:t>
            </w:r>
          </w:p>
          <w:p w14:paraId="7DFD60EA" w14:textId="09022BE2" w:rsidR="00164933" w:rsidRPr="005579A1" w:rsidRDefault="00164933" w:rsidP="00164933">
            <w:pPr>
              <w:spacing w:after="0" w:line="240" w:lineRule="auto"/>
              <w:jc w:val="both"/>
              <w:rPr>
                <w:b/>
                <w:szCs w:val="24"/>
                <w:u w:val="single"/>
              </w:rPr>
            </w:pPr>
            <w:r w:rsidRPr="005579A1">
              <w:rPr>
                <w:rFonts w:ascii="Times New Roman" w:hAnsi="Times New Roman" w:cs="Times New Roman"/>
                <w:sz w:val="24"/>
                <w:szCs w:val="24"/>
              </w:rPr>
              <w:t>- составлением графиков потребности в трудовых, материально-технических ресурсах по объекту промышленного и гражданского назначения при выполнении строительно-монтажных работ, - составлением оперативного плана строительно-монтажных работ.</w:t>
            </w:r>
          </w:p>
        </w:tc>
        <w:tc>
          <w:tcPr>
            <w:tcW w:w="2803" w:type="dxa"/>
            <w:tcBorders>
              <w:top w:val="single" w:sz="4" w:space="0" w:color="auto"/>
              <w:left w:val="single" w:sz="4" w:space="0" w:color="auto"/>
              <w:bottom w:val="single" w:sz="4" w:space="0" w:color="auto"/>
              <w:right w:val="single" w:sz="4" w:space="0" w:color="auto"/>
            </w:tcBorders>
          </w:tcPr>
          <w:p w14:paraId="50BF850E" w14:textId="77777777" w:rsidR="00164933" w:rsidRPr="00164933" w:rsidRDefault="00164933" w:rsidP="00D76131">
            <w:pPr>
              <w:suppressAutoHyphens/>
              <w:spacing w:after="0" w:line="240" w:lineRule="auto"/>
              <w:jc w:val="both"/>
              <w:rPr>
                <w:rFonts w:ascii="Times New Roman" w:hAnsi="Times New Roman" w:cs="Times New Roman"/>
                <w:sz w:val="24"/>
                <w:szCs w:val="24"/>
                <w:lang w:eastAsia="ru-RU"/>
              </w:rPr>
            </w:pPr>
            <w:r w:rsidRPr="00164933">
              <w:rPr>
                <w:rFonts w:ascii="Times New Roman" w:hAnsi="Times New Roman" w:cs="Times New Roman"/>
                <w:b/>
                <w:bCs/>
                <w:sz w:val="24"/>
                <w:szCs w:val="24"/>
                <w:lang w:eastAsia="ru-RU"/>
              </w:rPr>
              <w:t>Блок</w:t>
            </w:r>
            <w:proofErr w:type="gramStart"/>
            <w:r w:rsidRPr="00164933">
              <w:rPr>
                <w:rFonts w:ascii="Times New Roman" w:hAnsi="Times New Roman" w:cs="Times New Roman"/>
                <w:b/>
                <w:bCs/>
                <w:sz w:val="24"/>
                <w:szCs w:val="24"/>
                <w:lang w:eastAsia="ru-RU"/>
              </w:rPr>
              <w:t xml:space="preserve"> С</w:t>
            </w:r>
            <w:proofErr w:type="gramEnd"/>
            <w:r w:rsidRPr="00164933">
              <w:rPr>
                <w:rFonts w:ascii="Times New Roman" w:hAnsi="Times New Roman" w:cs="Times New Roman"/>
                <w:sz w:val="24"/>
                <w:szCs w:val="24"/>
                <w:lang w:eastAsia="ru-RU"/>
              </w:rPr>
              <w:t xml:space="preserve"> </w:t>
            </w:r>
            <w:r w:rsidRPr="00164933">
              <w:rPr>
                <w:rFonts w:ascii="Times New Roman" w:hAnsi="Times New Roman" w:cs="Times New Roman"/>
                <w:sz w:val="24"/>
                <w:szCs w:val="24"/>
                <w:lang w:eastAsia="ru-RU"/>
              </w:rPr>
              <w:sym w:font="Symbol" w:char="F02D"/>
            </w:r>
            <w:r w:rsidRPr="00164933">
              <w:rPr>
                <w:rFonts w:ascii="Times New Roman" w:hAnsi="Times New Roman" w:cs="Times New Roman"/>
                <w:sz w:val="24"/>
                <w:szCs w:val="24"/>
                <w:lang w:eastAsia="ru-RU"/>
              </w:rPr>
              <w:t xml:space="preserve"> задания практико-ориентированного и/или исследовательского уровня  </w:t>
            </w:r>
          </w:p>
          <w:p w14:paraId="7C7BDB41" w14:textId="5E604725" w:rsidR="00164933" w:rsidRPr="005579A1" w:rsidRDefault="00164933" w:rsidP="00164933">
            <w:pPr>
              <w:pStyle w:val="ReportMain"/>
              <w:suppressAutoHyphens/>
              <w:jc w:val="both"/>
              <w:rPr>
                <w:b/>
                <w:szCs w:val="24"/>
                <w:u w:val="single"/>
              </w:rPr>
            </w:pPr>
            <w:r w:rsidRPr="00164933">
              <w:rPr>
                <w:szCs w:val="24"/>
              </w:rPr>
              <w:t xml:space="preserve">Курсовой проект  </w:t>
            </w:r>
          </w:p>
        </w:tc>
      </w:tr>
    </w:tbl>
    <w:p w14:paraId="57A78B91" w14:textId="77777777" w:rsidR="007069BA" w:rsidRPr="00FA6CF6" w:rsidRDefault="007069BA" w:rsidP="007069BA">
      <w:pPr>
        <w:rPr>
          <w:rFonts w:ascii="Times New Roman" w:eastAsia="Times New Roman" w:hAnsi="Times New Roman" w:cs="Times New Roman"/>
          <w:sz w:val="32"/>
          <w:szCs w:val="32"/>
        </w:rPr>
      </w:pPr>
    </w:p>
    <w:p w14:paraId="51A22B1E" w14:textId="77777777" w:rsidR="007069BA" w:rsidRPr="00FA6CF6" w:rsidRDefault="007069BA" w:rsidP="007069BA">
      <w:pPr>
        <w:rPr>
          <w:rFonts w:ascii="Times New Roman" w:eastAsia="Times New Roman" w:hAnsi="Times New Roman" w:cs="Times New Roman"/>
          <w:sz w:val="32"/>
          <w:szCs w:val="32"/>
        </w:rPr>
      </w:pPr>
    </w:p>
    <w:p w14:paraId="555CF7E3" w14:textId="77777777" w:rsidR="007069BA" w:rsidRPr="00FA6CF6" w:rsidRDefault="007069BA" w:rsidP="007069BA">
      <w:pPr>
        <w:rPr>
          <w:rFonts w:ascii="Times New Roman" w:eastAsia="Times New Roman" w:hAnsi="Times New Roman" w:cs="Times New Roman"/>
          <w:sz w:val="32"/>
          <w:szCs w:val="32"/>
        </w:rPr>
        <w:sectPr w:rsidR="007069BA" w:rsidRPr="00FA6CF6" w:rsidSect="008837B7">
          <w:headerReference w:type="default" r:id="rId12"/>
          <w:footerReference w:type="default" r:id="rId13"/>
          <w:type w:val="continuous"/>
          <w:pgSz w:w="11906" w:h="16838"/>
          <w:pgMar w:top="1134" w:right="567" w:bottom="1134" w:left="1134" w:header="709" w:footer="283" w:gutter="0"/>
          <w:cols w:space="708"/>
          <w:docGrid w:linePitch="360"/>
        </w:sectPr>
      </w:pPr>
    </w:p>
    <w:p w14:paraId="25D66490" w14:textId="77777777" w:rsidR="00D76131" w:rsidRPr="00D76131" w:rsidRDefault="00D76131" w:rsidP="00D76131">
      <w:pPr>
        <w:pStyle w:val="ReportMain"/>
        <w:keepNext/>
        <w:suppressAutoHyphens/>
        <w:spacing w:after="360"/>
        <w:ind w:firstLine="709"/>
        <w:jc w:val="both"/>
        <w:outlineLvl w:val="0"/>
        <w:rPr>
          <w:b/>
          <w:szCs w:val="24"/>
        </w:rPr>
      </w:pPr>
      <w:r w:rsidRPr="00D76131">
        <w:rPr>
          <w:b/>
          <w:szCs w:val="24"/>
        </w:rPr>
        <w:lastRenderedPageBreak/>
        <w:t xml:space="preserve">Раздел 2. Типовые контрольные задания и иные материалы, необходимые для оценки планируемых результатов </w:t>
      </w:r>
      <w:proofErr w:type="gramStart"/>
      <w:r w:rsidRPr="00D76131">
        <w:rPr>
          <w:b/>
          <w:szCs w:val="24"/>
        </w:rPr>
        <w:t>обучения по дисциплине</w:t>
      </w:r>
      <w:proofErr w:type="gramEnd"/>
      <w:r w:rsidRPr="00D76131">
        <w:rPr>
          <w:b/>
          <w:szCs w:val="24"/>
        </w:rPr>
        <w:t xml:space="preserve"> (оценочные средства). Описание показателей и критериев оценивания компетенций, описание шкал оценивания</w:t>
      </w:r>
    </w:p>
    <w:p w14:paraId="2CDCB74A" w14:textId="77777777" w:rsidR="00D76131" w:rsidRPr="00D76131" w:rsidRDefault="00D76131" w:rsidP="001B3490">
      <w:pPr>
        <w:pStyle w:val="2"/>
        <w:keepNext w:val="0"/>
        <w:widowControl w:val="0"/>
        <w:tabs>
          <w:tab w:val="left" w:pos="426"/>
        </w:tabs>
        <w:spacing w:before="0" w:after="0"/>
        <w:ind w:firstLine="425"/>
        <w:rPr>
          <w:rFonts w:ascii="Times New Roman" w:hAnsi="Times New Roman"/>
          <w:i w:val="0"/>
          <w:sz w:val="24"/>
          <w:szCs w:val="24"/>
        </w:rPr>
      </w:pPr>
      <w:bookmarkStart w:id="1" w:name="_Toc536781189"/>
      <w:r w:rsidRPr="00D76131">
        <w:rPr>
          <w:rFonts w:ascii="Times New Roman" w:hAnsi="Times New Roman"/>
          <w:i w:val="0"/>
          <w:sz w:val="24"/>
          <w:szCs w:val="24"/>
        </w:rPr>
        <w:t>Блок</w:t>
      </w:r>
      <w:proofErr w:type="gramStart"/>
      <w:r w:rsidRPr="00D76131">
        <w:rPr>
          <w:rFonts w:ascii="Times New Roman" w:hAnsi="Times New Roman"/>
          <w:i w:val="0"/>
          <w:sz w:val="24"/>
          <w:szCs w:val="24"/>
        </w:rPr>
        <w:t xml:space="preserve"> А</w:t>
      </w:r>
      <w:proofErr w:type="gramEnd"/>
      <w:r w:rsidRPr="00D76131">
        <w:rPr>
          <w:rFonts w:ascii="Times New Roman" w:hAnsi="Times New Roman"/>
          <w:i w:val="0"/>
          <w:sz w:val="24"/>
          <w:szCs w:val="24"/>
        </w:rPr>
        <w:t xml:space="preserve"> </w:t>
      </w:r>
      <w:bookmarkEnd w:id="1"/>
      <w:r w:rsidRPr="00D76131">
        <w:rPr>
          <w:rFonts w:ascii="Times New Roman" w:hAnsi="Times New Roman"/>
          <w:i w:val="0"/>
          <w:sz w:val="24"/>
          <w:szCs w:val="24"/>
        </w:rPr>
        <w:t xml:space="preserve"> </w:t>
      </w:r>
    </w:p>
    <w:p w14:paraId="2A705698" w14:textId="77777777" w:rsidR="00D76131" w:rsidRPr="00D76131" w:rsidRDefault="00D76131" w:rsidP="001B3490">
      <w:pPr>
        <w:tabs>
          <w:tab w:val="num" w:pos="0"/>
          <w:tab w:val="left" w:pos="284"/>
          <w:tab w:val="left" w:pos="426"/>
        </w:tabs>
        <w:spacing w:after="0" w:line="240" w:lineRule="auto"/>
        <w:ind w:firstLine="425"/>
        <w:jc w:val="both"/>
        <w:rPr>
          <w:rFonts w:ascii="Times New Roman" w:hAnsi="Times New Roman" w:cs="Times New Roman"/>
          <w:b/>
          <w:sz w:val="24"/>
          <w:szCs w:val="24"/>
        </w:rPr>
      </w:pPr>
    </w:p>
    <w:p w14:paraId="2E0A51DB" w14:textId="61866106" w:rsidR="00D76131" w:rsidRPr="00D76131" w:rsidRDefault="00D76131" w:rsidP="001B3490">
      <w:pPr>
        <w:tabs>
          <w:tab w:val="num" w:pos="0"/>
          <w:tab w:val="left" w:pos="284"/>
          <w:tab w:val="left" w:pos="426"/>
        </w:tabs>
        <w:spacing w:after="0" w:line="240" w:lineRule="auto"/>
        <w:ind w:firstLine="425"/>
        <w:jc w:val="both"/>
        <w:rPr>
          <w:rFonts w:ascii="Times New Roman" w:hAnsi="Times New Roman" w:cs="Times New Roman"/>
          <w:b/>
          <w:sz w:val="24"/>
          <w:szCs w:val="24"/>
        </w:rPr>
      </w:pPr>
      <w:r w:rsidRPr="00D76131">
        <w:rPr>
          <w:rFonts w:ascii="Times New Roman" w:hAnsi="Times New Roman" w:cs="Times New Roman"/>
          <w:b/>
          <w:sz w:val="24"/>
          <w:szCs w:val="24"/>
        </w:rPr>
        <w:t>ПК*-6 Способен организовывать производство строительно-монтажных работ в сфере промышленного и гражданского строительства</w:t>
      </w:r>
    </w:p>
    <w:p w14:paraId="3D7E23A2" w14:textId="24A7EC94" w:rsidR="00D76131" w:rsidRPr="00D76131" w:rsidRDefault="00D76131" w:rsidP="001B3490">
      <w:pPr>
        <w:tabs>
          <w:tab w:val="num" w:pos="0"/>
          <w:tab w:val="left" w:pos="284"/>
          <w:tab w:val="left" w:pos="426"/>
        </w:tabs>
        <w:spacing w:after="0" w:line="240" w:lineRule="auto"/>
        <w:ind w:firstLine="425"/>
        <w:jc w:val="both"/>
        <w:rPr>
          <w:rFonts w:ascii="Times New Roman" w:hAnsi="Times New Roman" w:cs="Times New Roman"/>
          <w:b/>
          <w:sz w:val="24"/>
          <w:szCs w:val="24"/>
        </w:rPr>
      </w:pPr>
      <w:r w:rsidRPr="00D76131">
        <w:rPr>
          <w:rFonts w:ascii="Times New Roman" w:hAnsi="Times New Roman" w:cs="Times New Roman"/>
          <w:b/>
          <w:sz w:val="24"/>
          <w:szCs w:val="24"/>
        </w:rPr>
        <w:t>ПК*-7 Способен проводить оценку технических и технологических решений в сфере промышленного и гражданского строительства</w:t>
      </w:r>
    </w:p>
    <w:p w14:paraId="2B29DA3D" w14:textId="77777777" w:rsidR="00D76131" w:rsidRPr="00D76131" w:rsidRDefault="00D76131" w:rsidP="001B3490">
      <w:pPr>
        <w:tabs>
          <w:tab w:val="num" w:pos="0"/>
          <w:tab w:val="left" w:pos="284"/>
          <w:tab w:val="left" w:pos="426"/>
        </w:tabs>
        <w:spacing w:after="0" w:line="240" w:lineRule="auto"/>
        <w:ind w:firstLine="425"/>
        <w:jc w:val="both"/>
        <w:rPr>
          <w:rFonts w:ascii="Times New Roman" w:hAnsi="Times New Roman" w:cs="Times New Roman"/>
          <w:b/>
          <w:sz w:val="24"/>
          <w:szCs w:val="24"/>
        </w:rPr>
      </w:pPr>
      <w:r w:rsidRPr="00D76131">
        <w:rPr>
          <w:rFonts w:ascii="Times New Roman" w:hAnsi="Times New Roman" w:cs="Times New Roman"/>
          <w:b/>
          <w:sz w:val="24"/>
          <w:szCs w:val="24"/>
        </w:rPr>
        <w:t>ПК*-8 Способен осуществлять организационно-техническое (технологическое) сопровождение и планирование строительно-монтажных работ в сфере промышленного и гражданского строительства</w:t>
      </w:r>
    </w:p>
    <w:p w14:paraId="7FA62E92" w14:textId="77777777" w:rsidR="00D76131" w:rsidRPr="00D76131" w:rsidRDefault="00D76131" w:rsidP="00D76131">
      <w:pPr>
        <w:tabs>
          <w:tab w:val="num" w:pos="0"/>
          <w:tab w:val="left" w:pos="284"/>
          <w:tab w:val="left" w:pos="426"/>
        </w:tabs>
        <w:spacing w:after="0" w:line="240" w:lineRule="auto"/>
        <w:jc w:val="both"/>
        <w:rPr>
          <w:rFonts w:ascii="Times New Roman" w:hAnsi="Times New Roman" w:cs="Times New Roman"/>
          <w:b/>
          <w:sz w:val="24"/>
          <w:szCs w:val="24"/>
        </w:rPr>
      </w:pPr>
    </w:p>
    <w:p w14:paraId="040961FD" w14:textId="7A5927E7" w:rsidR="002B7E26" w:rsidRPr="002B7E26" w:rsidRDefault="002B7E26" w:rsidP="002B7E26">
      <w:pPr>
        <w:spacing w:after="0" w:line="240" w:lineRule="auto"/>
        <w:ind w:firstLine="737"/>
        <w:jc w:val="both"/>
        <w:rPr>
          <w:rFonts w:ascii="Times New Roman" w:hAnsi="Times New Roman" w:cs="Times New Roman"/>
          <w:sz w:val="24"/>
          <w:szCs w:val="24"/>
        </w:rPr>
      </w:pPr>
      <w:r w:rsidRPr="002B7E26">
        <w:rPr>
          <w:rFonts w:ascii="Times New Roman" w:hAnsi="Times New Roman" w:cs="Times New Roman"/>
          <w:sz w:val="24"/>
          <w:szCs w:val="24"/>
        </w:rPr>
        <w:t>Вопрос 1 (выбор одного правильного ответа)</w:t>
      </w:r>
    </w:p>
    <w:p w14:paraId="6C508236" w14:textId="697EE671" w:rsidR="002B7E26" w:rsidRPr="002B7E26" w:rsidRDefault="002B7E26" w:rsidP="002B7E26">
      <w:pPr>
        <w:spacing w:after="0" w:line="240" w:lineRule="auto"/>
        <w:ind w:firstLine="737"/>
        <w:jc w:val="both"/>
        <w:rPr>
          <w:rFonts w:ascii="Times New Roman" w:hAnsi="Times New Roman" w:cs="Times New Roman"/>
          <w:sz w:val="24"/>
          <w:szCs w:val="24"/>
        </w:rPr>
      </w:pPr>
      <w:r w:rsidRPr="002B7E26">
        <w:rPr>
          <w:rFonts w:ascii="Times New Roman" w:hAnsi="Times New Roman" w:cs="Times New Roman"/>
          <w:sz w:val="24"/>
          <w:szCs w:val="24"/>
        </w:rPr>
        <w:t>Временное закрепление колонны в стакане фундамента осуществляют при помощи:</w:t>
      </w:r>
    </w:p>
    <w:p w14:paraId="67A03D49" w14:textId="77777777" w:rsidR="002B7E26" w:rsidRPr="002B7E26" w:rsidRDefault="002B7E26" w:rsidP="002B7E26">
      <w:pPr>
        <w:spacing w:after="0" w:line="240" w:lineRule="auto"/>
        <w:ind w:firstLine="737"/>
        <w:contextualSpacing/>
        <w:jc w:val="both"/>
        <w:rPr>
          <w:rFonts w:ascii="Times New Roman" w:hAnsi="Times New Roman" w:cs="Times New Roman"/>
          <w:sz w:val="24"/>
          <w:szCs w:val="24"/>
        </w:rPr>
      </w:pPr>
      <w:r w:rsidRPr="002B7E26">
        <w:rPr>
          <w:rFonts w:ascii="Times New Roman" w:hAnsi="Times New Roman" w:cs="Times New Roman"/>
          <w:sz w:val="24"/>
          <w:szCs w:val="24"/>
        </w:rPr>
        <w:t>1) соединительных скоб;</w:t>
      </w:r>
    </w:p>
    <w:p w14:paraId="095C1A7A" w14:textId="77777777" w:rsidR="002B7E26" w:rsidRPr="002B7E26" w:rsidRDefault="002B7E26" w:rsidP="002B7E26">
      <w:pPr>
        <w:spacing w:after="0" w:line="240" w:lineRule="auto"/>
        <w:ind w:firstLine="737"/>
        <w:contextualSpacing/>
        <w:jc w:val="both"/>
        <w:rPr>
          <w:rFonts w:ascii="Times New Roman" w:hAnsi="Times New Roman" w:cs="Times New Roman"/>
          <w:sz w:val="24"/>
          <w:szCs w:val="24"/>
        </w:rPr>
      </w:pPr>
      <w:r w:rsidRPr="002B7E26">
        <w:rPr>
          <w:rFonts w:ascii="Times New Roman" w:hAnsi="Times New Roman" w:cs="Times New Roman"/>
          <w:sz w:val="24"/>
          <w:szCs w:val="24"/>
        </w:rPr>
        <w:t>2) клиновых вкладышей и расчалки;</w:t>
      </w:r>
    </w:p>
    <w:p w14:paraId="2D705E96" w14:textId="77777777" w:rsidR="002B7E26" w:rsidRPr="002B7E26" w:rsidRDefault="002B7E26" w:rsidP="002B7E26">
      <w:pPr>
        <w:spacing w:after="0" w:line="240" w:lineRule="auto"/>
        <w:ind w:firstLine="737"/>
        <w:contextualSpacing/>
        <w:jc w:val="both"/>
        <w:rPr>
          <w:rFonts w:ascii="Times New Roman" w:hAnsi="Times New Roman" w:cs="Times New Roman"/>
          <w:sz w:val="24"/>
          <w:szCs w:val="24"/>
        </w:rPr>
      </w:pPr>
      <w:r w:rsidRPr="002B7E26">
        <w:rPr>
          <w:rFonts w:ascii="Times New Roman" w:hAnsi="Times New Roman" w:cs="Times New Roman"/>
          <w:sz w:val="24"/>
          <w:szCs w:val="24"/>
        </w:rPr>
        <w:t>3) домкратов;</w:t>
      </w:r>
    </w:p>
    <w:p w14:paraId="4AE97709" w14:textId="77777777" w:rsidR="002B7E26" w:rsidRPr="002B7E26" w:rsidRDefault="002B7E26" w:rsidP="002B7E26">
      <w:pPr>
        <w:spacing w:after="0" w:line="240" w:lineRule="auto"/>
        <w:ind w:firstLine="737"/>
        <w:contextualSpacing/>
        <w:jc w:val="both"/>
        <w:rPr>
          <w:rFonts w:ascii="Times New Roman" w:hAnsi="Times New Roman" w:cs="Times New Roman"/>
          <w:sz w:val="24"/>
          <w:szCs w:val="24"/>
        </w:rPr>
      </w:pPr>
      <w:r w:rsidRPr="002B7E26">
        <w:rPr>
          <w:rFonts w:ascii="Times New Roman" w:hAnsi="Times New Roman" w:cs="Times New Roman"/>
          <w:sz w:val="24"/>
          <w:szCs w:val="24"/>
        </w:rPr>
        <w:t>4) как правило, не закрепляют при монтаже.</w:t>
      </w:r>
    </w:p>
    <w:p w14:paraId="74B92482" w14:textId="0D9845D5" w:rsidR="002B7E26" w:rsidRPr="002B7E26" w:rsidRDefault="002B7E26" w:rsidP="002B7E26">
      <w:pPr>
        <w:spacing w:after="0" w:line="240" w:lineRule="auto"/>
        <w:ind w:firstLine="737"/>
        <w:jc w:val="both"/>
        <w:rPr>
          <w:rFonts w:ascii="Times New Roman" w:hAnsi="Times New Roman" w:cs="Times New Roman"/>
          <w:sz w:val="24"/>
          <w:szCs w:val="24"/>
        </w:rPr>
      </w:pPr>
      <w:r w:rsidRPr="002B7E26">
        <w:rPr>
          <w:rFonts w:ascii="Times New Roman" w:hAnsi="Times New Roman" w:cs="Times New Roman"/>
          <w:sz w:val="24"/>
          <w:szCs w:val="24"/>
        </w:rPr>
        <w:t>Ответ: 2</w:t>
      </w:r>
    </w:p>
    <w:p w14:paraId="794B3EA3" w14:textId="77777777" w:rsidR="002B7E26" w:rsidRPr="002B7E26" w:rsidRDefault="002B7E26" w:rsidP="002B7E26">
      <w:pPr>
        <w:spacing w:after="0" w:line="240" w:lineRule="auto"/>
        <w:ind w:firstLine="737"/>
        <w:jc w:val="both"/>
        <w:rPr>
          <w:rFonts w:ascii="Times New Roman" w:hAnsi="Times New Roman" w:cs="Times New Roman"/>
          <w:sz w:val="24"/>
          <w:szCs w:val="24"/>
        </w:rPr>
      </w:pPr>
    </w:p>
    <w:p w14:paraId="26AACCAB" w14:textId="77777777" w:rsidR="002B7E26" w:rsidRPr="002B7E26" w:rsidRDefault="002B7E26" w:rsidP="002B7E26">
      <w:pPr>
        <w:spacing w:after="0" w:line="240" w:lineRule="auto"/>
        <w:ind w:firstLine="737"/>
        <w:jc w:val="both"/>
        <w:rPr>
          <w:rFonts w:ascii="Times New Roman" w:hAnsi="Times New Roman" w:cs="Times New Roman"/>
          <w:sz w:val="24"/>
          <w:szCs w:val="24"/>
        </w:rPr>
      </w:pPr>
      <w:r w:rsidRPr="002B7E26">
        <w:rPr>
          <w:rFonts w:ascii="Times New Roman" w:hAnsi="Times New Roman" w:cs="Times New Roman"/>
          <w:sz w:val="24"/>
          <w:szCs w:val="24"/>
        </w:rPr>
        <w:t>Вопрос 2 (выбор одного правильного ответа)</w:t>
      </w:r>
    </w:p>
    <w:p w14:paraId="00C7276D" w14:textId="157A4A72" w:rsidR="002B7E26" w:rsidRPr="002B7E26" w:rsidRDefault="002B7E26" w:rsidP="002B7E26">
      <w:pPr>
        <w:spacing w:after="0" w:line="240" w:lineRule="auto"/>
        <w:ind w:firstLine="737"/>
        <w:jc w:val="both"/>
        <w:rPr>
          <w:rFonts w:ascii="Times New Roman" w:hAnsi="Times New Roman" w:cs="Times New Roman"/>
          <w:sz w:val="24"/>
          <w:szCs w:val="24"/>
        </w:rPr>
      </w:pPr>
      <w:r w:rsidRPr="002B7E26">
        <w:rPr>
          <w:rFonts w:ascii="Times New Roman" w:hAnsi="Times New Roman" w:cs="Times New Roman"/>
          <w:sz w:val="24"/>
          <w:szCs w:val="24"/>
        </w:rPr>
        <w:t>Жесткость каркаса в продольном направлении обеспечивается:</w:t>
      </w:r>
    </w:p>
    <w:p w14:paraId="73403E69" w14:textId="77777777" w:rsidR="002B7E26" w:rsidRPr="002B7E26" w:rsidRDefault="002B7E26" w:rsidP="002B7E26">
      <w:pPr>
        <w:spacing w:after="0" w:line="240" w:lineRule="auto"/>
        <w:ind w:firstLine="737"/>
        <w:contextualSpacing/>
        <w:jc w:val="both"/>
        <w:rPr>
          <w:rFonts w:ascii="Times New Roman" w:hAnsi="Times New Roman" w:cs="Times New Roman"/>
          <w:sz w:val="24"/>
          <w:szCs w:val="24"/>
        </w:rPr>
      </w:pPr>
      <w:r w:rsidRPr="002B7E26">
        <w:rPr>
          <w:rFonts w:ascii="Times New Roman" w:hAnsi="Times New Roman" w:cs="Times New Roman"/>
          <w:sz w:val="24"/>
          <w:szCs w:val="24"/>
        </w:rPr>
        <w:t>1) фундаментные балки;</w:t>
      </w:r>
    </w:p>
    <w:p w14:paraId="02A73CBC" w14:textId="77777777" w:rsidR="002B7E26" w:rsidRPr="002B7E26" w:rsidRDefault="002B7E26" w:rsidP="002B7E26">
      <w:pPr>
        <w:spacing w:after="0" w:line="240" w:lineRule="auto"/>
        <w:ind w:firstLine="737"/>
        <w:contextualSpacing/>
        <w:jc w:val="both"/>
        <w:rPr>
          <w:rFonts w:ascii="Times New Roman" w:hAnsi="Times New Roman" w:cs="Times New Roman"/>
          <w:sz w:val="24"/>
          <w:szCs w:val="24"/>
        </w:rPr>
      </w:pPr>
      <w:r w:rsidRPr="002B7E26">
        <w:rPr>
          <w:rFonts w:ascii="Times New Roman" w:hAnsi="Times New Roman" w:cs="Times New Roman"/>
          <w:sz w:val="24"/>
          <w:szCs w:val="24"/>
        </w:rPr>
        <w:t>2) подстропильные конструкции покрытия;</w:t>
      </w:r>
    </w:p>
    <w:p w14:paraId="64D1973E" w14:textId="77777777" w:rsidR="002B7E26" w:rsidRPr="002B7E26" w:rsidRDefault="002B7E26" w:rsidP="002B7E26">
      <w:pPr>
        <w:spacing w:after="0" w:line="240" w:lineRule="auto"/>
        <w:ind w:firstLine="737"/>
        <w:contextualSpacing/>
        <w:jc w:val="both"/>
        <w:rPr>
          <w:rFonts w:ascii="Times New Roman" w:hAnsi="Times New Roman" w:cs="Times New Roman"/>
          <w:sz w:val="24"/>
          <w:szCs w:val="24"/>
        </w:rPr>
      </w:pPr>
      <w:r w:rsidRPr="002B7E26">
        <w:rPr>
          <w:rFonts w:ascii="Times New Roman" w:hAnsi="Times New Roman" w:cs="Times New Roman"/>
          <w:sz w:val="24"/>
          <w:szCs w:val="24"/>
        </w:rPr>
        <w:t>3) плиты покрытия;</w:t>
      </w:r>
    </w:p>
    <w:p w14:paraId="57A4000A" w14:textId="77777777" w:rsidR="002B7E26" w:rsidRPr="002B7E26" w:rsidRDefault="002B7E26" w:rsidP="002B7E26">
      <w:pPr>
        <w:spacing w:after="0" w:line="240" w:lineRule="auto"/>
        <w:ind w:firstLine="737"/>
        <w:contextualSpacing/>
        <w:jc w:val="both"/>
        <w:rPr>
          <w:rFonts w:ascii="Times New Roman" w:hAnsi="Times New Roman" w:cs="Times New Roman"/>
          <w:sz w:val="24"/>
          <w:szCs w:val="24"/>
        </w:rPr>
      </w:pPr>
      <w:r w:rsidRPr="002B7E26">
        <w:rPr>
          <w:rFonts w:ascii="Times New Roman" w:hAnsi="Times New Roman" w:cs="Times New Roman"/>
          <w:sz w:val="24"/>
          <w:szCs w:val="24"/>
        </w:rPr>
        <w:t>4) все перечисленные варианты.</w:t>
      </w:r>
    </w:p>
    <w:p w14:paraId="49A25A4C" w14:textId="0AE0AAFD" w:rsidR="002B7E26" w:rsidRPr="002B7E26" w:rsidRDefault="002B7E26" w:rsidP="002B7E26">
      <w:pPr>
        <w:spacing w:after="0" w:line="240" w:lineRule="auto"/>
        <w:ind w:firstLine="737"/>
        <w:jc w:val="both"/>
        <w:rPr>
          <w:rFonts w:ascii="Times New Roman" w:hAnsi="Times New Roman" w:cs="Times New Roman"/>
          <w:sz w:val="24"/>
          <w:szCs w:val="24"/>
        </w:rPr>
      </w:pPr>
      <w:r w:rsidRPr="002B7E26">
        <w:rPr>
          <w:rFonts w:ascii="Times New Roman" w:hAnsi="Times New Roman" w:cs="Times New Roman"/>
          <w:sz w:val="24"/>
          <w:szCs w:val="24"/>
        </w:rPr>
        <w:t>Ответ: 4</w:t>
      </w:r>
    </w:p>
    <w:p w14:paraId="0F86AB7E" w14:textId="77777777" w:rsidR="002B7E26" w:rsidRPr="002B7E26" w:rsidRDefault="002B7E26" w:rsidP="002B7E26">
      <w:pPr>
        <w:spacing w:after="0" w:line="240" w:lineRule="auto"/>
        <w:ind w:firstLine="737"/>
        <w:jc w:val="both"/>
        <w:rPr>
          <w:rFonts w:ascii="Times New Roman" w:hAnsi="Times New Roman" w:cs="Times New Roman"/>
          <w:sz w:val="24"/>
          <w:szCs w:val="24"/>
        </w:rPr>
      </w:pPr>
    </w:p>
    <w:p w14:paraId="590A5D03" w14:textId="5F8E49CA" w:rsidR="002B7E26" w:rsidRPr="002B7E26" w:rsidRDefault="002B7E26" w:rsidP="002B7E26">
      <w:pPr>
        <w:spacing w:after="0" w:line="240" w:lineRule="auto"/>
        <w:ind w:firstLine="737"/>
        <w:jc w:val="both"/>
        <w:rPr>
          <w:rFonts w:ascii="Times New Roman" w:hAnsi="Times New Roman" w:cs="Times New Roman"/>
          <w:sz w:val="24"/>
          <w:szCs w:val="24"/>
        </w:rPr>
      </w:pPr>
      <w:r w:rsidRPr="002B7E26">
        <w:rPr>
          <w:rFonts w:ascii="Times New Roman" w:hAnsi="Times New Roman" w:cs="Times New Roman"/>
          <w:sz w:val="24"/>
          <w:szCs w:val="24"/>
        </w:rPr>
        <w:t>Вопрос 3 (выбор одного правильного ответа)</w:t>
      </w:r>
    </w:p>
    <w:p w14:paraId="746EE734" w14:textId="3C6DBD77" w:rsidR="002B7E26" w:rsidRPr="002B7E26" w:rsidRDefault="002B7E26" w:rsidP="002B7E26">
      <w:pPr>
        <w:spacing w:after="0" w:line="240" w:lineRule="auto"/>
        <w:ind w:firstLine="737"/>
        <w:jc w:val="both"/>
        <w:rPr>
          <w:rFonts w:ascii="Times New Roman" w:hAnsi="Times New Roman" w:cs="Times New Roman"/>
          <w:sz w:val="24"/>
          <w:szCs w:val="24"/>
        </w:rPr>
      </w:pPr>
      <w:r w:rsidRPr="002B7E26">
        <w:rPr>
          <w:rFonts w:ascii="Times New Roman" w:hAnsi="Times New Roman" w:cs="Times New Roman"/>
          <w:sz w:val="24"/>
          <w:szCs w:val="24"/>
        </w:rPr>
        <w:t>Ведущим технологическим процессом возведения одноэтажных промышленных зданий является:</w:t>
      </w:r>
    </w:p>
    <w:p w14:paraId="5DA8AEAC" w14:textId="77777777" w:rsidR="002B7E26" w:rsidRPr="002B7E26" w:rsidRDefault="002B7E26" w:rsidP="002B7E26">
      <w:pPr>
        <w:spacing w:after="0" w:line="240" w:lineRule="auto"/>
        <w:ind w:firstLine="737"/>
        <w:contextualSpacing/>
        <w:jc w:val="both"/>
        <w:rPr>
          <w:rFonts w:ascii="Times New Roman" w:hAnsi="Times New Roman" w:cs="Times New Roman"/>
          <w:sz w:val="24"/>
          <w:szCs w:val="24"/>
        </w:rPr>
      </w:pPr>
      <w:r w:rsidRPr="002B7E26">
        <w:rPr>
          <w:rFonts w:ascii="Times New Roman" w:hAnsi="Times New Roman" w:cs="Times New Roman"/>
          <w:sz w:val="24"/>
          <w:szCs w:val="24"/>
        </w:rPr>
        <w:t>1) монтаж сборных конструкции;</w:t>
      </w:r>
    </w:p>
    <w:p w14:paraId="2B41F532" w14:textId="77777777" w:rsidR="002B7E26" w:rsidRPr="002B7E26" w:rsidRDefault="002B7E26" w:rsidP="002B7E26">
      <w:pPr>
        <w:spacing w:after="0" w:line="240" w:lineRule="auto"/>
        <w:ind w:firstLine="737"/>
        <w:contextualSpacing/>
        <w:jc w:val="both"/>
        <w:rPr>
          <w:rFonts w:ascii="Times New Roman" w:hAnsi="Times New Roman" w:cs="Times New Roman"/>
          <w:sz w:val="24"/>
          <w:szCs w:val="24"/>
        </w:rPr>
      </w:pPr>
      <w:r w:rsidRPr="002B7E26">
        <w:rPr>
          <w:rFonts w:ascii="Times New Roman" w:hAnsi="Times New Roman" w:cs="Times New Roman"/>
          <w:sz w:val="24"/>
          <w:szCs w:val="24"/>
        </w:rPr>
        <w:t>2) внутриплощадочные работы;</w:t>
      </w:r>
    </w:p>
    <w:p w14:paraId="1C684A8B" w14:textId="77777777" w:rsidR="002B7E26" w:rsidRPr="002B7E26" w:rsidRDefault="002B7E26" w:rsidP="002B7E26">
      <w:pPr>
        <w:spacing w:after="0" w:line="240" w:lineRule="auto"/>
        <w:ind w:firstLine="737"/>
        <w:contextualSpacing/>
        <w:jc w:val="both"/>
        <w:rPr>
          <w:rFonts w:ascii="Times New Roman" w:hAnsi="Times New Roman" w:cs="Times New Roman"/>
          <w:sz w:val="24"/>
          <w:szCs w:val="24"/>
        </w:rPr>
      </w:pPr>
      <w:r w:rsidRPr="002B7E26">
        <w:rPr>
          <w:rFonts w:ascii="Times New Roman" w:hAnsi="Times New Roman" w:cs="Times New Roman"/>
          <w:sz w:val="24"/>
          <w:szCs w:val="24"/>
        </w:rPr>
        <w:t>3) завершение работ нулевого цикла;</w:t>
      </w:r>
    </w:p>
    <w:p w14:paraId="680085FE" w14:textId="77777777" w:rsidR="002B7E26" w:rsidRPr="002B7E26" w:rsidRDefault="002B7E26" w:rsidP="002B7E26">
      <w:pPr>
        <w:spacing w:after="0" w:line="240" w:lineRule="auto"/>
        <w:ind w:firstLine="737"/>
        <w:contextualSpacing/>
        <w:jc w:val="both"/>
        <w:rPr>
          <w:rFonts w:ascii="Times New Roman" w:hAnsi="Times New Roman" w:cs="Times New Roman"/>
          <w:sz w:val="24"/>
          <w:szCs w:val="24"/>
        </w:rPr>
      </w:pPr>
      <w:r w:rsidRPr="002B7E26">
        <w:rPr>
          <w:rFonts w:ascii="Times New Roman" w:hAnsi="Times New Roman" w:cs="Times New Roman"/>
          <w:sz w:val="24"/>
          <w:szCs w:val="24"/>
        </w:rPr>
        <w:t>4) доставка материальных элементов и технических средств к местам возведения конструкций.</w:t>
      </w:r>
    </w:p>
    <w:p w14:paraId="772156C2" w14:textId="5F93017A" w:rsidR="002B7E26" w:rsidRPr="002B7E26" w:rsidRDefault="002B7E26" w:rsidP="002B7E26">
      <w:pPr>
        <w:spacing w:after="0" w:line="240" w:lineRule="auto"/>
        <w:ind w:firstLine="737"/>
        <w:jc w:val="both"/>
        <w:rPr>
          <w:rFonts w:ascii="Times New Roman" w:hAnsi="Times New Roman" w:cs="Times New Roman"/>
          <w:sz w:val="24"/>
          <w:szCs w:val="24"/>
        </w:rPr>
      </w:pPr>
      <w:r w:rsidRPr="002B7E26">
        <w:rPr>
          <w:rFonts w:ascii="Times New Roman" w:hAnsi="Times New Roman" w:cs="Times New Roman"/>
          <w:sz w:val="24"/>
          <w:szCs w:val="24"/>
        </w:rPr>
        <w:t>Ответ: 1</w:t>
      </w:r>
    </w:p>
    <w:p w14:paraId="70B1B168" w14:textId="77777777" w:rsidR="002B7E26" w:rsidRPr="002B7E26" w:rsidRDefault="002B7E26" w:rsidP="002B7E26">
      <w:pPr>
        <w:spacing w:after="0" w:line="240" w:lineRule="auto"/>
        <w:ind w:firstLine="737"/>
        <w:jc w:val="both"/>
        <w:rPr>
          <w:rFonts w:ascii="Times New Roman" w:hAnsi="Times New Roman" w:cs="Times New Roman"/>
          <w:sz w:val="24"/>
          <w:szCs w:val="24"/>
        </w:rPr>
      </w:pPr>
    </w:p>
    <w:p w14:paraId="2C6187E6" w14:textId="77777777" w:rsidR="002B7E26" w:rsidRPr="002B7E26" w:rsidRDefault="002B7E26" w:rsidP="002B7E26">
      <w:pPr>
        <w:spacing w:after="0" w:line="240" w:lineRule="auto"/>
        <w:ind w:firstLine="737"/>
        <w:jc w:val="both"/>
        <w:rPr>
          <w:rFonts w:ascii="Times New Roman" w:hAnsi="Times New Roman" w:cs="Times New Roman"/>
          <w:sz w:val="24"/>
          <w:szCs w:val="24"/>
        </w:rPr>
      </w:pPr>
      <w:r w:rsidRPr="002B7E26">
        <w:rPr>
          <w:rFonts w:ascii="Times New Roman" w:hAnsi="Times New Roman" w:cs="Times New Roman"/>
          <w:sz w:val="24"/>
          <w:szCs w:val="24"/>
        </w:rPr>
        <w:t>Вопрос 4 (выбор одного правильного ответа)</w:t>
      </w:r>
    </w:p>
    <w:p w14:paraId="550A497C" w14:textId="34A7568D" w:rsidR="002B7E26" w:rsidRPr="002B7E26" w:rsidRDefault="002B7E26" w:rsidP="002B7E26">
      <w:pPr>
        <w:spacing w:after="0" w:line="240" w:lineRule="auto"/>
        <w:ind w:firstLine="737"/>
        <w:jc w:val="both"/>
        <w:rPr>
          <w:rFonts w:ascii="Times New Roman" w:hAnsi="Times New Roman" w:cs="Times New Roman"/>
          <w:sz w:val="24"/>
          <w:szCs w:val="24"/>
        </w:rPr>
      </w:pPr>
      <w:r w:rsidRPr="002B7E26">
        <w:rPr>
          <w:rFonts w:ascii="Times New Roman" w:hAnsi="Times New Roman" w:cs="Times New Roman"/>
          <w:sz w:val="24"/>
          <w:szCs w:val="24"/>
        </w:rPr>
        <w:t>Методы, которые различают в зависимости от приемов, обеспечивающих точность установки конструкции в проектное положение:</w:t>
      </w:r>
    </w:p>
    <w:p w14:paraId="06B20160" w14:textId="77777777" w:rsidR="002B7E26" w:rsidRPr="002B7E26" w:rsidRDefault="002B7E26" w:rsidP="002B7E26">
      <w:pPr>
        <w:spacing w:after="0" w:line="240" w:lineRule="auto"/>
        <w:ind w:firstLine="737"/>
        <w:contextualSpacing/>
        <w:jc w:val="both"/>
        <w:rPr>
          <w:rFonts w:ascii="Times New Roman" w:hAnsi="Times New Roman" w:cs="Times New Roman"/>
          <w:sz w:val="24"/>
          <w:szCs w:val="24"/>
        </w:rPr>
      </w:pPr>
      <w:r w:rsidRPr="002B7E26">
        <w:rPr>
          <w:rFonts w:ascii="Times New Roman" w:hAnsi="Times New Roman" w:cs="Times New Roman"/>
          <w:sz w:val="24"/>
          <w:szCs w:val="24"/>
        </w:rPr>
        <w:t>1) раздельный, комбинированный, комплексный;</w:t>
      </w:r>
    </w:p>
    <w:p w14:paraId="75EB85DB" w14:textId="77777777" w:rsidR="002B7E26" w:rsidRPr="002B7E26" w:rsidRDefault="002B7E26" w:rsidP="002B7E26">
      <w:pPr>
        <w:spacing w:after="0" w:line="240" w:lineRule="auto"/>
        <w:ind w:firstLine="737"/>
        <w:contextualSpacing/>
        <w:jc w:val="both"/>
        <w:rPr>
          <w:rFonts w:ascii="Times New Roman" w:hAnsi="Times New Roman" w:cs="Times New Roman"/>
          <w:sz w:val="24"/>
          <w:szCs w:val="24"/>
        </w:rPr>
      </w:pPr>
      <w:r w:rsidRPr="002B7E26">
        <w:rPr>
          <w:rFonts w:ascii="Times New Roman" w:hAnsi="Times New Roman" w:cs="Times New Roman"/>
          <w:sz w:val="24"/>
          <w:szCs w:val="24"/>
        </w:rPr>
        <w:t xml:space="preserve">2) </w:t>
      </w:r>
      <w:proofErr w:type="spellStart"/>
      <w:r w:rsidRPr="002B7E26">
        <w:rPr>
          <w:rFonts w:ascii="Times New Roman" w:hAnsi="Times New Roman" w:cs="Times New Roman"/>
          <w:sz w:val="24"/>
          <w:szCs w:val="24"/>
        </w:rPr>
        <w:t>мелкоэлементный</w:t>
      </w:r>
      <w:proofErr w:type="spellEnd"/>
      <w:r w:rsidRPr="002B7E26">
        <w:rPr>
          <w:rFonts w:ascii="Times New Roman" w:hAnsi="Times New Roman" w:cs="Times New Roman"/>
          <w:sz w:val="24"/>
          <w:szCs w:val="24"/>
        </w:rPr>
        <w:t>, блочный, поэлементный;</w:t>
      </w:r>
    </w:p>
    <w:p w14:paraId="677B156C" w14:textId="77777777" w:rsidR="002B7E26" w:rsidRPr="002B7E26" w:rsidRDefault="002B7E26" w:rsidP="002B7E26">
      <w:pPr>
        <w:spacing w:after="0" w:line="240" w:lineRule="auto"/>
        <w:ind w:firstLine="737"/>
        <w:contextualSpacing/>
        <w:jc w:val="both"/>
        <w:rPr>
          <w:rFonts w:ascii="Times New Roman" w:hAnsi="Times New Roman" w:cs="Times New Roman"/>
          <w:sz w:val="24"/>
          <w:szCs w:val="24"/>
        </w:rPr>
      </w:pPr>
      <w:r w:rsidRPr="002B7E26">
        <w:rPr>
          <w:rFonts w:ascii="Times New Roman" w:hAnsi="Times New Roman" w:cs="Times New Roman"/>
          <w:sz w:val="24"/>
          <w:szCs w:val="24"/>
        </w:rPr>
        <w:t>3) свободный, ограниченно-свободный, принудительный;</w:t>
      </w:r>
    </w:p>
    <w:p w14:paraId="77F1BB9B" w14:textId="77777777" w:rsidR="002B7E26" w:rsidRPr="002B7E26" w:rsidRDefault="002B7E26" w:rsidP="002B7E26">
      <w:pPr>
        <w:spacing w:after="0" w:line="240" w:lineRule="auto"/>
        <w:ind w:firstLine="737"/>
        <w:contextualSpacing/>
        <w:jc w:val="both"/>
        <w:rPr>
          <w:rFonts w:ascii="Times New Roman" w:hAnsi="Times New Roman" w:cs="Times New Roman"/>
          <w:sz w:val="24"/>
          <w:szCs w:val="24"/>
        </w:rPr>
      </w:pPr>
      <w:r w:rsidRPr="002B7E26">
        <w:rPr>
          <w:rFonts w:ascii="Times New Roman" w:hAnsi="Times New Roman" w:cs="Times New Roman"/>
          <w:sz w:val="24"/>
          <w:szCs w:val="24"/>
        </w:rPr>
        <w:t xml:space="preserve">4) открытий, </w:t>
      </w:r>
      <w:proofErr w:type="gramStart"/>
      <w:r w:rsidRPr="002B7E26">
        <w:rPr>
          <w:rFonts w:ascii="Times New Roman" w:hAnsi="Times New Roman" w:cs="Times New Roman"/>
          <w:sz w:val="24"/>
          <w:szCs w:val="24"/>
        </w:rPr>
        <w:t>закрытый</w:t>
      </w:r>
      <w:proofErr w:type="gramEnd"/>
      <w:r w:rsidRPr="002B7E26">
        <w:rPr>
          <w:rFonts w:ascii="Times New Roman" w:hAnsi="Times New Roman" w:cs="Times New Roman"/>
          <w:sz w:val="24"/>
          <w:szCs w:val="24"/>
        </w:rPr>
        <w:t>, совмещенный.</w:t>
      </w:r>
    </w:p>
    <w:p w14:paraId="0FB70E51" w14:textId="23A97068" w:rsidR="002B7E26" w:rsidRPr="002B7E26" w:rsidRDefault="002B7E26" w:rsidP="002B7E26">
      <w:pPr>
        <w:spacing w:after="0" w:line="240" w:lineRule="auto"/>
        <w:ind w:firstLine="737"/>
        <w:jc w:val="both"/>
        <w:rPr>
          <w:rFonts w:ascii="Times New Roman" w:hAnsi="Times New Roman" w:cs="Times New Roman"/>
          <w:sz w:val="24"/>
          <w:szCs w:val="24"/>
        </w:rPr>
      </w:pPr>
      <w:r w:rsidRPr="002B7E26">
        <w:rPr>
          <w:rFonts w:ascii="Times New Roman" w:hAnsi="Times New Roman" w:cs="Times New Roman"/>
          <w:sz w:val="24"/>
          <w:szCs w:val="24"/>
        </w:rPr>
        <w:t>Ответ: 2</w:t>
      </w:r>
    </w:p>
    <w:p w14:paraId="12B02A74" w14:textId="77777777" w:rsidR="002B7E26" w:rsidRPr="002B7E26" w:rsidRDefault="002B7E26" w:rsidP="002B7E26">
      <w:pPr>
        <w:spacing w:after="0" w:line="240" w:lineRule="auto"/>
        <w:ind w:firstLine="737"/>
        <w:jc w:val="both"/>
        <w:rPr>
          <w:rFonts w:ascii="Times New Roman" w:hAnsi="Times New Roman" w:cs="Times New Roman"/>
          <w:sz w:val="24"/>
          <w:szCs w:val="24"/>
        </w:rPr>
      </w:pPr>
    </w:p>
    <w:p w14:paraId="3D8CD65B" w14:textId="6E67B1E2" w:rsidR="002B7E26" w:rsidRPr="002B7E26" w:rsidRDefault="002B7E26" w:rsidP="002B7E26">
      <w:pPr>
        <w:spacing w:after="0" w:line="240" w:lineRule="auto"/>
        <w:ind w:firstLine="737"/>
        <w:jc w:val="both"/>
        <w:rPr>
          <w:rFonts w:ascii="Times New Roman" w:hAnsi="Times New Roman" w:cs="Times New Roman"/>
          <w:sz w:val="24"/>
          <w:szCs w:val="24"/>
        </w:rPr>
      </w:pPr>
      <w:r w:rsidRPr="002B7E26">
        <w:rPr>
          <w:rFonts w:ascii="Times New Roman" w:hAnsi="Times New Roman" w:cs="Times New Roman"/>
          <w:sz w:val="24"/>
          <w:szCs w:val="24"/>
        </w:rPr>
        <w:t>Вопрос 5 (выбор одного правильного ответа)</w:t>
      </w:r>
    </w:p>
    <w:p w14:paraId="7CACE734" w14:textId="5F083EB8" w:rsidR="002B7E26" w:rsidRPr="002B7E26" w:rsidRDefault="002B7E26" w:rsidP="002B7E26">
      <w:pPr>
        <w:spacing w:after="0" w:line="240" w:lineRule="auto"/>
        <w:ind w:firstLine="737"/>
        <w:jc w:val="both"/>
        <w:rPr>
          <w:rFonts w:ascii="Times New Roman" w:hAnsi="Times New Roman" w:cs="Times New Roman"/>
          <w:sz w:val="24"/>
          <w:szCs w:val="24"/>
        </w:rPr>
      </w:pPr>
      <w:r w:rsidRPr="002B7E26">
        <w:rPr>
          <w:rFonts w:ascii="Times New Roman" w:hAnsi="Times New Roman" w:cs="Times New Roman"/>
          <w:sz w:val="24"/>
          <w:szCs w:val="24"/>
        </w:rPr>
        <w:t>Потоками строительства при возведении подземной части могут быть:</w:t>
      </w:r>
    </w:p>
    <w:p w14:paraId="102EB56C" w14:textId="77777777" w:rsidR="002B7E26" w:rsidRPr="002B7E26" w:rsidRDefault="002B7E26" w:rsidP="002B7E26">
      <w:pPr>
        <w:spacing w:after="0" w:line="240" w:lineRule="auto"/>
        <w:ind w:firstLine="737"/>
        <w:contextualSpacing/>
        <w:jc w:val="both"/>
        <w:rPr>
          <w:rFonts w:ascii="Times New Roman" w:hAnsi="Times New Roman" w:cs="Times New Roman"/>
          <w:sz w:val="24"/>
          <w:szCs w:val="24"/>
        </w:rPr>
      </w:pPr>
      <w:r w:rsidRPr="002B7E26">
        <w:rPr>
          <w:rFonts w:ascii="Times New Roman" w:hAnsi="Times New Roman" w:cs="Times New Roman"/>
          <w:sz w:val="24"/>
          <w:szCs w:val="24"/>
        </w:rPr>
        <w:t>1) разработка котлованов и траншей;</w:t>
      </w:r>
    </w:p>
    <w:p w14:paraId="6AF2A9B4" w14:textId="77777777" w:rsidR="002B7E26" w:rsidRPr="002B7E26" w:rsidRDefault="002B7E26" w:rsidP="002B7E26">
      <w:pPr>
        <w:spacing w:after="0" w:line="240" w:lineRule="auto"/>
        <w:ind w:firstLine="737"/>
        <w:contextualSpacing/>
        <w:jc w:val="both"/>
        <w:rPr>
          <w:rFonts w:ascii="Times New Roman" w:hAnsi="Times New Roman" w:cs="Times New Roman"/>
          <w:sz w:val="24"/>
          <w:szCs w:val="24"/>
        </w:rPr>
      </w:pPr>
      <w:r w:rsidRPr="002B7E26">
        <w:rPr>
          <w:rFonts w:ascii="Times New Roman" w:hAnsi="Times New Roman" w:cs="Times New Roman"/>
          <w:sz w:val="24"/>
          <w:szCs w:val="24"/>
        </w:rPr>
        <w:lastRenderedPageBreak/>
        <w:t>2) устройство фундаментов;</w:t>
      </w:r>
    </w:p>
    <w:p w14:paraId="7A654471" w14:textId="77777777" w:rsidR="002B7E26" w:rsidRPr="002B7E26" w:rsidRDefault="002B7E26" w:rsidP="002B7E26">
      <w:pPr>
        <w:spacing w:after="0" w:line="240" w:lineRule="auto"/>
        <w:ind w:firstLine="737"/>
        <w:contextualSpacing/>
        <w:jc w:val="both"/>
        <w:rPr>
          <w:rFonts w:ascii="Times New Roman" w:hAnsi="Times New Roman" w:cs="Times New Roman"/>
          <w:sz w:val="24"/>
          <w:szCs w:val="24"/>
        </w:rPr>
      </w:pPr>
      <w:r w:rsidRPr="002B7E26">
        <w:rPr>
          <w:rFonts w:ascii="Times New Roman" w:hAnsi="Times New Roman" w:cs="Times New Roman"/>
          <w:sz w:val="24"/>
          <w:szCs w:val="24"/>
        </w:rPr>
        <w:t>3) только первое;</w:t>
      </w:r>
    </w:p>
    <w:p w14:paraId="19FF8C2E" w14:textId="77777777" w:rsidR="002B7E26" w:rsidRPr="002B7E26" w:rsidRDefault="002B7E26" w:rsidP="002B7E26">
      <w:pPr>
        <w:spacing w:after="0" w:line="240" w:lineRule="auto"/>
        <w:ind w:firstLine="737"/>
        <w:contextualSpacing/>
        <w:jc w:val="both"/>
        <w:rPr>
          <w:rFonts w:ascii="Times New Roman" w:hAnsi="Times New Roman" w:cs="Times New Roman"/>
          <w:sz w:val="24"/>
          <w:szCs w:val="24"/>
        </w:rPr>
      </w:pPr>
      <w:r w:rsidRPr="002B7E26">
        <w:rPr>
          <w:rFonts w:ascii="Times New Roman" w:hAnsi="Times New Roman" w:cs="Times New Roman"/>
          <w:sz w:val="24"/>
          <w:szCs w:val="24"/>
        </w:rPr>
        <w:t>4) первое и второе.</w:t>
      </w:r>
    </w:p>
    <w:p w14:paraId="7BB16E30" w14:textId="6B28E40A" w:rsidR="002B7E26" w:rsidRPr="002B7E26" w:rsidRDefault="002B7E26" w:rsidP="002B7E26">
      <w:pPr>
        <w:spacing w:after="0" w:line="240" w:lineRule="auto"/>
        <w:ind w:firstLine="737"/>
        <w:jc w:val="both"/>
        <w:rPr>
          <w:rFonts w:ascii="Times New Roman" w:hAnsi="Times New Roman" w:cs="Times New Roman"/>
          <w:sz w:val="24"/>
          <w:szCs w:val="24"/>
        </w:rPr>
      </w:pPr>
      <w:r w:rsidRPr="002B7E26">
        <w:rPr>
          <w:rFonts w:ascii="Times New Roman" w:hAnsi="Times New Roman" w:cs="Times New Roman"/>
          <w:sz w:val="24"/>
          <w:szCs w:val="24"/>
        </w:rPr>
        <w:t>Ответ: 4</w:t>
      </w:r>
    </w:p>
    <w:p w14:paraId="1B200C70" w14:textId="77777777" w:rsidR="002B7E26" w:rsidRPr="002B7E26" w:rsidRDefault="002B7E26" w:rsidP="002B7E26">
      <w:pPr>
        <w:spacing w:after="0" w:line="240" w:lineRule="auto"/>
        <w:ind w:firstLine="737"/>
        <w:jc w:val="both"/>
        <w:rPr>
          <w:rFonts w:ascii="Times New Roman" w:hAnsi="Times New Roman" w:cs="Times New Roman"/>
          <w:sz w:val="24"/>
          <w:szCs w:val="24"/>
        </w:rPr>
      </w:pPr>
    </w:p>
    <w:p w14:paraId="7372AFF5" w14:textId="77777777" w:rsidR="002B7E26" w:rsidRPr="002B7E26" w:rsidRDefault="002B7E26" w:rsidP="002B7E26">
      <w:pPr>
        <w:spacing w:after="0" w:line="240" w:lineRule="auto"/>
        <w:ind w:firstLine="737"/>
        <w:jc w:val="both"/>
        <w:rPr>
          <w:rFonts w:ascii="Times New Roman" w:hAnsi="Times New Roman" w:cs="Times New Roman"/>
          <w:sz w:val="24"/>
          <w:szCs w:val="24"/>
        </w:rPr>
      </w:pPr>
      <w:r w:rsidRPr="002B7E26">
        <w:rPr>
          <w:rFonts w:ascii="Times New Roman" w:hAnsi="Times New Roman" w:cs="Times New Roman"/>
          <w:sz w:val="24"/>
          <w:szCs w:val="24"/>
        </w:rPr>
        <w:t>Вопрос 6 (выбор одного правильного ответа)</w:t>
      </w:r>
    </w:p>
    <w:p w14:paraId="60DD3174" w14:textId="11D54AF5" w:rsidR="002B7E26" w:rsidRPr="002B7E26" w:rsidRDefault="002B7E26" w:rsidP="002B7E26">
      <w:pPr>
        <w:spacing w:after="0" w:line="240" w:lineRule="auto"/>
        <w:ind w:firstLine="737"/>
        <w:jc w:val="both"/>
        <w:rPr>
          <w:rFonts w:ascii="Times New Roman" w:hAnsi="Times New Roman" w:cs="Times New Roman"/>
          <w:sz w:val="24"/>
          <w:szCs w:val="24"/>
        </w:rPr>
      </w:pPr>
      <w:r w:rsidRPr="002B7E26">
        <w:rPr>
          <w:rFonts w:ascii="Times New Roman" w:hAnsi="Times New Roman" w:cs="Times New Roman"/>
          <w:sz w:val="24"/>
          <w:szCs w:val="24"/>
        </w:rPr>
        <w:t>Виды проходок в зависимости от принятой схемы движения кранов:</w:t>
      </w:r>
    </w:p>
    <w:p w14:paraId="20BF1F76" w14:textId="77777777" w:rsidR="002B7E26" w:rsidRPr="002B7E26" w:rsidRDefault="002B7E26" w:rsidP="002B7E26">
      <w:pPr>
        <w:spacing w:after="0" w:line="240" w:lineRule="auto"/>
        <w:ind w:firstLine="737"/>
        <w:contextualSpacing/>
        <w:jc w:val="both"/>
        <w:rPr>
          <w:rFonts w:ascii="Times New Roman" w:hAnsi="Times New Roman" w:cs="Times New Roman"/>
          <w:sz w:val="24"/>
          <w:szCs w:val="24"/>
        </w:rPr>
      </w:pPr>
      <w:r w:rsidRPr="002B7E26">
        <w:rPr>
          <w:rFonts w:ascii="Times New Roman" w:hAnsi="Times New Roman" w:cs="Times New Roman"/>
          <w:sz w:val="24"/>
          <w:szCs w:val="24"/>
        </w:rPr>
        <w:t>1) лобовая;</w:t>
      </w:r>
    </w:p>
    <w:p w14:paraId="5F26B00E" w14:textId="77777777" w:rsidR="002B7E26" w:rsidRPr="002B7E26" w:rsidRDefault="002B7E26" w:rsidP="002B7E26">
      <w:pPr>
        <w:spacing w:after="0" w:line="240" w:lineRule="auto"/>
        <w:ind w:firstLine="737"/>
        <w:contextualSpacing/>
        <w:jc w:val="both"/>
        <w:rPr>
          <w:rFonts w:ascii="Times New Roman" w:hAnsi="Times New Roman" w:cs="Times New Roman"/>
          <w:sz w:val="24"/>
          <w:szCs w:val="24"/>
        </w:rPr>
      </w:pPr>
      <w:r w:rsidRPr="002B7E26">
        <w:rPr>
          <w:rFonts w:ascii="Times New Roman" w:hAnsi="Times New Roman" w:cs="Times New Roman"/>
          <w:sz w:val="24"/>
          <w:szCs w:val="24"/>
        </w:rPr>
        <w:t>2) продольная, поперечная, комбинированная;</w:t>
      </w:r>
    </w:p>
    <w:p w14:paraId="6A3D0025" w14:textId="77777777" w:rsidR="002B7E26" w:rsidRPr="002B7E26" w:rsidRDefault="002B7E26" w:rsidP="002B7E26">
      <w:pPr>
        <w:spacing w:after="0" w:line="240" w:lineRule="auto"/>
        <w:ind w:firstLine="737"/>
        <w:contextualSpacing/>
        <w:jc w:val="both"/>
        <w:rPr>
          <w:rFonts w:ascii="Times New Roman" w:hAnsi="Times New Roman" w:cs="Times New Roman"/>
          <w:sz w:val="24"/>
          <w:szCs w:val="24"/>
        </w:rPr>
      </w:pPr>
      <w:r w:rsidRPr="002B7E26">
        <w:rPr>
          <w:rFonts w:ascii="Times New Roman" w:hAnsi="Times New Roman" w:cs="Times New Roman"/>
          <w:sz w:val="24"/>
          <w:szCs w:val="24"/>
        </w:rPr>
        <w:t>3) поперечно-боковая;</w:t>
      </w:r>
    </w:p>
    <w:p w14:paraId="413B7D55" w14:textId="77777777" w:rsidR="002B7E26" w:rsidRPr="002B7E26" w:rsidRDefault="002B7E26" w:rsidP="002B7E26">
      <w:pPr>
        <w:spacing w:after="0" w:line="240" w:lineRule="auto"/>
        <w:ind w:firstLine="737"/>
        <w:contextualSpacing/>
        <w:jc w:val="both"/>
        <w:rPr>
          <w:rFonts w:ascii="Times New Roman" w:hAnsi="Times New Roman" w:cs="Times New Roman"/>
          <w:sz w:val="24"/>
          <w:szCs w:val="24"/>
        </w:rPr>
      </w:pPr>
      <w:r w:rsidRPr="002B7E26">
        <w:rPr>
          <w:rFonts w:ascii="Times New Roman" w:hAnsi="Times New Roman" w:cs="Times New Roman"/>
          <w:sz w:val="24"/>
          <w:szCs w:val="24"/>
        </w:rPr>
        <w:t>4) торцевая.</w:t>
      </w:r>
    </w:p>
    <w:p w14:paraId="22440351" w14:textId="470908E0" w:rsidR="002B7E26" w:rsidRPr="002B7E26" w:rsidRDefault="002B7E26" w:rsidP="002B7E26">
      <w:pPr>
        <w:spacing w:after="0" w:line="240" w:lineRule="auto"/>
        <w:ind w:firstLine="737"/>
        <w:jc w:val="both"/>
        <w:rPr>
          <w:rFonts w:ascii="Times New Roman" w:hAnsi="Times New Roman" w:cs="Times New Roman"/>
          <w:sz w:val="24"/>
          <w:szCs w:val="24"/>
        </w:rPr>
      </w:pPr>
      <w:r w:rsidRPr="002B7E26">
        <w:rPr>
          <w:rFonts w:ascii="Times New Roman" w:hAnsi="Times New Roman" w:cs="Times New Roman"/>
          <w:sz w:val="24"/>
          <w:szCs w:val="24"/>
        </w:rPr>
        <w:t>Ответ: 2</w:t>
      </w:r>
    </w:p>
    <w:p w14:paraId="2640014F" w14:textId="77777777" w:rsidR="002B7E26" w:rsidRPr="002B7E26" w:rsidRDefault="002B7E26" w:rsidP="002B7E26">
      <w:pPr>
        <w:spacing w:after="0" w:line="240" w:lineRule="auto"/>
        <w:ind w:firstLine="737"/>
        <w:jc w:val="both"/>
        <w:rPr>
          <w:rFonts w:ascii="Times New Roman" w:hAnsi="Times New Roman" w:cs="Times New Roman"/>
          <w:sz w:val="24"/>
          <w:szCs w:val="24"/>
        </w:rPr>
      </w:pPr>
    </w:p>
    <w:p w14:paraId="706ADB16" w14:textId="77777777" w:rsidR="002B7E26" w:rsidRPr="002B7E26" w:rsidRDefault="002B7E26" w:rsidP="002B7E26">
      <w:pPr>
        <w:spacing w:after="0" w:line="240" w:lineRule="auto"/>
        <w:ind w:firstLine="737"/>
        <w:jc w:val="both"/>
        <w:rPr>
          <w:rFonts w:ascii="Times New Roman" w:hAnsi="Times New Roman" w:cs="Times New Roman"/>
          <w:sz w:val="24"/>
          <w:szCs w:val="24"/>
        </w:rPr>
      </w:pPr>
      <w:r w:rsidRPr="002B7E26">
        <w:rPr>
          <w:rFonts w:ascii="Times New Roman" w:hAnsi="Times New Roman" w:cs="Times New Roman"/>
          <w:sz w:val="24"/>
          <w:szCs w:val="24"/>
        </w:rPr>
        <w:t>Вопрос 7 (выбор одного правильного ответа)</w:t>
      </w:r>
    </w:p>
    <w:p w14:paraId="2057695C" w14:textId="4E63C637" w:rsidR="002B7E26" w:rsidRPr="002B7E26" w:rsidRDefault="002B7E26" w:rsidP="002B7E26">
      <w:pPr>
        <w:spacing w:after="0" w:line="240" w:lineRule="auto"/>
        <w:ind w:firstLine="737"/>
        <w:jc w:val="both"/>
        <w:rPr>
          <w:rFonts w:ascii="Times New Roman" w:hAnsi="Times New Roman" w:cs="Times New Roman"/>
          <w:sz w:val="24"/>
          <w:szCs w:val="24"/>
        </w:rPr>
      </w:pPr>
      <w:r w:rsidRPr="002B7E26">
        <w:rPr>
          <w:rFonts w:ascii="Times New Roman" w:hAnsi="Times New Roman" w:cs="Times New Roman"/>
          <w:sz w:val="24"/>
          <w:szCs w:val="24"/>
        </w:rPr>
        <w:t>Комплексный метод монтажа характеризуется:</w:t>
      </w:r>
    </w:p>
    <w:p w14:paraId="5471C4BD" w14:textId="77777777" w:rsidR="002B7E26" w:rsidRPr="002B7E26" w:rsidRDefault="002B7E26" w:rsidP="002B7E26">
      <w:pPr>
        <w:spacing w:after="0" w:line="240" w:lineRule="auto"/>
        <w:ind w:firstLine="737"/>
        <w:contextualSpacing/>
        <w:jc w:val="both"/>
        <w:rPr>
          <w:rFonts w:ascii="Times New Roman" w:hAnsi="Times New Roman" w:cs="Times New Roman"/>
          <w:sz w:val="24"/>
          <w:szCs w:val="24"/>
        </w:rPr>
      </w:pPr>
      <w:r w:rsidRPr="002B7E26">
        <w:rPr>
          <w:rFonts w:ascii="Times New Roman" w:hAnsi="Times New Roman" w:cs="Times New Roman"/>
          <w:sz w:val="24"/>
          <w:szCs w:val="24"/>
        </w:rPr>
        <w:t>1) монтируемые элементы устанавливаются поочередно в пределах каждой ячейки здания;</w:t>
      </w:r>
    </w:p>
    <w:p w14:paraId="2B956A17" w14:textId="77777777" w:rsidR="002B7E26" w:rsidRPr="002B7E26" w:rsidRDefault="002B7E26" w:rsidP="002B7E26">
      <w:pPr>
        <w:spacing w:after="0" w:line="240" w:lineRule="auto"/>
        <w:ind w:firstLine="737"/>
        <w:contextualSpacing/>
        <w:jc w:val="both"/>
        <w:rPr>
          <w:rFonts w:ascii="Times New Roman" w:hAnsi="Times New Roman" w:cs="Times New Roman"/>
          <w:sz w:val="24"/>
          <w:szCs w:val="24"/>
        </w:rPr>
      </w:pPr>
      <w:r w:rsidRPr="002B7E26">
        <w:rPr>
          <w:rFonts w:ascii="Times New Roman" w:hAnsi="Times New Roman" w:cs="Times New Roman"/>
          <w:sz w:val="24"/>
          <w:szCs w:val="24"/>
        </w:rPr>
        <w:t>2) часть сборных элементов можно устанавливать дифференцированным методом, а другую часть в пределах ячейки;</w:t>
      </w:r>
    </w:p>
    <w:p w14:paraId="1E13CF9F" w14:textId="77777777" w:rsidR="002B7E26" w:rsidRPr="002B7E26" w:rsidRDefault="002B7E26" w:rsidP="002B7E26">
      <w:pPr>
        <w:spacing w:after="0" w:line="240" w:lineRule="auto"/>
        <w:ind w:firstLine="737"/>
        <w:contextualSpacing/>
        <w:jc w:val="both"/>
        <w:rPr>
          <w:rFonts w:ascii="Times New Roman" w:hAnsi="Times New Roman" w:cs="Times New Roman"/>
          <w:sz w:val="24"/>
          <w:szCs w:val="24"/>
        </w:rPr>
      </w:pPr>
      <w:r w:rsidRPr="002B7E26">
        <w:rPr>
          <w:rFonts w:ascii="Times New Roman" w:hAnsi="Times New Roman" w:cs="Times New Roman"/>
          <w:sz w:val="24"/>
          <w:szCs w:val="24"/>
        </w:rPr>
        <w:t>3) монтируемые элементы устанавливаются поочередно;</w:t>
      </w:r>
    </w:p>
    <w:p w14:paraId="7910C360" w14:textId="77777777" w:rsidR="002B7E26" w:rsidRPr="002B7E26" w:rsidRDefault="002B7E26" w:rsidP="002B7E26">
      <w:pPr>
        <w:spacing w:after="0" w:line="240" w:lineRule="auto"/>
        <w:ind w:firstLine="737"/>
        <w:contextualSpacing/>
        <w:jc w:val="both"/>
        <w:rPr>
          <w:rFonts w:ascii="Times New Roman" w:hAnsi="Times New Roman" w:cs="Times New Roman"/>
          <w:sz w:val="24"/>
          <w:szCs w:val="24"/>
        </w:rPr>
      </w:pPr>
      <w:r w:rsidRPr="002B7E26">
        <w:rPr>
          <w:rFonts w:ascii="Times New Roman" w:hAnsi="Times New Roman" w:cs="Times New Roman"/>
          <w:sz w:val="24"/>
          <w:szCs w:val="24"/>
        </w:rPr>
        <w:t>4) такой метод не существует.</w:t>
      </w:r>
    </w:p>
    <w:p w14:paraId="1324380F" w14:textId="1FDA653F" w:rsidR="002B7E26" w:rsidRPr="002B7E26" w:rsidRDefault="002B7E26" w:rsidP="002B7E26">
      <w:pPr>
        <w:spacing w:after="0" w:line="240" w:lineRule="auto"/>
        <w:ind w:firstLine="737"/>
        <w:contextualSpacing/>
        <w:jc w:val="both"/>
        <w:rPr>
          <w:rFonts w:ascii="Times New Roman" w:hAnsi="Times New Roman" w:cs="Times New Roman"/>
          <w:sz w:val="24"/>
          <w:szCs w:val="24"/>
        </w:rPr>
      </w:pPr>
      <w:r w:rsidRPr="002B7E26">
        <w:rPr>
          <w:rFonts w:ascii="Times New Roman" w:hAnsi="Times New Roman" w:cs="Times New Roman"/>
          <w:sz w:val="24"/>
          <w:szCs w:val="24"/>
        </w:rPr>
        <w:t>Ответ: 1</w:t>
      </w:r>
    </w:p>
    <w:p w14:paraId="64B8031F" w14:textId="77777777" w:rsidR="002B7E26" w:rsidRPr="002B7E26" w:rsidRDefault="002B7E26" w:rsidP="002B7E26">
      <w:pPr>
        <w:spacing w:after="0" w:line="240" w:lineRule="auto"/>
        <w:ind w:firstLine="737"/>
        <w:contextualSpacing/>
        <w:jc w:val="both"/>
        <w:rPr>
          <w:rFonts w:ascii="Times New Roman" w:hAnsi="Times New Roman" w:cs="Times New Roman"/>
          <w:sz w:val="24"/>
          <w:szCs w:val="24"/>
        </w:rPr>
      </w:pPr>
    </w:p>
    <w:p w14:paraId="02FDEF2C" w14:textId="1DCC90A5" w:rsidR="002B7E26" w:rsidRPr="002B7E26" w:rsidRDefault="002B7E26" w:rsidP="002B7E26">
      <w:pPr>
        <w:spacing w:after="0" w:line="240" w:lineRule="auto"/>
        <w:ind w:firstLine="737"/>
        <w:jc w:val="both"/>
        <w:rPr>
          <w:rFonts w:ascii="Times New Roman" w:hAnsi="Times New Roman" w:cs="Times New Roman"/>
          <w:sz w:val="24"/>
          <w:szCs w:val="24"/>
        </w:rPr>
      </w:pPr>
      <w:r w:rsidRPr="002B7E26">
        <w:rPr>
          <w:rFonts w:ascii="Times New Roman" w:hAnsi="Times New Roman" w:cs="Times New Roman"/>
          <w:sz w:val="24"/>
          <w:szCs w:val="24"/>
        </w:rPr>
        <w:t>Вопрос 8 (выбор одного правильного ответа)</w:t>
      </w:r>
    </w:p>
    <w:p w14:paraId="6F87466D" w14:textId="62CD10AC" w:rsidR="002B7E26" w:rsidRPr="002B7E26" w:rsidRDefault="002B7E26" w:rsidP="002B7E26">
      <w:pPr>
        <w:spacing w:after="0" w:line="240" w:lineRule="auto"/>
        <w:ind w:firstLine="737"/>
        <w:jc w:val="both"/>
        <w:rPr>
          <w:rFonts w:ascii="Times New Roman" w:hAnsi="Times New Roman" w:cs="Times New Roman"/>
          <w:sz w:val="24"/>
          <w:szCs w:val="24"/>
        </w:rPr>
      </w:pPr>
      <w:r w:rsidRPr="002B7E26">
        <w:rPr>
          <w:rFonts w:ascii="Times New Roman" w:hAnsi="Times New Roman" w:cs="Times New Roman"/>
          <w:sz w:val="24"/>
          <w:szCs w:val="24"/>
        </w:rPr>
        <w:t>Конвейер - это:</w:t>
      </w:r>
    </w:p>
    <w:p w14:paraId="33A5BF88" w14:textId="77777777" w:rsidR="002B7E26" w:rsidRPr="002B7E26" w:rsidRDefault="002B7E26" w:rsidP="002B7E26">
      <w:pPr>
        <w:spacing w:after="0" w:line="240" w:lineRule="auto"/>
        <w:ind w:firstLine="737"/>
        <w:contextualSpacing/>
        <w:jc w:val="both"/>
        <w:rPr>
          <w:rFonts w:ascii="Times New Roman" w:hAnsi="Times New Roman" w:cs="Times New Roman"/>
          <w:sz w:val="24"/>
          <w:szCs w:val="24"/>
        </w:rPr>
      </w:pPr>
      <w:r w:rsidRPr="002B7E26">
        <w:rPr>
          <w:rFonts w:ascii="Times New Roman" w:hAnsi="Times New Roman" w:cs="Times New Roman"/>
          <w:sz w:val="24"/>
          <w:szCs w:val="24"/>
        </w:rPr>
        <w:t xml:space="preserve">1) рабочее место для проведения определенного строительного процесса, </w:t>
      </w:r>
      <w:proofErr w:type="gramStart"/>
      <w:r w:rsidRPr="002B7E26">
        <w:rPr>
          <w:rFonts w:ascii="Times New Roman" w:hAnsi="Times New Roman" w:cs="Times New Roman"/>
          <w:sz w:val="24"/>
          <w:szCs w:val="24"/>
        </w:rPr>
        <w:t>оснащенная</w:t>
      </w:r>
      <w:proofErr w:type="gramEnd"/>
      <w:r w:rsidRPr="002B7E26">
        <w:rPr>
          <w:rFonts w:ascii="Times New Roman" w:hAnsi="Times New Roman" w:cs="Times New Roman"/>
          <w:sz w:val="24"/>
          <w:szCs w:val="24"/>
        </w:rPr>
        <w:t xml:space="preserve"> кондукторами, подмостями, средствами малой механизации, </w:t>
      </w:r>
      <w:proofErr w:type="spellStart"/>
      <w:r w:rsidRPr="002B7E26">
        <w:rPr>
          <w:rFonts w:ascii="Times New Roman" w:hAnsi="Times New Roman" w:cs="Times New Roman"/>
          <w:sz w:val="24"/>
          <w:szCs w:val="24"/>
        </w:rPr>
        <w:t>высокопроизводственным</w:t>
      </w:r>
      <w:proofErr w:type="spellEnd"/>
      <w:r w:rsidRPr="002B7E26">
        <w:rPr>
          <w:rFonts w:ascii="Times New Roman" w:hAnsi="Times New Roman" w:cs="Times New Roman"/>
          <w:sz w:val="24"/>
          <w:szCs w:val="24"/>
        </w:rPr>
        <w:t xml:space="preserve"> оборудованием и электроинструментом;</w:t>
      </w:r>
    </w:p>
    <w:p w14:paraId="78B188AA" w14:textId="77777777" w:rsidR="002B7E26" w:rsidRPr="002B7E26" w:rsidRDefault="002B7E26" w:rsidP="002B7E26">
      <w:pPr>
        <w:spacing w:after="0" w:line="240" w:lineRule="auto"/>
        <w:ind w:firstLine="737"/>
        <w:contextualSpacing/>
        <w:jc w:val="both"/>
        <w:rPr>
          <w:rFonts w:ascii="Times New Roman" w:hAnsi="Times New Roman" w:cs="Times New Roman"/>
          <w:sz w:val="24"/>
          <w:szCs w:val="24"/>
        </w:rPr>
      </w:pPr>
      <w:r w:rsidRPr="002B7E26">
        <w:rPr>
          <w:rFonts w:ascii="Times New Roman" w:hAnsi="Times New Roman" w:cs="Times New Roman"/>
          <w:sz w:val="24"/>
          <w:szCs w:val="24"/>
        </w:rPr>
        <w:t xml:space="preserve">2) пространственная конструкция, подобная мостовому крану, оборудованная </w:t>
      </w:r>
      <w:proofErr w:type="gramStart"/>
      <w:r w:rsidRPr="002B7E26">
        <w:rPr>
          <w:rFonts w:ascii="Times New Roman" w:hAnsi="Times New Roman" w:cs="Times New Roman"/>
          <w:sz w:val="24"/>
          <w:szCs w:val="24"/>
        </w:rPr>
        <w:t>домкратами</w:t>
      </w:r>
      <w:proofErr w:type="gramEnd"/>
      <w:r w:rsidRPr="002B7E26">
        <w:rPr>
          <w:rFonts w:ascii="Times New Roman" w:hAnsi="Times New Roman" w:cs="Times New Roman"/>
          <w:sz w:val="24"/>
          <w:szCs w:val="24"/>
        </w:rPr>
        <w:t xml:space="preserve"> для вертикального перемещения установленных на них блоков покрытия;</w:t>
      </w:r>
    </w:p>
    <w:p w14:paraId="4DD4CDCE" w14:textId="77777777" w:rsidR="002B7E26" w:rsidRPr="002B7E26" w:rsidRDefault="002B7E26" w:rsidP="002B7E26">
      <w:pPr>
        <w:spacing w:after="0" w:line="240" w:lineRule="auto"/>
        <w:ind w:firstLine="737"/>
        <w:contextualSpacing/>
        <w:jc w:val="both"/>
        <w:rPr>
          <w:rFonts w:ascii="Times New Roman" w:hAnsi="Times New Roman" w:cs="Times New Roman"/>
          <w:sz w:val="24"/>
          <w:szCs w:val="24"/>
        </w:rPr>
      </w:pPr>
      <w:r w:rsidRPr="002B7E26">
        <w:rPr>
          <w:rFonts w:ascii="Times New Roman" w:hAnsi="Times New Roman" w:cs="Times New Roman"/>
          <w:sz w:val="24"/>
          <w:szCs w:val="24"/>
        </w:rPr>
        <w:t>3) устройство для непрерывного перемещения обрабатываемого изделия от одного рабочего к другому или для транспортировки грузов;</w:t>
      </w:r>
    </w:p>
    <w:p w14:paraId="77E82EF9" w14:textId="77777777" w:rsidR="002B7E26" w:rsidRPr="002B7E26" w:rsidRDefault="002B7E26" w:rsidP="002B7E26">
      <w:pPr>
        <w:spacing w:after="0" w:line="240" w:lineRule="auto"/>
        <w:ind w:firstLine="737"/>
        <w:contextualSpacing/>
        <w:jc w:val="both"/>
        <w:rPr>
          <w:rFonts w:ascii="Times New Roman" w:hAnsi="Times New Roman" w:cs="Times New Roman"/>
          <w:sz w:val="24"/>
          <w:szCs w:val="24"/>
        </w:rPr>
      </w:pPr>
      <w:r w:rsidRPr="002B7E26">
        <w:rPr>
          <w:rFonts w:ascii="Times New Roman" w:hAnsi="Times New Roman" w:cs="Times New Roman"/>
          <w:sz w:val="24"/>
          <w:szCs w:val="24"/>
        </w:rPr>
        <w:t>4) устройство для хранения обрабатываемого изделия, расположенное в складских помещениях.</w:t>
      </w:r>
    </w:p>
    <w:p w14:paraId="215F102D" w14:textId="594FAAE2" w:rsidR="002B7E26" w:rsidRPr="002B7E26" w:rsidRDefault="002B7E26" w:rsidP="002B7E26">
      <w:pPr>
        <w:spacing w:after="0" w:line="240" w:lineRule="auto"/>
        <w:ind w:firstLine="737"/>
        <w:jc w:val="both"/>
        <w:rPr>
          <w:rFonts w:ascii="Times New Roman" w:hAnsi="Times New Roman" w:cs="Times New Roman"/>
          <w:sz w:val="24"/>
          <w:szCs w:val="24"/>
        </w:rPr>
      </w:pPr>
      <w:r w:rsidRPr="002B7E26">
        <w:rPr>
          <w:rFonts w:ascii="Times New Roman" w:hAnsi="Times New Roman" w:cs="Times New Roman"/>
          <w:sz w:val="24"/>
          <w:szCs w:val="24"/>
        </w:rPr>
        <w:t>Ответ: 3</w:t>
      </w:r>
    </w:p>
    <w:p w14:paraId="4BD5D6E4" w14:textId="77777777" w:rsidR="002B7E26" w:rsidRPr="002B7E26" w:rsidRDefault="002B7E26" w:rsidP="002B7E26">
      <w:pPr>
        <w:spacing w:after="0" w:line="240" w:lineRule="auto"/>
        <w:ind w:firstLine="737"/>
        <w:jc w:val="both"/>
        <w:rPr>
          <w:rFonts w:ascii="Times New Roman" w:hAnsi="Times New Roman" w:cs="Times New Roman"/>
          <w:sz w:val="24"/>
          <w:szCs w:val="24"/>
        </w:rPr>
      </w:pPr>
    </w:p>
    <w:p w14:paraId="5ED4C2CF" w14:textId="149D7962" w:rsidR="002B7E26" w:rsidRPr="002B7E26" w:rsidRDefault="002B7E26" w:rsidP="002B7E26">
      <w:pPr>
        <w:spacing w:after="0" w:line="240" w:lineRule="auto"/>
        <w:ind w:firstLine="737"/>
        <w:jc w:val="both"/>
        <w:rPr>
          <w:rFonts w:ascii="Times New Roman" w:hAnsi="Times New Roman" w:cs="Times New Roman"/>
          <w:sz w:val="24"/>
          <w:szCs w:val="24"/>
        </w:rPr>
      </w:pPr>
      <w:r w:rsidRPr="002B7E26">
        <w:rPr>
          <w:rFonts w:ascii="Times New Roman" w:hAnsi="Times New Roman" w:cs="Times New Roman"/>
          <w:sz w:val="24"/>
          <w:szCs w:val="24"/>
        </w:rPr>
        <w:t>Вопрос 9 (выбор одного правильного ответа)</w:t>
      </w:r>
    </w:p>
    <w:p w14:paraId="56FC62CA" w14:textId="234274B0" w:rsidR="002B7E26" w:rsidRPr="002B7E26" w:rsidRDefault="002B7E26" w:rsidP="002B7E26">
      <w:pPr>
        <w:spacing w:after="0" w:line="240" w:lineRule="auto"/>
        <w:ind w:firstLine="737"/>
        <w:jc w:val="both"/>
        <w:rPr>
          <w:rFonts w:ascii="Times New Roman" w:hAnsi="Times New Roman" w:cs="Times New Roman"/>
          <w:sz w:val="24"/>
          <w:szCs w:val="24"/>
        </w:rPr>
      </w:pPr>
      <w:r w:rsidRPr="002B7E26">
        <w:rPr>
          <w:rFonts w:ascii="Times New Roman" w:hAnsi="Times New Roman" w:cs="Times New Roman"/>
          <w:sz w:val="24"/>
          <w:szCs w:val="24"/>
        </w:rPr>
        <w:t>Признак, который нельзя отнести к конвейерному методу монтажа:</w:t>
      </w:r>
    </w:p>
    <w:p w14:paraId="2B66D46C" w14:textId="77777777" w:rsidR="002B7E26" w:rsidRPr="002B7E26" w:rsidRDefault="002B7E26" w:rsidP="002B7E26">
      <w:pPr>
        <w:spacing w:after="0" w:line="240" w:lineRule="auto"/>
        <w:ind w:firstLine="737"/>
        <w:contextualSpacing/>
        <w:jc w:val="both"/>
        <w:rPr>
          <w:rFonts w:ascii="Times New Roman" w:hAnsi="Times New Roman" w:cs="Times New Roman"/>
          <w:sz w:val="24"/>
          <w:szCs w:val="24"/>
        </w:rPr>
      </w:pPr>
      <w:r w:rsidRPr="002B7E26">
        <w:rPr>
          <w:rFonts w:ascii="Times New Roman" w:hAnsi="Times New Roman" w:cs="Times New Roman"/>
          <w:sz w:val="24"/>
          <w:szCs w:val="24"/>
        </w:rPr>
        <w:t>1) предварительная сборка отдельных конструкций в блоки с использованием стендов, кондукторов и других устройств;</w:t>
      </w:r>
    </w:p>
    <w:p w14:paraId="22F00270" w14:textId="77777777" w:rsidR="002B7E26" w:rsidRPr="002B7E26" w:rsidRDefault="002B7E26" w:rsidP="002B7E26">
      <w:pPr>
        <w:spacing w:after="0" w:line="240" w:lineRule="auto"/>
        <w:ind w:firstLine="737"/>
        <w:contextualSpacing/>
        <w:jc w:val="both"/>
        <w:rPr>
          <w:rFonts w:ascii="Times New Roman" w:hAnsi="Times New Roman" w:cs="Times New Roman"/>
          <w:sz w:val="24"/>
          <w:szCs w:val="24"/>
        </w:rPr>
      </w:pPr>
      <w:r w:rsidRPr="002B7E26">
        <w:rPr>
          <w:rFonts w:ascii="Times New Roman" w:hAnsi="Times New Roman" w:cs="Times New Roman"/>
          <w:sz w:val="24"/>
          <w:szCs w:val="24"/>
        </w:rPr>
        <w:t>2) отсутствие организованного механизированного склада конструкций, расположенного вблизи сборочной линии;</w:t>
      </w:r>
    </w:p>
    <w:p w14:paraId="6C9A35F0" w14:textId="77777777" w:rsidR="002B7E26" w:rsidRPr="002B7E26" w:rsidRDefault="002B7E26" w:rsidP="002B7E26">
      <w:pPr>
        <w:spacing w:after="0" w:line="240" w:lineRule="auto"/>
        <w:ind w:firstLine="737"/>
        <w:contextualSpacing/>
        <w:jc w:val="both"/>
        <w:rPr>
          <w:rFonts w:ascii="Times New Roman" w:hAnsi="Times New Roman" w:cs="Times New Roman"/>
          <w:sz w:val="24"/>
          <w:szCs w:val="24"/>
        </w:rPr>
      </w:pPr>
      <w:r w:rsidRPr="002B7E26">
        <w:rPr>
          <w:rFonts w:ascii="Times New Roman" w:hAnsi="Times New Roman" w:cs="Times New Roman"/>
          <w:sz w:val="24"/>
          <w:szCs w:val="24"/>
        </w:rPr>
        <w:t>3) специализация работающих на выполнении определенных операций на стоянках конвейера;</w:t>
      </w:r>
    </w:p>
    <w:p w14:paraId="73141B51" w14:textId="77777777" w:rsidR="002B7E26" w:rsidRPr="002B7E26" w:rsidRDefault="002B7E26" w:rsidP="002B7E26">
      <w:pPr>
        <w:spacing w:after="0" w:line="240" w:lineRule="auto"/>
        <w:ind w:firstLine="737"/>
        <w:contextualSpacing/>
        <w:jc w:val="both"/>
        <w:rPr>
          <w:rFonts w:ascii="Times New Roman" w:hAnsi="Times New Roman" w:cs="Times New Roman"/>
          <w:sz w:val="24"/>
          <w:szCs w:val="24"/>
        </w:rPr>
      </w:pPr>
      <w:r w:rsidRPr="002B7E26">
        <w:rPr>
          <w:rFonts w:ascii="Times New Roman" w:hAnsi="Times New Roman" w:cs="Times New Roman"/>
          <w:sz w:val="24"/>
          <w:szCs w:val="24"/>
        </w:rPr>
        <w:t>4) непрерывная подача собранных блоков в зону монтажа.</w:t>
      </w:r>
    </w:p>
    <w:p w14:paraId="6568D840" w14:textId="132E38EF" w:rsidR="002B7E26" w:rsidRPr="002B7E26" w:rsidRDefault="002B7E26" w:rsidP="002B7E26">
      <w:pPr>
        <w:spacing w:after="0" w:line="240" w:lineRule="auto"/>
        <w:ind w:firstLine="737"/>
        <w:jc w:val="both"/>
        <w:rPr>
          <w:rFonts w:ascii="Times New Roman" w:hAnsi="Times New Roman" w:cs="Times New Roman"/>
          <w:sz w:val="24"/>
          <w:szCs w:val="24"/>
        </w:rPr>
      </w:pPr>
      <w:r w:rsidRPr="002B7E26">
        <w:rPr>
          <w:rFonts w:ascii="Times New Roman" w:hAnsi="Times New Roman" w:cs="Times New Roman"/>
          <w:sz w:val="24"/>
          <w:szCs w:val="24"/>
        </w:rPr>
        <w:t>Ответ: 2</w:t>
      </w:r>
    </w:p>
    <w:p w14:paraId="7846639D" w14:textId="77777777" w:rsidR="002B7E26" w:rsidRPr="002B7E26" w:rsidRDefault="002B7E26" w:rsidP="002B7E26">
      <w:pPr>
        <w:spacing w:after="0" w:line="240" w:lineRule="auto"/>
        <w:ind w:firstLine="737"/>
        <w:jc w:val="both"/>
        <w:rPr>
          <w:rFonts w:ascii="Times New Roman" w:hAnsi="Times New Roman" w:cs="Times New Roman"/>
          <w:sz w:val="24"/>
          <w:szCs w:val="24"/>
        </w:rPr>
      </w:pPr>
    </w:p>
    <w:p w14:paraId="23DBF1FD" w14:textId="5904F724" w:rsidR="002B7E26" w:rsidRPr="002B7E26" w:rsidRDefault="002B7E26" w:rsidP="002B7E26">
      <w:pPr>
        <w:spacing w:after="0" w:line="240" w:lineRule="auto"/>
        <w:ind w:firstLine="737"/>
        <w:jc w:val="both"/>
        <w:rPr>
          <w:rFonts w:ascii="Times New Roman" w:hAnsi="Times New Roman" w:cs="Times New Roman"/>
          <w:sz w:val="24"/>
          <w:szCs w:val="24"/>
        </w:rPr>
      </w:pPr>
      <w:r w:rsidRPr="002B7E26">
        <w:rPr>
          <w:rFonts w:ascii="Times New Roman" w:hAnsi="Times New Roman" w:cs="Times New Roman"/>
          <w:sz w:val="24"/>
          <w:szCs w:val="24"/>
        </w:rPr>
        <w:t>Вопрос 10 (выбор одного правильного ответа)</w:t>
      </w:r>
    </w:p>
    <w:p w14:paraId="023D09C3" w14:textId="47DF351A" w:rsidR="002B7E26" w:rsidRPr="002B7E26" w:rsidRDefault="002B7E26" w:rsidP="002B7E26">
      <w:pPr>
        <w:spacing w:after="0" w:line="240" w:lineRule="auto"/>
        <w:ind w:firstLine="737"/>
        <w:jc w:val="both"/>
        <w:rPr>
          <w:rFonts w:ascii="Times New Roman" w:hAnsi="Times New Roman" w:cs="Times New Roman"/>
          <w:sz w:val="24"/>
          <w:szCs w:val="24"/>
        </w:rPr>
      </w:pPr>
      <w:r w:rsidRPr="002B7E26">
        <w:rPr>
          <w:rFonts w:ascii="Times New Roman" w:hAnsi="Times New Roman" w:cs="Times New Roman"/>
          <w:sz w:val="24"/>
          <w:szCs w:val="24"/>
        </w:rPr>
        <w:t>Стоянка – это:</w:t>
      </w:r>
    </w:p>
    <w:p w14:paraId="7AAC30A3" w14:textId="77777777" w:rsidR="002B7E26" w:rsidRPr="002B7E26" w:rsidRDefault="002B7E26" w:rsidP="002B7E26">
      <w:pPr>
        <w:spacing w:after="0" w:line="240" w:lineRule="auto"/>
        <w:ind w:firstLine="737"/>
        <w:contextualSpacing/>
        <w:jc w:val="both"/>
        <w:rPr>
          <w:rFonts w:ascii="Times New Roman" w:hAnsi="Times New Roman" w:cs="Times New Roman"/>
          <w:sz w:val="24"/>
          <w:szCs w:val="24"/>
        </w:rPr>
      </w:pPr>
      <w:r w:rsidRPr="002B7E26">
        <w:rPr>
          <w:rFonts w:ascii="Times New Roman" w:hAnsi="Times New Roman" w:cs="Times New Roman"/>
          <w:sz w:val="24"/>
          <w:szCs w:val="24"/>
        </w:rPr>
        <w:t xml:space="preserve">1) пространственная конструкция, подобная мостовому крану, оборудованная </w:t>
      </w:r>
      <w:proofErr w:type="gramStart"/>
      <w:r w:rsidRPr="002B7E26">
        <w:rPr>
          <w:rFonts w:ascii="Times New Roman" w:hAnsi="Times New Roman" w:cs="Times New Roman"/>
          <w:sz w:val="24"/>
          <w:szCs w:val="24"/>
        </w:rPr>
        <w:t>домкратами</w:t>
      </w:r>
      <w:proofErr w:type="gramEnd"/>
      <w:r w:rsidRPr="002B7E26">
        <w:rPr>
          <w:rFonts w:ascii="Times New Roman" w:hAnsi="Times New Roman" w:cs="Times New Roman"/>
          <w:sz w:val="24"/>
          <w:szCs w:val="24"/>
        </w:rPr>
        <w:t xml:space="preserve"> для вертикального перемещения установленных на них блоков покрытия;</w:t>
      </w:r>
    </w:p>
    <w:p w14:paraId="3AD2E344" w14:textId="77777777" w:rsidR="002B7E26" w:rsidRPr="002B7E26" w:rsidRDefault="002B7E26" w:rsidP="002B7E26">
      <w:pPr>
        <w:spacing w:after="0" w:line="240" w:lineRule="auto"/>
        <w:ind w:firstLine="737"/>
        <w:contextualSpacing/>
        <w:jc w:val="both"/>
        <w:rPr>
          <w:rFonts w:ascii="Times New Roman" w:hAnsi="Times New Roman" w:cs="Times New Roman"/>
          <w:sz w:val="24"/>
          <w:szCs w:val="24"/>
        </w:rPr>
      </w:pPr>
      <w:r w:rsidRPr="002B7E26">
        <w:rPr>
          <w:rFonts w:ascii="Times New Roman" w:hAnsi="Times New Roman" w:cs="Times New Roman"/>
          <w:sz w:val="24"/>
          <w:szCs w:val="24"/>
        </w:rPr>
        <w:t>2) устройство для непрерывного перемещения обрабатываемого изделия от одного рабочего к другому или для транспортировки грузов;</w:t>
      </w:r>
    </w:p>
    <w:p w14:paraId="47657075" w14:textId="77777777" w:rsidR="002B7E26" w:rsidRPr="002B7E26" w:rsidRDefault="002B7E26" w:rsidP="002B7E26">
      <w:pPr>
        <w:spacing w:after="0" w:line="240" w:lineRule="auto"/>
        <w:ind w:firstLine="737"/>
        <w:contextualSpacing/>
        <w:jc w:val="both"/>
        <w:rPr>
          <w:rFonts w:ascii="Times New Roman" w:hAnsi="Times New Roman" w:cs="Times New Roman"/>
          <w:sz w:val="24"/>
          <w:szCs w:val="24"/>
        </w:rPr>
      </w:pPr>
      <w:r w:rsidRPr="002B7E26">
        <w:rPr>
          <w:rFonts w:ascii="Times New Roman" w:hAnsi="Times New Roman" w:cs="Times New Roman"/>
          <w:sz w:val="24"/>
          <w:szCs w:val="24"/>
        </w:rPr>
        <w:lastRenderedPageBreak/>
        <w:t xml:space="preserve">3) рабочее место для проведения определенного строительного процесса, </w:t>
      </w:r>
      <w:proofErr w:type="gramStart"/>
      <w:r w:rsidRPr="002B7E26">
        <w:rPr>
          <w:rFonts w:ascii="Times New Roman" w:hAnsi="Times New Roman" w:cs="Times New Roman"/>
          <w:sz w:val="24"/>
          <w:szCs w:val="24"/>
        </w:rPr>
        <w:t>оснащенная</w:t>
      </w:r>
      <w:proofErr w:type="gramEnd"/>
      <w:r w:rsidRPr="002B7E26">
        <w:rPr>
          <w:rFonts w:ascii="Times New Roman" w:hAnsi="Times New Roman" w:cs="Times New Roman"/>
          <w:sz w:val="24"/>
          <w:szCs w:val="24"/>
        </w:rPr>
        <w:t xml:space="preserve"> кондукторами, подмостями, средствами малой механизации, </w:t>
      </w:r>
      <w:proofErr w:type="spellStart"/>
      <w:r w:rsidRPr="002B7E26">
        <w:rPr>
          <w:rFonts w:ascii="Times New Roman" w:hAnsi="Times New Roman" w:cs="Times New Roman"/>
          <w:sz w:val="24"/>
          <w:szCs w:val="24"/>
        </w:rPr>
        <w:t>высокопроизводственным</w:t>
      </w:r>
      <w:proofErr w:type="spellEnd"/>
      <w:r w:rsidRPr="002B7E26">
        <w:rPr>
          <w:rFonts w:ascii="Times New Roman" w:hAnsi="Times New Roman" w:cs="Times New Roman"/>
          <w:sz w:val="24"/>
          <w:szCs w:val="24"/>
        </w:rPr>
        <w:t xml:space="preserve"> оборудованием и электроинструментом;</w:t>
      </w:r>
    </w:p>
    <w:p w14:paraId="199820A8" w14:textId="77777777" w:rsidR="002B7E26" w:rsidRPr="002B7E26" w:rsidRDefault="002B7E26" w:rsidP="002B7E26">
      <w:pPr>
        <w:spacing w:after="0" w:line="240" w:lineRule="auto"/>
        <w:ind w:firstLine="737"/>
        <w:contextualSpacing/>
        <w:jc w:val="both"/>
        <w:rPr>
          <w:rFonts w:ascii="Times New Roman" w:hAnsi="Times New Roman" w:cs="Times New Roman"/>
          <w:sz w:val="24"/>
          <w:szCs w:val="24"/>
        </w:rPr>
      </w:pPr>
      <w:r w:rsidRPr="002B7E26">
        <w:rPr>
          <w:rFonts w:ascii="Times New Roman" w:hAnsi="Times New Roman" w:cs="Times New Roman"/>
          <w:sz w:val="24"/>
          <w:szCs w:val="24"/>
        </w:rPr>
        <w:t>4) кратковременный маневр транспортного средства.</w:t>
      </w:r>
    </w:p>
    <w:p w14:paraId="7C2992F0" w14:textId="6A9A97A5" w:rsidR="002B7E26" w:rsidRPr="002B7E26" w:rsidRDefault="002B7E26" w:rsidP="002B7E26">
      <w:pPr>
        <w:spacing w:after="0" w:line="240" w:lineRule="auto"/>
        <w:ind w:firstLine="737"/>
        <w:jc w:val="both"/>
        <w:rPr>
          <w:rFonts w:ascii="Times New Roman" w:hAnsi="Times New Roman" w:cs="Times New Roman"/>
          <w:sz w:val="24"/>
          <w:szCs w:val="24"/>
        </w:rPr>
      </w:pPr>
      <w:r w:rsidRPr="002B7E26">
        <w:rPr>
          <w:rFonts w:ascii="Times New Roman" w:hAnsi="Times New Roman" w:cs="Times New Roman"/>
          <w:sz w:val="24"/>
          <w:szCs w:val="24"/>
        </w:rPr>
        <w:t>Ответ: 3</w:t>
      </w:r>
    </w:p>
    <w:p w14:paraId="2E8A11F8" w14:textId="77777777" w:rsidR="002B7E26" w:rsidRDefault="002B7E26" w:rsidP="002B7E26">
      <w:pPr>
        <w:spacing w:after="0" w:line="240" w:lineRule="auto"/>
        <w:ind w:firstLine="737"/>
        <w:jc w:val="both"/>
        <w:rPr>
          <w:rFonts w:ascii="Times New Roman" w:hAnsi="Times New Roman" w:cs="Times New Roman"/>
          <w:b/>
          <w:sz w:val="24"/>
          <w:szCs w:val="24"/>
        </w:rPr>
      </w:pPr>
    </w:p>
    <w:p w14:paraId="45F91948" w14:textId="77777777" w:rsidR="007C6B37" w:rsidRPr="00CA37D8" w:rsidRDefault="007C6B37" w:rsidP="002B7E26">
      <w:pPr>
        <w:spacing w:after="0" w:line="240" w:lineRule="auto"/>
        <w:ind w:firstLine="737"/>
        <w:jc w:val="both"/>
        <w:rPr>
          <w:rFonts w:ascii="Times New Roman" w:hAnsi="Times New Roman" w:cs="Times New Roman"/>
          <w:sz w:val="24"/>
          <w:szCs w:val="24"/>
        </w:rPr>
      </w:pPr>
      <w:r w:rsidRPr="00CA37D8">
        <w:rPr>
          <w:rFonts w:ascii="Times New Roman" w:hAnsi="Times New Roman" w:cs="Times New Roman"/>
          <w:sz w:val="24"/>
          <w:szCs w:val="24"/>
        </w:rPr>
        <w:t>Вопрос 11 (выбор нескольких правильных ответов)</w:t>
      </w:r>
    </w:p>
    <w:p w14:paraId="34107F60" w14:textId="004BB388" w:rsidR="002B7E26" w:rsidRPr="00CA37D8" w:rsidRDefault="002B7E26" w:rsidP="002B7E26">
      <w:pPr>
        <w:spacing w:after="0" w:line="240" w:lineRule="auto"/>
        <w:ind w:firstLine="737"/>
        <w:jc w:val="both"/>
        <w:rPr>
          <w:rFonts w:ascii="Times New Roman" w:hAnsi="Times New Roman" w:cs="Times New Roman"/>
          <w:sz w:val="24"/>
          <w:szCs w:val="24"/>
        </w:rPr>
      </w:pPr>
      <w:r w:rsidRPr="00CA37D8">
        <w:rPr>
          <w:rFonts w:ascii="Times New Roman" w:hAnsi="Times New Roman" w:cs="Times New Roman"/>
          <w:sz w:val="24"/>
          <w:szCs w:val="24"/>
        </w:rPr>
        <w:t>Строительство не осуществляется способом:</w:t>
      </w:r>
    </w:p>
    <w:p w14:paraId="77F3639B" w14:textId="77777777" w:rsidR="002B7E26" w:rsidRPr="00CA37D8" w:rsidRDefault="002B7E26" w:rsidP="002B7E26">
      <w:pPr>
        <w:spacing w:after="0" w:line="240" w:lineRule="auto"/>
        <w:ind w:firstLine="737"/>
        <w:jc w:val="both"/>
        <w:rPr>
          <w:rFonts w:ascii="Times New Roman" w:hAnsi="Times New Roman" w:cs="Times New Roman"/>
          <w:sz w:val="24"/>
          <w:szCs w:val="24"/>
        </w:rPr>
      </w:pPr>
      <w:r w:rsidRPr="00CA37D8">
        <w:rPr>
          <w:rFonts w:ascii="Times New Roman" w:hAnsi="Times New Roman" w:cs="Times New Roman"/>
          <w:sz w:val="24"/>
          <w:szCs w:val="24"/>
        </w:rPr>
        <w:t>1) подрядный;</w:t>
      </w:r>
    </w:p>
    <w:p w14:paraId="4F413A6D" w14:textId="77777777" w:rsidR="002B7E26" w:rsidRPr="00CA37D8" w:rsidRDefault="002B7E26" w:rsidP="002B7E26">
      <w:pPr>
        <w:spacing w:after="0" w:line="240" w:lineRule="auto"/>
        <w:ind w:firstLine="737"/>
        <w:jc w:val="both"/>
        <w:rPr>
          <w:rFonts w:ascii="Times New Roman" w:hAnsi="Times New Roman" w:cs="Times New Roman"/>
          <w:sz w:val="24"/>
          <w:szCs w:val="24"/>
        </w:rPr>
      </w:pPr>
      <w:r w:rsidRPr="00CA37D8">
        <w:rPr>
          <w:rFonts w:ascii="Times New Roman" w:hAnsi="Times New Roman" w:cs="Times New Roman"/>
          <w:sz w:val="24"/>
          <w:szCs w:val="24"/>
        </w:rPr>
        <w:t>2) хозяйственный;</w:t>
      </w:r>
    </w:p>
    <w:p w14:paraId="146B5106" w14:textId="77777777" w:rsidR="002B7E26" w:rsidRPr="00CA37D8" w:rsidRDefault="002B7E26" w:rsidP="002B7E26">
      <w:pPr>
        <w:spacing w:after="0" w:line="240" w:lineRule="auto"/>
        <w:ind w:firstLine="737"/>
        <w:jc w:val="both"/>
        <w:rPr>
          <w:rFonts w:ascii="Times New Roman" w:hAnsi="Times New Roman" w:cs="Times New Roman"/>
          <w:sz w:val="24"/>
          <w:szCs w:val="24"/>
        </w:rPr>
      </w:pPr>
      <w:r w:rsidRPr="00CA37D8">
        <w:rPr>
          <w:rFonts w:ascii="Times New Roman" w:hAnsi="Times New Roman" w:cs="Times New Roman"/>
          <w:sz w:val="24"/>
          <w:szCs w:val="24"/>
        </w:rPr>
        <w:t>3) смешанный;</w:t>
      </w:r>
    </w:p>
    <w:p w14:paraId="74101C75" w14:textId="77777777" w:rsidR="002B7E26" w:rsidRPr="00CA37D8" w:rsidRDefault="002B7E26" w:rsidP="002B7E26">
      <w:pPr>
        <w:spacing w:after="0" w:line="240" w:lineRule="auto"/>
        <w:ind w:firstLine="737"/>
        <w:jc w:val="both"/>
        <w:rPr>
          <w:rFonts w:ascii="Times New Roman" w:hAnsi="Times New Roman" w:cs="Times New Roman"/>
          <w:sz w:val="24"/>
          <w:szCs w:val="24"/>
        </w:rPr>
      </w:pPr>
      <w:r w:rsidRPr="00CA37D8">
        <w:rPr>
          <w:rFonts w:ascii="Times New Roman" w:hAnsi="Times New Roman" w:cs="Times New Roman"/>
          <w:sz w:val="24"/>
          <w:szCs w:val="24"/>
        </w:rPr>
        <w:t>4) комбинированный;</w:t>
      </w:r>
    </w:p>
    <w:p w14:paraId="2920A712" w14:textId="77777777" w:rsidR="002B7E26" w:rsidRPr="00CA37D8" w:rsidRDefault="002B7E26" w:rsidP="002B7E26">
      <w:pPr>
        <w:spacing w:after="0" w:line="240" w:lineRule="auto"/>
        <w:ind w:firstLine="737"/>
        <w:jc w:val="both"/>
        <w:rPr>
          <w:rFonts w:ascii="Times New Roman" w:hAnsi="Times New Roman" w:cs="Times New Roman"/>
          <w:sz w:val="24"/>
          <w:szCs w:val="24"/>
        </w:rPr>
      </w:pPr>
      <w:r w:rsidRPr="00CA37D8">
        <w:rPr>
          <w:rFonts w:ascii="Times New Roman" w:hAnsi="Times New Roman" w:cs="Times New Roman"/>
          <w:sz w:val="24"/>
          <w:szCs w:val="24"/>
        </w:rPr>
        <w:t xml:space="preserve">5) </w:t>
      </w:r>
      <w:proofErr w:type="spellStart"/>
      <w:r w:rsidRPr="00CA37D8">
        <w:rPr>
          <w:rFonts w:ascii="Times New Roman" w:hAnsi="Times New Roman" w:cs="Times New Roman"/>
          <w:sz w:val="24"/>
          <w:szCs w:val="24"/>
        </w:rPr>
        <w:t>подрядно</w:t>
      </w:r>
      <w:proofErr w:type="spellEnd"/>
      <w:r w:rsidRPr="00CA37D8">
        <w:rPr>
          <w:rFonts w:ascii="Times New Roman" w:hAnsi="Times New Roman" w:cs="Times New Roman"/>
          <w:sz w:val="24"/>
          <w:szCs w:val="24"/>
        </w:rPr>
        <w:t xml:space="preserve"> - хозяйственный.</w:t>
      </w:r>
    </w:p>
    <w:p w14:paraId="733309BF" w14:textId="0999A4BF" w:rsidR="007C6B37" w:rsidRPr="00CA37D8" w:rsidRDefault="007C6B37" w:rsidP="002B7E26">
      <w:pPr>
        <w:spacing w:after="0" w:line="240" w:lineRule="auto"/>
        <w:ind w:firstLine="737"/>
        <w:jc w:val="both"/>
        <w:rPr>
          <w:rFonts w:ascii="Times New Roman" w:hAnsi="Times New Roman" w:cs="Times New Roman"/>
          <w:sz w:val="24"/>
          <w:szCs w:val="24"/>
        </w:rPr>
      </w:pPr>
      <w:r w:rsidRPr="00CA37D8">
        <w:rPr>
          <w:rFonts w:ascii="Times New Roman" w:hAnsi="Times New Roman" w:cs="Times New Roman"/>
          <w:sz w:val="24"/>
          <w:szCs w:val="24"/>
        </w:rPr>
        <w:t>Ответ: 3, 4, 5</w:t>
      </w:r>
    </w:p>
    <w:p w14:paraId="114C0C4B" w14:textId="77777777" w:rsidR="002B7E26" w:rsidRPr="00CA37D8" w:rsidRDefault="002B7E26" w:rsidP="002B7E26">
      <w:pPr>
        <w:spacing w:after="0" w:line="240" w:lineRule="auto"/>
        <w:ind w:firstLine="737"/>
        <w:jc w:val="both"/>
        <w:rPr>
          <w:rFonts w:ascii="Times New Roman" w:hAnsi="Times New Roman" w:cs="Times New Roman"/>
          <w:sz w:val="24"/>
          <w:szCs w:val="24"/>
        </w:rPr>
      </w:pPr>
    </w:p>
    <w:p w14:paraId="1E0CE6CF" w14:textId="0C2420A9" w:rsidR="007C6B37" w:rsidRPr="00CA37D8" w:rsidRDefault="007C6B37" w:rsidP="002B7E26">
      <w:pPr>
        <w:spacing w:after="0" w:line="240" w:lineRule="auto"/>
        <w:ind w:firstLine="737"/>
        <w:contextualSpacing/>
        <w:jc w:val="both"/>
        <w:rPr>
          <w:rFonts w:ascii="Times New Roman" w:hAnsi="Times New Roman" w:cs="Times New Roman"/>
          <w:color w:val="15160E"/>
          <w:sz w:val="24"/>
          <w:szCs w:val="24"/>
        </w:rPr>
      </w:pPr>
      <w:r w:rsidRPr="00CA37D8">
        <w:rPr>
          <w:rFonts w:ascii="Times New Roman" w:hAnsi="Times New Roman" w:cs="Times New Roman"/>
          <w:color w:val="15160E"/>
          <w:sz w:val="24"/>
          <w:szCs w:val="24"/>
        </w:rPr>
        <w:t>Вопрос 12 (выбор нескольких правильных ответов)</w:t>
      </w:r>
    </w:p>
    <w:p w14:paraId="288664B8" w14:textId="6FFF6159" w:rsidR="002B7E26" w:rsidRPr="00CA37D8" w:rsidRDefault="002B7E26" w:rsidP="002B7E26">
      <w:pPr>
        <w:spacing w:after="0" w:line="240" w:lineRule="auto"/>
        <w:ind w:firstLine="737"/>
        <w:contextualSpacing/>
        <w:jc w:val="both"/>
        <w:rPr>
          <w:rFonts w:ascii="Times New Roman" w:hAnsi="Times New Roman" w:cs="Times New Roman"/>
          <w:sz w:val="24"/>
          <w:szCs w:val="24"/>
        </w:rPr>
      </w:pPr>
      <w:r w:rsidRPr="00CA37D8">
        <w:rPr>
          <w:rFonts w:ascii="Times New Roman" w:hAnsi="Times New Roman" w:cs="Times New Roman"/>
          <w:color w:val="15160E"/>
          <w:sz w:val="24"/>
          <w:szCs w:val="24"/>
        </w:rPr>
        <w:t>Объемно-планировочные и планировочные элементы в зависимости от расположения их в здании могут быть:</w:t>
      </w:r>
    </w:p>
    <w:p w14:paraId="46D2AB67" w14:textId="77777777" w:rsidR="002B7E26" w:rsidRPr="00CA37D8" w:rsidRDefault="002B7E26" w:rsidP="002B7E26">
      <w:pPr>
        <w:spacing w:after="0" w:line="240" w:lineRule="auto"/>
        <w:ind w:firstLine="737"/>
        <w:contextualSpacing/>
        <w:jc w:val="both"/>
        <w:rPr>
          <w:rFonts w:ascii="Times New Roman" w:hAnsi="Times New Roman" w:cs="Times New Roman"/>
          <w:sz w:val="24"/>
          <w:szCs w:val="24"/>
        </w:rPr>
      </w:pPr>
      <w:r w:rsidRPr="00CA37D8">
        <w:rPr>
          <w:rFonts w:ascii="Times New Roman" w:hAnsi="Times New Roman" w:cs="Times New Roman"/>
          <w:color w:val="15160E"/>
          <w:sz w:val="24"/>
          <w:szCs w:val="24"/>
        </w:rPr>
        <w:t xml:space="preserve">1) угловые; </w:t>
      </w:r>
    </w:p>
    <w:p w14:paraId="1B066FFA" w14:textId="77777777" w:rsidR="002B7E26" w:rsidRPr="00CA37D8" w:rsidRDefault="002B7E26" w:rsidP="002B7E26">
      <w:pPr>
        <w:spacing w:after="0" w:line="240" w:lineRule="auto"/>
        <w:ind w:firstLine="737"/>
        <w:contextualSpacing/>
        <w:jc w:val="both"/>
        <w:rPr>
          <w:rFonts w:ascii="Times New Roman" w:hAnsi="Times New Roman" w:cs="Times New Roman"/>
          <w:sz w:val="24"/>
          <w:szCs w:val="24"/>
        </w:rPr>
      </w:pPr>
      <w:r w:rsidRPr="00CA37D8">
        <w:rPr>
          <w:rFonts w:ascii="Times New Roman" w:hAnsi="Times New Roman" w:cs="Times New Roman"/>
          <w:color w:val="15160E"/>
          <w:sz w:val="24"/>
          <w:szCs w:val="24"/>
        </w:rPr>
        <w:t xml:space="preserve">2) торцевые; </w:t>
      </w:r>
    </w:p>
    <w:p w14:paraId="61029053" w14:textId="0F9600E6" w:rsidR="002B7E26" w:rsidRPr="00CA37D8" w:rsidRDefault="002B7E26" w:rsidP="002B7E26">
      <w:pPr>
        <w:spacing w:after="0" w:line="240" w:lineRule="auto"/>
        <w:ind w:firstLine="737"/>
        <w:contextualSpacing/>
        <w:jc w:val="both"/>
        <w:rPr>
          <w:rFonts w:ascii="Times New Roman" w:hAnsi="Times New Roman" w:cs="Times New Roman"/>
          <w:sz w:val="24"/>
          <w:szCs w:val="24"/>
        </w:rPr>
      </w:pPr>
      <w:r w:rsidRPr="00CA37D8">
        <w:rPr>
          <w:rFonts w:ascii="Times New Roman" w:hAnsi="Times New Roman" w:cs="Times New Roman"/>
          <w:color w:val="15160E"/>
          <w:sz w:val="24"/>
          <w:szCs w:val="24"/>
        </w:rPr>
        <w:t>3</w:t>
      </w:r>
      <w:r w:rsidR="007C6B37" w:rsidRPr="00CA37D8">
        <w:rPr>
          <w:rFonts w:ascii="Times New Roman" w:hAnsi="Times New Roman" w:cs="Times New Roman"/>
          <w:color w:val="15160E"/>
          <w:sz w:val="24"/>
          <w:szCs w:val="24"/>
        </w:rPr>
        <w:t>) элементы у температурного шва.</w:t>
      </w:r>
    </w:p>
    <w:p w14:paraId="3A67BD6F" w14:textId="63179730" w:rsidR="002B7E26" w:rsidRPr="00CA37D8" w:rsidRDefault="007C6B37" w:rsidP="002B7E26">
      <w:pPr>
        <w:spacing w:after="0" w:line="240" w:lineRule="auto"/>
        <w:ind w:firstLine="737"/>
        <w:contextualSpacing/>
        <w:jc w:val="both"/>
        <w:rPr>
          <w:rFonts w:ascii="Times New Roman" w:hAnsi="Times New Roman" w:cs="Times New Roman"/>
          <w:color w:val="15160E"/>
          <w:sz w:val="24"/>
          <w:szCs w:val="24"/>
        </w:rPr>
      </w:pPr>
      <w:r w:rsidRPr="00CA37D8">
        <w:rPr>
          <w:rFonts w:ascii="Times New Roman" w:hAnsi="Times New Roman" w:cs="Times New Roman"/>
          <w:color w:val="15160E"/>
          <w:sz w:val="24"/>
          <w:szCs w:val="24"/>
        </w:rPr>
        <w:t>Ответ: 1, 2, 3</w:t>
      </w:r>
    </w:p>
    <w:p w14:paraId="2D804648" w14:textId="77777777" w:rsidR="002B7E26" w:rsidRPr="00CA37D8" w:rsidRDefault="002B7E26" w:rsidP="002B7E26">
      <w:pPr>
        <w:spacing w:after="0" w:line="240" w:lineRule="auto"/>
        <w:ind w:firstLine="737"/>
        <w:jc w:val="both"/>
        <w:rPr>
          <w:rFonts w:ascii="Times New Roman" w:hAnsi="Times New Roman" w:cs="Times New Roman"/>
          <w:sz w:val="24"/>
          <w:szCs w:val="24"/>
        </w:rPr>
      </w:pPr>
    </w:p>
    <w:p w14:paraId="78E24659" w14:textId="31442629" w:rsidR="007C6B37" w:rsidRPr="00CA37D8" w:rsidRDefault="007C6B37" w:rsidP="007C6B37">
      <w:pPr>
        <w:spacing w:after="0" w:line="240" w:lineRule="auto"/>
        <w:ind w:firstLine="737"/>
        <w:jc w:val="both"/>
        <w:rPr>
          <w:rFonts w:ascii="Times New Roman" w:hAnsi="Times New Roman" w:cs="Times New Roman"/>
          <w:sz w:val="24"/>
          <w:szCs w:val="24"/>
        </w:rPr>
      </w:pPr>
      <w:r w:rsidRPr="00CA37D8">
        <w:rPr>
          <w:rFonts w:ascii="Times New Roman" w:hAnsi="Times New Roman" w:cs="Times New Roman"/>
          <w:sz w:val="24"/>
          <w:szCs w:val="24"/>
        </w:rPr>
        <w:t>Вопрос 13 (выбор нескольких правильных ответов)</w:t>
      </w:r>
    </w:p>
    <w:p w14:paraId="62194347" w14:textId="08AD3BF8" w:rsidR="002B7E26" w:rsidRPr="00CA37D8" w:rsidRDefault="002B7E26" w:rsidP="002B7E26">
      <w:pPr>
        <w:spacing w:after="0" w:line="240" w:lineRule="auto"/>
        <w:ind w:firstLine="737"/>
        <w:jc w:val="both"/>
        <w:rPr>
          <w:rFonts w:ascii="Times New Roman" w:hAnsi="Times New Roman" w:cs="Times New Roman"/>
          <w:sz w:val="24"/>
          <w:szCs w:val="24"/>
        </w:rPr>
      </w:pPr>
      <w:r w:rsidRPr="00CA37D8">
        <w:rPr>
          <w:rFonts w:ascii="Times New Roman" w:hAnsi="Times New Roman" w:cs="Times New Roman"/>
          <w:sz w:val="24"/>
          <w:szCs w:val="24"/>
        </w:rPr>
        <w:t>Особенность перекрестно - стержневых конструкций состоит в том, что они проектируются:</w:t>
      </w:r>
    </w:p>
    <w:p w14:paraId="7E36F67F" w14:textId="77777777" w:rsidR="002B7E26" w:rsidRPr="00CA37D8" w:rsidRDefault="002B7E26" w:rsidP="002B7E26">
      <w:pPr>
        <w:spacing w:after="0" w:line="240" w:lineRule="auto"/>
        <w:ind w:firstLine="737"/>
        <w:jc w:val="both"/>
        <w:rPr>
          <w:rFonts w:ascii="Times New Roman" w:hAnsi="Times New Roman" w:cs="Times New Roman"/>
          <w:sz w:val="24"/>
          <w:szCs w:val="24"/>
        </w:rPr>
      </w:pPr>
      <w:r w:rsidRPr="00CA37D8">
        <w:rPr>
          <w:rFonts w:ascii="Times New Roman" w:hAnsi="Times New Roman" w:cs="Times New Roman"/>
          <w:sz w:val="24"/>
          <w:szCs w:val="24"/>
        </w:rPr>
        <w:t>1) из стержневых элементов;</w:t>
      </w:r>
    </w:p>
    <w:p w14:paraId="1D9B6212" w14:textId="77777777" w:rsidR="002B7E26" w:rsidRPr="00CA37D8" w:rsidRDefault="002B7E26" w:rsidP="002B7E26">
      <w:pPr>
        <w:spacing w:after="0" w:line="240" w:lineRule="auto"/>
        <w:ind w:firstLine="737"/>
        <w:jc w:val="both"/>
        <w:rPr>
          <w:rFonts w:ascii="Times New Roman" w:hAnsi="Times New Roman" w:cs="Times New Roman"/>
          <w:sz w:val="24"/>
          <w:szCs w:val="24"/>
        </w:rPr>
      </w:pPr>
      <w:r w:rsidRPr="00CA37D8">
        <w:rPr>
          <w:rFonts w:ascii="Times New Roman" w:hAnsi="Times New Roman" w:cs="Times New Roman"/>
          <w:sz w:val="24"/>
          <w:szCs w:val="24"/>
        </w:rPr>
        <w:t>2) из листовых элементов;</w:t>
      </w:r>
    </w:p>
    <w:p w14:paraId="6D0E10CC" w14:textId="77777777" w:rsidR="002B7E26" w:rsidRPr="00CA37D8" w:rsidRDefault="002B7E26" w:rsidP="002B7E26">
      <w:pPr>
        <w:spacing w:after="0" w:line="240" w:lineRule="auto"/>
        <w:ind w:firstLine="737"/>
        <w:jc w:val="both"/>
        <w:rPr>
          <w:rFonts w:ascii="Times New Roman" w:hAnsi="Times New Roman" w:cs="Times New Roman"/>
          <w:sz w:val="24"/>
          <w:szCs w:val="24"/>
        </w:rPr>
      </w:pPr>
      <w:r w:rsidRPr="00CA37D8">
        <w:rPr>
          <w:rFonts w:ascii="Times New Roman" w:hAnsi="Times New Roman" w:cs="Times New Roman"/>
          <w:sz w:val="24"/>
          <w:szCs w:val="24"/>
        </w:rPr>
        <w:t>3) из деревянных элементов;</w:t>
      </w:r>
    </w:p>
    <w:p w14:paraId="4FA74E28" w14:textId="77777777" w:rsidR="002B7E26" w:rsidRPr="00CA37D8" w:rsidRDefault="002B7E26" w:rsidP="002B7E26">
      <w:pPr>
        <w:spacing w:after="0" w:line="240" w:lineRule="auto"/>
        <w:ind w:firstLine="737"/>
        <w:jc w:val="both"/>
        <w:rPr>
          <w:rFonts w:ascii="Times New Roman" w:hAnsi="Times New Roman" w:cs="Times New Roman"/>
          <w:sz w:val="24"/>
          <w:szCs w:val="24"/>
        </w:rPr>
      </w:pPr>
      <w:r w:rsidRPr="00CA37D8">
        <w:rPr>
          <w:rFonts w:ascii="Times New Roman" w:hAnsi="Times New Roman" w:cs="Times New Roman"/>
          <w:sz w:val="24"/>
          <w:szCs w:val="24"/>
        </w:rPr>
        <w:t>4) из узловых элементов;</w:t>
      </w:r>
    </w:p>
    <w:p w14:paraId="606E2BAC" w14:textId="77777777" w:rsidR="002B7E26" w:rsidRPr="00CA37D8" w:rsidRDefault="002B7E26" w:rsidP="002B7E26">
      <w:pPr>
        <w:spacing w:after="0" w:line="240" w:lineRule="auto"/>
        <w:ind w:firstLine="737"/>
        <w:jc w:val="both"/>
        <w:rPr>
          <w:rFonts w:ascii="Times New Roman" w:hAnsi="Times New Roman" w:cs="Times New Roman"/>
          <w:sz w:val="24"/>
          <w:szCs w:val="24"/>
        </w:rPr>
      </w:pPr>
      <w:r w:rsidRPr="00CA37D8">
        <w:rPr>
          <w:rFonts w:ascii="Times New Roman" w:hAnsi="Times New Roman" w:cs="Times New Roman"/>
          <w:sz w:val="24"/>
          <w:szCs w:val="24"/>
        </w:rPr>
        <w:t>5) из железобетонных элементов;</w:t>
      </w:r>
    </w:p>
    <w:p w14:paraId="7D8E48D6" w14:textId="77777777" w:rsidR="002B7E26" w:rsidRPr="00CA37D8" w:rsidRDefault="002B7E26" w:rsidP="002B7E26">
      <w:pPr>
        <w:spacing w:after="0" w:line="240" w:lineRule="auto"/>
        <w:ind w:firstLine="737"/>
        <w:jc w:val="both"/>
        <w:rPr>
          <w:rFonts w:ascii="Times New Roman" w:hAnsi="Times New Roman" w:cs="Times New Roman"/>
          <w:sz w:val="24"/>
          <w:szCs w:val="24"/>
        </w:rPr>
      </w:pPr>
      <w:r w:rsidRPr="00CA37D8">
        <w:rPr>
          <w:rFonts w:ascii="Times New Roman" w:hAnsi="Times New Roman" w:cs="Times New Roman"/>
          <w:sz w:val="24"/>
          <w:szCs w:val="24"/>
        </w:rPr>
        <w:t>6) из плоскостных элементов.</w:t>
      </w:r>
    </w:p>
    <w:p w14:paraId="1E78AF24" w14:textId="1D56E975" w:rsidR="007C6B37" w:rsidRPr="00CA37D8" w:rsidRDefault="007C6B37" w:rsidP="002B7E26">
      <w:pPr>
        <w:spacing w:after="0" w:line="240" w:lineRule="auto"/>
        <w:ind w:firstLine="737"/>
        <w:jc w:val="both"/>
        <w:rPr>
          <w:rFonts w:ascii="Times New Roman" w:hAnsi="Times New Roman" w:cs="Times New Roman"/>
          <w:sz w:val="24"/>
          <w:szCs w:val="24"/>
        </w:rPr>
      </w:pPr>
      <w:r w:rsidRPr="00CA37D8">
        <w:rPr>
          <w:rFonts w:ascii="Times New Roman" w:hAnsi="Times New Roman" w:cs="Times New Roman"/>
          <w:sz w:val="24"/>
          <w:szCs w:val="24"/>
        </w:rPr>
        <w:t>Ответ: 1, 4</w:t>
      </w:r>
    </w:p>
    <w:p w14:paraId="2D150901" w14:textId="77777777" w:rsidR="002B7E26" w:rsidRPr="00CA37D8" w:rsidRDefault="002B7E26" w:rsidP="002B7E26">
      <w:pPr>
        <w:spacing w:after="0" w:line="240" w:lineRule="auto"/>
        <w:ind w:firstLine="737"/>
        <w:jc w:val="both"/>
        <w:rPr>
          <w:rFonts w:ascii="Times New Roman" w:hAnsi="Times New Roman" w:cs="Times New Roman"/>
          <w:sz w:val="24"/>
          <w:szCs w:val="24"/>
        </w:rPr>
      </w:pPr>
    </w:p>
    <w:p w14:paraId="66B5772F" w14:textId="08B086B2" w:rsidR="007C6B37" w:rsidRPr="00CA37D8" w:rsidRDefault="007C6B37" w:rsidP="002B7E26">
      <w:pPr>
        <w:spacing w:after="0" w:line="240" w:lineRule="auto"/>
        <w:ind w:firstLine="737"/>
        <w:jc w:val="both"/>
        <w:rPr>
          <w:rFonts w:ascii="Times New Roman" w:hAnsi="Times New Roman" w:cs="Times New Roman"/>
          <w:sz w:val="24"/>
          <w:szCs w:val="24"/>
        </w:rPr>
      </w:pPr>
      <w:r w:rsidRPr="00CA37D8">
        <w:rPr>
          <w:rFonts w:ascii="Times New Roman" w:hAnsi="Times New Roman" w:cs="Times New Roman"/>
          <w:sz w:val="24"/>
          <w:szCs w:val="24"/>
        </w:rPr>
        <w:t>Вопрос 14 (выбор нескольких правильных ответов)</w:t>
      </w:r>
    </w:p>
    <w:p w14:paraId="4446E4A9" w14:textId="5AAA2DA0" w:rsidR="002B7E26" w:rsidRPr="00CA37D8" w:rsidRDefault="002B7E26" w:rsidP="002B7E26">
      <w:pPr>
        <w:spacing w:after="0" w:line="240" w:lineRule="auto"/>
        <w:ind w:firstLine="737"/>
        <w:jc w:val="both"/>
        <w:rPr>
          <w:rFonts w:ascii="Times New Roman" w:hAnsi="Times New Roman" w:cs="Times New Roman"/>
          <w:sz w:val="24"/>
          <w:szCs w:val="24"/>
        </w:rPr>
      </w:pPr>
      <w:r w:rsidRPr="00CA37D8">
        <w:rPr>
          <w:rFonts w:ascii="Times New Roman" w:hAnsi="Times New Roman" w:cs="Times New Roman"/>
          <w:sz w:val="24"/>
          <w:szCs w:val="24"/>
        </w:rPr>
        <w:t>Конструкция типа «ЦНИИСК» представляет собой стержневую систему, собираемую в монтажные блоки, размерами:</w:t>
      </w:r>
    </w:p>
    <w:p w14:paraId="6EBEF83D" w14:textId="77777777" w:rsidR="002B7E26" w:rsidRPr="00CA37D8" w:rsidRDefault="002B7E26" w:rsidP="002B7E26">
      <w:pPr>
        <w:spacing w:after="0" w:line="240" w:lineRule="auto"/>
        <w:ind w:firstLine="737"/>
        <w:jc w:val="both"/>
        <w:rPr>
          <w:rFonts w:ascii="Times New Roman" w:hAnsi="Times New Roman" w:cs="Times New Roman"/>
          <w:sz w:val="24"/>
          <w:szCs w:val="24"/>
        </w:rPr>
      </w:pPr>
      <w:r w:rsidRPr="00CA37D8">
        <w:rPr>
          <w:rFonts w:ascii="Times New Roman" w:hAnsi="Times New Roman" w:cs="Times New Roman"/>
          <w:sz w:val="24"/>
          <w:szCs w:val="24"/>
        </w:rPr>
        <w:t>1) 12 х 18 м;</w:t>
      </w:r>
    </w:p>
    <w:p w14:paraId="2F463BFD" w14:textId="77777777" w:rsidR="002B7E26" w:rsidRPr="00CA37D8" w:rsidRDefault="002B7E26" w:rsidP="002B7E26">
      <w:pPr>
        <w:spacing w:after="0" w:line="240" w:lineRule="auto"/>
        <w:ind w:firstLine="737"/>
        <w:jc w:val="both"/>
        <w:rPr>
          <w:rFonts w:ascii="Times New Roman" w:hAnsi="Times New Roman" w:cs="Times New Roman"/>
          <w:sz w:val="24"/>
          <w:szCs w:val="24"/>
        </w:rPr>
      </w:pPr>
      <w:r w:rsidRPr="00CA37D8">
        <w:rPr>
          <w:rFonts w:ascii="Times New Roman" w:hAnsi="Times New Roman" w:cs="Times New Roman"/>
          <w:sz w:val="24"/>
          <w:szCs w:val="24"/>
        </w:rPr>
        <w:t>2) 24 х 24 м;</w:t>
      </w:r>
    </w:p>
    <w:p w14:paraId="34782E41" w14:textId="77777777" w:rsidR="002B7E26" w:rsidRPr="00CA37D8" w:rsidRDefault="002B7E26" w:rsidP="002B7E26">
      <w:pPr>
        <w:spacing w:after="0" w:line="240" w:lineRule="auto"/>
        <w:ind w:firstLine="737"/>
        <w:jc w:val="both"/>
        <w:rPr>
          <w:rFonts w:ascii="Times New Roman" w:hAnsi="Times New Roman" w:cs="Times New Roman"/>
          <w:sz w:val="24"/>
          <w:szCs w:val="24"/>
        </w:rPr>
      </w:pPr>
      <w:r w:rsidRPr="00CA37D8">
        <w:rPr>
          <w:rFonts w:ascii="Times New Roman" w:hAnsi="Times New Roman" w:cs="Times New Roman"/>
          <w:sz w:val="24"/>
          <w:szCs w:val="24"/>
        </w:rPr>
        <w:t>3) 12 х 24 м;</w:t>
      </w:r>
    </w:p>
    <w:p w14:paraId="0193492F" w14:textId="77777777" w:rsidR="002B7E26" w:rsidRPr="00CA37D8" w:rsidRDefault="002B7E26" w:rsidP="002B7E26">
      <w:pPr>
        <w:spacing w:after="0" w:line="240" w:lineRule="auto"/>
        <w:ind w:firstLine="737"/>
        <w:jc w:val="both"/>
        <w:rPr>
          <w:rFonts w:ascii="Times New Roman" w:hAnsi="Times New Roman" w:cs="Times New Roman"/>
          <w:sz w:val="24"/>
          <w:szCs w:val="24"/>
        </w:rPr>
      </w:pPr>
      <w:r w:rsidRPr="00CA37D8">
        <w:rPr>
          <w:rFonts w:ascii="Times New Roman" w:hAnsi="Times New Roman" w:cs="Times New Roman"/>
          <w:sz w:val="24"/>
          <w:szCs w:val="24"/>
        </w:rPr>
        <w:t>4) 18 х 24 м;</w:t>
      </w:r>
    </w:p>
    <w:p w14:paraId="0A6B5430" w14:textId="77777777" w:rsidR="002B7E26" w:rsidRPr="00CA37D8" w:rsidRDefault="002B7E26" w:rsidP="002B7E26">
      <w:pPr>
        <w:spacing w:after="0" w:line="240" w:lineRule="auto"/>
        <w:ind w:firstLine="737"/>
        <w:jc w:val="both"/>
        <w:rPr>
          <w:rFonts w:ascii="Times New Roman" w:hAnsi="Times New Roman" w:cs="Times New Roman"/>
          <w:sz w:val="24"/>
          <w:szCs w:val="24"/>
        </w:rPr>
      </w:pPr>
      <w:r w:rsidRPr="00CA37D8">
        <w:rPr>
          <w:rFonts w:ascii="Times New Roman" w:hAnsi="Times New Roman" w:cs="Times New Roman"/>
          <w:sz w:val="24"/>
          <w:szCs w:val="24"/>
        </w:rPr>
        <w:t>5) 18 х 18 м.</w:t>
      </w:r>
    </w:p>
    <w:p w14:paraId="1B0744D5" w14:textId="1ACBC495" w:rsidR="002B7E26" w:rsidRPr="00CA37D8" w:rsidRDefault="007C6B37" w:rsidP="002B7E26">
      <w:pPr>
        <w:spacing w:after="0" w:line="240" w:lineRule="auto"/>
        <w:ind w:firstLine="737"/>
        <w:jc w:val="both"/>
        <w:rPr>
          <w:rFonts w:ascii="Times New Roman" w:hAnsi="Times New Roman" w:cs="Times New Roman"/>
          <w:sz w:val="24"/>
          <w:szCs w:val="24"/>
        </w:rPr>
      </w:pPr>
      <w:r w:rsidRPr="00CA37D8">
        <w:rPr>
          <w:rFonts w:ascii="Times New Roman" w:hAnsi="Times New Roman" w:cs="Times New Roman"/>
          <w:sz w:val="24"/>
          <w:szCs w:val="24"/>
        </w:rPr>
        <w:t>Ответ: 1, 3</w:t>
      </w:r>
    </w:p>
    <w:p w14:paraId="5063A07A" w14:textId="77777777" w:rsidR="007C6B37" w:rsidRPr="00CA37D8" w:rsidRDefault="007C6B37" w:rsidP="002B7E26">
      <w:pPr>
        <w:spacing w:after="0" w:line="240" w:lineRule="auto"/>
        <w:ind w:firstLine="737"/>
        <w:jc w:val="both"/>
        <w:rPr>
          <w:rFonts w:ascii="Times New Roman" w:hAnsi="Times New Roman" w:cs="Times New Roman"/>
          <w:sz w:val="24"/>
          <w:szCs w:val="24"/>
        </w:rPr>
      </w:pPr>
      <w:r w:rsidRPr="00CA37D8">
        <w:rPr>
          <w:rFonts w:ascii="Times New Roman" w:hAnsi="Times New Roman" w:cs="Times New Roman"/>
          <w:sz w:val="24"/>
          <w:szCs w:val="24"/>
        </w:rPr>
        <w:t>Вопрос 15 (выбор нескольких правильных ответов)</w:t>
      </w:r>
    </w:p>
    <w:p w14:paraId="1F15D233" w14:textId="19103D5E" w:rsidR="002B7E26" w:rsidRPr="00CA37D8" w:rsidRDefault="002B7E26" w:rsidP="002B7E26">
      <w:pPr>
        <w:spacing w:after="0" w:line="240" w:lineRule="auto"/>
        <w:ind w:firstLine="737"/>
        <w:jc w:val="both"/>
        <w:rPr>
          <w:rFonts w:ascii="Times New Roman" w:hAnsi="Times New Roman" w:cs="Times New Roman"/>
          <w:sz w:val="24"/>
          <w:szCs w:val="24"/>
        </w:rPr>
      </w:pPr>
      <w:r w:rsidRPr="00CA37D8">
        <w:rPr>
          <w:rFonts w:ascii="Times New Roman" w:hAnsi="Times New Roman" w:cs="Times New Roman"/>
          <w:sz w:val="24"/>
          <w:szCs w:val="24"/>
        </w:rPr>
        <w:t>Способ укладки кирпича при возведении конструкций, воспринимающих значительные нагрузки:</w:t>
      </w:r>
    </w:p>
    <w:p w14:paraId="232DC406" w14:textId="77777777" w:rsidR="002B7E26" w:rsidRPr="00CA37D8" w:rsidRDefault="002B7E26" w:rsidP="002B7E26">
      <w:pPr>
        <w:spacing w:after="0" w:line="240" w:lineRule="auto"/>
        <w:ind w:firstLine="737"/>
        <w:jc w:val="both"/>
        <w:rPr>
          <w:rFonts w:ascii="Times New Roman" w:hAnsi="Times New Roman" w:cs="Times New Roman"/>
          <w:sz w:val="24"/>
          <w:szCs w:val="24"/>
        </w:rPr>
      </w:pPr>
      <w:r w:rsidRPr="00CA37D8">
        <w:rPr>
          <w:rFonts w:ascii="Times New Roman" w:hAnsi="Times New Roman" w:cs="Times New Roman"/>
          <w:sz w:val="24"/>
          <w:szCs w:val="24"/>
        </w:rPr>
        <w:t>1) «</w:t>
      </w:r>
      <w:proofErr w:type="spellStart"/>
      <w:r w:rsidRPr="00CA37D8">
        <w:rPr>
          <w:rFonts w:ascii="Times New Roman" w:hAnsi="Times New Roman" w:cs="Times New Roman"/>
          <w:sz w:val="24"/>
          <w:szCs w:val="24"/>
        </w:rPr>
        <w:t>вприсык</w:t>
      </w:r>
      <w:proofErr w:type="spellEnd"/>
      <w:r w:rsidRPr="00CA37D8">
        <w:rPr>
          <w:rFonts w:ascii="Times New Roman" w:hAnsi="Times New Roman" w:cs="Times New Roman"/>
          <w:sz w:val="24"/>
          <w:szCs w:val="24"/>
        </w:rPr>
        <w:t>»;</w:t>
      </w:r>
    </w:p>
    <w:p w14:paraId="2DC5D753" w14:textId="77777777" w:rsidR="002B7E26" w:rsidRPr="00CA37D8" w:rsidRDefault="002B7E26" w:rsidP="002B7E26">
      <w:pPr>
        <w:spacing w:after="0" w:line="240" w:lineRule="auto"/>
        <w:ind w:firstLine="737"/>
        <w:jc w:val="both"/>
        <w:rPr>
          <w:rFonts w:ascii="Times New Roman" w:hAnsi="Times New Roman" w:cs="Times New Roman"/>
          <w:sz w:val="24"/>
          <w:szCs w:val="24"/>
        </w:rPr>
      </w:pPr>
      <w:r w:rsidRPr="00CA37D8">
        <w:rPr>
          <w:rFonts w:ascii="Times New Roman" w:hAnsi="Times New Roman" w:cs="Times New Roman"/>
          <w:sz w:val="24"/>
          <w:szCs w:val="24"/>
        </w:rPr>
        <w:t>2) «</w:t>
      </w:r>
      <w:proofErr w:type="spellStart"/>
      <w:r w:rsidRPr="00CA37D8">
        <w:rPr>
          <w:rFonts w:ascii="Times New Roman" w:hAnsi="Times New Roman" w:cs="Times New Roman"/>
          <w:sz w:val="24"/>
          <w:szCs w:val="24"/>
        </w:rPr>
        <w:t>впустошовку</w:t>
      </w:r>
      <w:proofErr w:type="spellEnd"/>
      <w:r w:rsidRPr="00CA37D8">
        <w:rPr>
          <w:rFonts w:ascii="Times New Roman" w:hAnsi="Times New Roman" w:cs="Times New Roman"/>
          <w:sz w:val="24"/>
          <w:szCs w:val="24"/>
        </w:rPr>
        <w:t>»;</w:t>
      </w:r>
    </w:p>
    <w:p w14:paraId="19E24706" w14:textId="77777777" w:rsidR="002B7E26" w:rsidRPr="00CA37D8" w:rsidRDefault="002B7E26" w:rsidP="002B7E26">
      <w:pPr>
        <w:spacing w:after="0" w:line="240" w:lineRule="auto"/>
        <w:ind w:firstLine="737"/>
        <w:jc w:val="both"/>
        <w:rPr>
          <w:rFonts w:ascii="Times New Roman" w:hAnsi="Times New Roman" w:cs="Times New Roman"/>
          <w:sz w:val="24"/>
          <w:szCs w:val="24"/>
        </w:rPr>
      </w:pPr>
      <w:r w:rsidRPr="00CA37D8">
        <w:rPr>
          <w:rFonts w:ascii="Times New Roman" w:hAnsi="Times New Roman" w:cs="Times New Roman"/>
          <w:sz w:val="24"/>
          <w:szCs w:val="24"/>
        </w:rPr>
        <w:t>3) «</w:t>
      </w:r>
      <w:proofErr w:type="spellStart"/>
      <w:r w:rsidRPr="00CA37D8">
        <w:rPr>
          <w:rFonts w:ascii="Times New Roman" w:hAnsi="Times New Roman" w:cs="Times New Roman"/>
          <w:sz w:val="24"/>
          <w:szCs w:val="24"/>
        </w:rPr>
        <w:t>вприжим</w:t>
      </w:r>
      <w:proofErr w:type="spellEnd"/>
      <w:r w:rsidRPr="00CA37D8">
        <w:rPr>
          <w:rFonts w:ascii="Times New Roman" w:hAnsi="Times New Roman" w:cs="Times New Roman"/>
          <w:sz w:val="24"/>
          <w:szCs w:val="24"/>
        </w:rPr>
        <w:t>»;</w:t>
      </w:r>
    </w:p>
    <w:p w14:paraId="18CB69AE" w14:textId="77777777" w:rsidR="002B7E26" w:rsidRPr="00CA37D8" w:rsidRDefault="002B7E26" w:rsidP="002B7E26">
      <w:pPr>
        <w:spacing w:after="0" w:line="240" w:lineRule="auto"/>
        <w:ind w:firstLine="737"/>
        <w:jc w:val="both"/>
        <w:rPr>
          <w:rFonts w:ascii="Times New Roman" w:hAnsi="Times New Roman" w:cs="Times New Roman"/>
          <w:sz w:val="24"/>
          <w:szCs w:val="24"/>
        </w:rPr>
      </w:pPr>
      <w:r w:rsidRPr="00CA37D8">
        <w:rPr>
          <w:rFonts w:ascii="Times New Roman" w:hAnsi="Times New Roman" w:cs="Times New Roman"/>
          <w:sz w:val="24"/>
          <w:szCs w:val="24"/>
        </w:rPr>
        <w:t>4) «</w:t>
      </w:r>
      <w:proofErr w:type="spellStart"/>
      <w:r w:rsidRPr="00CA37D8">
        <w:rPr>
          <w:rFonts w:ascii="Times New Roman" w:hAnsi="Times New Roman" w:cs="Times New Roman"/>
          <w:sz w:val="24"/>
          <w:szCs w:val="24"/>
        </w:rPr>
        <w:t>вприсык</w:t>
      </w:r>
      <w:proofErr w:type="spellEnd"/>
      <w:r w:rsidRPr="00CA37D8">
        <w:rPr>
          <w:rFonts w:ascii="Times New Roman" w:hAnsi="Times New Roman" w:cs="Times New Roman"/>
          <w:sz w:val="24"/>
          <w:szCs w:val="24"/>
        </w:rPr>
        <w:t>» с подрезкой.</w:t>
      </w:r>
    </w:p>
    <w:p w14:paraId="1F0EF8D8" w14:textId="7A48F718" w:rsidR="007C6B37" w:rsidRPr="00CA37D8" w:rsidRDefault="007C6B37" w:rsidP="002B7E26">
      <w:pPr>
        <w:spacing w:after="0" w:line="240" w:lineRule="auto"/>
        <w:ind w:firstLine="737"/>
        <w:jc w:val="both"/>
        <w:rPr>
          <w:rFonts w:ascii="Times New Roman" w:hAnsi="Times New Roman" w:cs="Times New Roman"/>
          <w:sz w:val="24"/>
          <w:szCs w:val="24"/>
        </w:rPr>
      </w:pPr>
      <w:r w:rsidRPr="00CA37D8">
        <w:rPr>
          <w:rFonts w:ascii="Times New Roman" w:hAnsi="Times New Roman" w:cs="Times New Roman"/>
          <w:sz w:val="24"/>
          <w:szCs w:val="24"/>
        </w:rPr>
        <w:t>Ответ: 3, 4</w:t>
      </w:r>
    </w:p>
    <w:p w14:paraId="3654AE55" w14:textId="77777777" w:rsidR="002B7E26" w:rsidRPr="00CA37D8" w:rsidRDefault="002B7E26" w:rsidP="002B7E26">
      <w:pPr>
        <w:spacing w:after="0" w:line="240" w:lineRule="auto"/>
        <w:ind w:firstLine="737"/>
        <w:jc w:val="both"/>
        <w:rPr>
          <w:rFonts w:ascii="Times New Roman" w:hAnsi="Times New Roman" w:cs="Times New Roman"/>
          <w:sz w:val="24"/>
          <w:szCs w:val="24"/>
        </w:rPr>
      </w:pPr>
    </w:p>
    <w:p w14:paraId="2B1AED2E" w14:textId="77777777" w:rsidR="007C6B37" w:rsidRPr="00CA37D8" w:rsidRDefault="007C6B37" w:rsidP="002B7E26">
      <w:pPr>
        <w:spacing w:after="0" w:line="240" w:lineRule="auto"/>
        <w:ind w:firstLine="737"/>
        <w:jc w:val="both"/>
        <w:rPr>
          <w:rFonts w:ascii="Times New Roman" w:hAnsi="Times New Roman" w:cs="Times New Roman"/>
          <w:sz w:val="24"/>
          <w:szCs w:val="24"/>
        </w:rPr>
      </w:pPr>
      <w:r w:rsidRPr="00CA37D8">
        <w:rPr>
          <w:rFonts w:ascii="Times New Roman" w:hAnsi="Times New Roman" w:cs="Times New Roman"/>
          <w:sz w:val="24"/>
          <w:szCs w:val="24"/>
        </w:rPr>
        <w:lastRenderedPageBreak/>
        <w:t>Вопрос 16 (выбор нескольких правильных ответов)</w:t>
      </w:r>
    </w:p>
    <w:p w14:paraId="603396F0" w14:textId="4309D24E" w:rsidR="002B7E26" w:rsidRPr="00CA37D8" w:rsidRDefault="002B7E26" w:rsidP="002B7E26">
      <w:pPr>
        <w:spacing w:after="0" w:line="240" w:lineRule="auto"/>
        <w:ind w:firstLine="737"/>
        <w:jc w:val="both"/>
        <w:rPr>
          <w:rFonts w:ascii="Times New Roman" w:hAnsi="Times New Roman" w:cs="Times New Roman"/>
          <w:sz w:val="24"/>
          <w:szCs w:val="24"/>
        </w:rPr>
      </w:pPr>
      <w:r w:rsidRPr="00CA37D8">
        <w:rPr>
          <w:rFonts w:ascii="Times New Roman" w:hAnsi="Times New Roman" w:cs="Times New Roman"/>
          <w:sz w:val="24"/>
          <w:szCs w:val="24"/>
        </w:rPr>
        <w:t>Классификация покрытия в виде оболочек по способу изготовления:</w:t>
      </w:r>
    </w:p>
    <w:p w14:paraId="36326D4C" w14:textId="77777777" w:rsidR="002B7E26" w:rsidRPr="00CA37D8" w:rsidRDefault="002B7E26" w:rsidP="002B7E26">
      <w:pPr>
        <w:spacing w:after="0" w:line="240" w:lineRule="auto"/>
        <w:ind w:firstLine="737"/>
        <w:jc w:val="both"/>
        <w:rPr>
          <w:rFonts w:ascii="Times New Roman" w:hAnsi="Times New Roman" w:cs="Times New Roman"/>
          <w:sz w:val="24"/>
          <w:szCs w:val="24"/>
        </w:rPr>
      </w:pPr>
      <w:r w:rsidRPr="00CA37D8">
        <w:rPr>
          <w:rFonts w:ascii="Times New Roman" w:hAnsi="Times New Roman" w:cs="Times New Roman"/>
          <w:sz w:val="24"/>
          <w:szCs w:val="24"/>
        </w:rPr>
        <w:t>1) монолитные;</w:t>
      </w:r>
    </w:p>
    <w:p w14:paraId="4797DCF8" w14:textId="77777777" w:rsidR="002B7E26" w:rsidRPr="00CA37D8" w:rsidRDefault="002B7E26" w:rsidP="002B7E26">
      <w:pPr>
        <w:spacing w:after="0" w:line="240" w:lineRule="auto"/>
        <w:ind w:firstLine="737"/>
        <w:jc w:val="both"/>
        <w:rPr>
          <w:rFonts w:ascii="Times New Roman" w:hAnsi="Times New Roman" w:cs="Times New Roman"/>
          <w:sz w:val="24"/>
          <w:szCs w:val="24"/>
        </w:rPr>
      </w:pPr>
      <w:r w:rsidRPr="00CA37D8">
        <w:rPr>
          <w:rFonts w:ascii="Times New Roman" w:hAnsi="Times New Roman" w:cs="Times New Roman"/>
          <w:sz w:val="24"/>
          <w:szCs w:val="24"/>
        </w:rPr>
        <w:t>2) сборно-монолитные;</w:t>
      </w:r>
    </w:p>
    <w:p w14:paraId="2804E033" w14:textId="77777777" w:rsidR="002B7E26" w:rsidRPr="00CA37D8" w:rsidRDefault="002B7E26" w:rsidP="002B7E26">
      <w:pPr>
        <w:spacing w:after="0" w:line="240" w:lineRule="auto"/>
        <w:ind w:firstLine="737"/>
        <w:jc w:val="both"/>
        <w:rPr>
          <w:rFonts w:ascii="Times New Roman" w:hAnsi="Times New Roman" w:cs="Times New Roman"/>
          <w:sz w:val="24"/>
          <w:szCs w:val="24"/>
        </w:rPr>
      </w:pPr>
      <w:r w:rsidRPr="00CA37D8">
        <w:rPr>
          <w:rFonts w:ascii="Times New Roman" w:hAnsi="Times New Roman" w:cs="Times New Roman"/>
          <w:sz w:val="24"/>
          <w:szCs w:val="24"/>
        </w:rPr>
        <w:t>3) сборные;</w:t>
      </w:r>
    </w:p>
    <w:p w14:paraId="5E19D0A7" w14:textId="77777777" w:rsidR="002B7E26" w:rsidRPr="00CA37D8" w:rsidRDefault="002B7E26" w:rsidP="002B7E26">
      <w:pPr>
        <w:spacing w:after="0" w:line="240" w:lineRule="auto"/>
        <w:ind w:firstLine="737"/>
        <w:jc w:val="both"/>
        <w:rPr>
          <w:rFonts w:ascii="Times New Roman" w:hAnsi="Times New Roman" w:cs="Times New Roman"/>
          <w:sz w:val="24"/>
          <w:szCs w:val="24"/>
        </w:rPr>
      </w:pPr>
      <w:r w:rsidRPr="00CA37D8">
        <w:rPr>
          <w:rFonts w:ascii="Times New Roman" w:hAnsi="Times New Roman" w:cs="Times New Roman"/>
          <w:sz w:val="24"/>
          <w:szCs w:val="24"/>
        </w:rPr>
        <w:t>4) поэлементные;</w:t>
      </w:r>
    </w:p>
    <w:p w14:paraId="1F66857D" w14:textId="77777777" w:rsidR="002B7E26" w:rsidRPr="00CA37D8" w:rsidRDefault="002B7E26" w:rsidP="002B7E26">
      <w:pPr>
        <w:spacing w:after="0" w:line="240" w:lineRule="auto"/>
        <w:ind w:firstLine="737"/>
        <w:jc w:val="both"/>
        <w:rPr>
          <w:rFonts w:ascii="Times New Roman" w:hAnsi="Times New Roman" w:cs="Times New Roman"/>
          <w:sz w:val="24"/>
          <w:szCs w:val="24"/>
        </w:rPr>
      </w:pPr>
      <w:r w:rsidRPr="00CA37D8">
        <w:rPr>
          <w:rFonts w:ascii="Times New Roman" w:hAnsi="Times New Roman" w:cs="Times New Roman"/>
          <w:sz w:val="24"/>
          <w:szCs w:val="24"/>
        </w:rPr>
        <w:t>5) блочные;</w:t>
      </w:r>
    </w:p>
    <w:p w14:paraId="3B1BD8B0" w14:textId="77777777" w:rsidR="002B7E26" w:rsidRPr="00CA37D8" w:rsidRDefault="002B7E26" w:rsidP="002B7E26">
      <w:pPr>
        <w:spacing w:after="0" w:line="240" w:lineRule="auto"/>
        <w:ind w:firstLine="737"/>
        <w:jc w:val="both"/>
        <w:rPr>
          <w:rFonts w:ascii="Times New Roman" w:hAnsi="Times New Roman" w:cs="Times New Roman"/>
          <w:sz w:val="24"/>
          <w:szCs w:val="24"/>
        </w:rPr>
      </w:pPr>
      <w:r w:rsidRPr="00CA37D8">
        <w:rPr>
          <w:rFonts w:ascii="Times New Roman" w:hAnsi="Times New Roman" w:cs="Times New Roman"/>
          <w:sz w:val="24"/>
          <w:szCs w:val="24"/>
        </w:rPr>
        <w:t>6) частично сборные.</w:t>
      </w:r>
    </w:p>
    <w:p w14:paraId="6AD5D6F2" w14:textId="04A584FD" w:rsidR="007C6B37" w:rsidRPr="00CA37D8" w:rsidRDefault="007C6B37" w:rsidP="002B7E26">
      <w:pPr>
        <w:spacing w:after="0" w:line="240" w:lineRule="auto"/>
        <w:ind w:firstLine="737"/>
        <w:jc w:val="both"/>
        <w:rPr>
          <w:rFonts w:ascii="Times New Roman" w:hAnsi="Times New Roman" w:cs="Times New Roman"/>
          <w:sz w:val="24"/>
          <w:szCs w:val="24"/>
        </w:rPr>
      </w:pPr>
      <w:r w:rsidRPr="00CA37D8">
        <w:rPr>
          <w:rFonts w:ascii="Times New Roman" w:hAnsi="Times New Roman" w:cs="Times New Roman"/>
          <w:sz w:val="24"/>
          <w:szCs w:val="24"/>
        </w:rPr>
        <w:t>Ответ 1, 2, 3</w:t>
      </w:r>
    </w:p>
    <w:p w14:paraId="23031D00" w14:textId="77777777" w:rsidR="00D76131" w:rsidRPr="00CA37D8" w:rsidRDefault="00D76131" w:rsidP="006B0AE0">
      <w:pPr>
        <w:spacing w:after="0" w:line="240" w:lineRule="auto"/>
        <w:jc w:val="center"/>
        <w:rPr>
          <w:rFonts w:ascii="Times New Roman" w:eastAsia="Times New Roman" w:hAnsi="Times New Roman" w:cs="Times New Roman"/>
          <w:sz w:val="24"/>
          <w:szCs w:val="24"/>
        </w:rPr>
      </w:pPr>
    </w:p>
    <w:p w14:paraId="5DEED571" w14:textId="77777777" w:rsidR="007C6B37" w:rsidRPr="00CA37D8" w:rsidRDefault="007C6B37" w:rsidP="007C6B37">
      <w:pPr>
        <w:spacing w:after="0" w:line="240" w:lineRule="auto"/>
        <w:ind w:firstLine="737"/>
        <w:jc w:val="both"/>
        <w:rPr>
          <w:rFonts w:ascii="Times New Roman" w:hAnsi="Times New Roman" w:cs="Times New Roman"/>
          <w:sz w:val="24"/>
          <w:szCs w:val="24"/>
        </w:rPr>
      </w:pPr>
      <w:r w:rsidRPr="00CA37D8">
        <w:rPr>
          <w:rFonts w:ascii="Times New Roman" w:hAnsi="Times New Roman" w:cs="Times New Roman"/>
          <w:sz w:val="24"/>
          <w:szCs w:val="24"/>
        </w:rPr>
        <w:t>Вопрос 17 (выбор нескольких правильных ответов)</w:t>
      </w:r>
    </w:p>
    <w:p w14:paraId="0BF1F893" w14:textId="2E7F3C8C" w:rsidR="007C6B37" w:rsidRPr="00CA37D8" w:rsidRDefault="007C6B37" w:rsidP="007C6B37">
      <w:pPr>
        <w:spacing w:after="0" w:line="240" w:lineRule="auto"/>
        <w:ind w:firstLine="737"/>
        <w:jc w:val="both"/>
        <w:rPr>
          <w:rFonts w:ascii="Times New Roman" w:hAnsi="Times New Roman" w:cs="Times New Roman"/>
          <w:sz w:val="24"/>
          <w:szCs w:val="24"/>
        </w:rPr>
      </w:pPr>
      <w:r w:rsidRPr="00CA37D8">
        <w:rPr>
          <w:rFonts w:ascii="Times New Roman" w:hAnsi="Times New Roman" w:cs="Times New Roman"/>
          <w:sz w:val="24"/>
          <w:szCs w:val="24"/>
        </w:rPr>
        <w:t>Монтаж пространственных  конструкций может осуществляться:</w:t>
      </w:r>
    </w:p>
    <w:p w14:paraId="5CD9CB62" w14:textId="77777777" w:rsidR="007C6B37" w:rsidRPr="00CA37D8" w:rsidRDefault="007C6B37" w:rsidP="007C6B37">
      <w:pPr>
        <w:spacing w:after="0" w:line="240" w:lineRule="auto"/>
        <w:ind w:firstLine="737"/>
        <w:jc w:val="both"/>
        <w:rPr>
          <w:rFonts w:ascii="Times New Roman" w:hAnsi="Times New Roman" w:cs="Times New Roman"/>
          <w:sz w:val="24"/>
          <w:szCs w:val="24"/>
        </w:rPr>
      </w:pPr>
      <w:r w:rsidRPr="00CA37D8">
        <w:rPr>
          <w:rFonts w:ascii="Times New Roman" w:hAnsi="Times New Roman" w:cs="Times New Roman"/>
          <w:sz w:val="24"/>
          <w:szCs w:val="24"/>
        </w:rPr>
        <w:t>1) поэлементно, на проектных отметках;</w:t>
      </w:r>
    </w:p>
    <w:p w14:paraId="2A5C6058" w14:textId="77777777" w:rsidR="007C6B37" w:rsidRPr="00CA37D8" w:rsidRDefault="007C6B37" w:rsidP="007C6B37">
      <w:pPr>
        <w:spacing w:after="0" w:line="240" w:lineRule="auto"/>
        <w:ind w:firstLine="737"/>
        <w:jc w:val="both"/>
        <w:rPr>
          <w:rFonts w:ascii="Times New Roman" w:hAnsi="Times New Roman" w:cs="Times New Roman"/>
          <w:sz w:val="24"/>
          <w:szCs w:val="24"/>
        </w:rPr>
      </w:pPr>
      <w:r w:rsidRPr="00CA37D8">
        <w:rPr>
          <w:rFonts w:ascii="Times New Roman" w:hAnsi="Times New Roman" w:cs="Times New Roman"/>
          <w:sz w:val="24"/>
          <w:szCs w:val="24"/>
        </w:rPr>
        <w:t>2) целиком;</w:t>
      </w:r>
    </w:p>
    <w:p w14:paraId="34E8DF78" w14:textId="77777777" w:rsidR="007C6B37" w:rsidRPr="00CA37D8" w:rsidRDefault="007C6B37" w:rsidP="007C6B37">
      <w:pPr>
        <w:spacing w:after="0" w:line="240" w:lineRule="auto"/>
        <w:ind w:firstLine="737"/>
        <w:jc w:val="both"/>
        <w:rPr>
          <w:rFonts w:ascii="Times New Roman" w:hAnsi="Times New Roman" w:cs="Times New Roman"/>
          <w:sz w:val="24"/>
          <w:szCs w:val="24"/>
        </w:rPr>
      </w:pPr>
      <w:r w:rsidRPr="00CA37D8">
        <w:rPr>
          <w:rFonts w:ascii="Times New Roman" w:hAnsi="Times New Roman" w:cs="Times New Roman"/>
          <w:sz w:val="24"/>
          <w:szCs w:val="24"/>
        </w:rPr>
        <w:t>3) монтажными элементами;</w:t>
      </w:r>
    </w:p>
    <w:p w14:paraId="64D1CDB7" w14:textId="77777777" w:rsidR="007C6B37" w:rsidRPr="00CA37D8" w:rsidRDefault="007C6B37" w:rsidP="007C6B37">
      <w:pPr>
        <w:spacing w:after="0" w:line="240" w:lineRule="auto"/>
        <w:ind w:firstLine="737"/>
        <w:jc w:val="both"/>
        <w:rPr>
          <w:rFonts w:ascii="Times New Roman" w:hAnsi="Times New Roman" w:cs="Times New Roman"/>
          <w:sz w:val="24"/>
          <w:szCs w:val="24"/>
        </w:rPr>
      </w:pPr>
      <w:r w:rsidRPr="00CA37D8">
        <w:rPr>
          <w:rFonts w:ascii="Times New Roman" w:hAnsi="Times New Roman" w:cs="Times New Roman"/>
          <w:sz w:val="24"/>
          <w:szCs w:val="24"/>
        </w:rPr>
        <w:t>4) монтажными блоками;</w:t>
      </w:r>
    </w:p>
    <w:p w14:paraId="5FCDDE7D" w14:textId="77777777" w:rsidR="007C6B37" w:rsidRPr="00CA37D8" w:rsidRDefault="007C6B37" w:rsidP="007C6B37">
      <w:pPr>
        <w:spacing w:after="0" w:line="240" w:lineRule="auto"/>
        <w:ind w:firstLine="737"/>
        <w:jc w:val="both"/>
        <w:rPr>
          <w:rFonts w:ascii="Times New Roman" w:hAnsi="Times New Roman" w:cs="Times New Roman"/>
          <w:sz w:val="24"/>
          <w:szCs w:val="24"/>
        </w:rPr>
      </w:pPr>
      <w:r w:rsidRPr="00CA37D8">
        <w:rPr>
          <w:rFonts w:ascii="Times New Roman" w:hAnsi="Times New Roman" w:cs="Times New Roman"/>
          <w:sz w:val="24"/>
          <w:szCs w:val="24"/>
        </w:rPr>
        <w:t>5) монтажными блоками с предварительным укрупнением на  стендах;</w:t>
      </w:r>
    </w:p>
    <w:p w14:paraId="77DD48A9" w14:textId="77777777" w:rsidR="007C6B37" w:rsidRPr="00CA37D8" w:rsidRDefault="007C6B37" w:rsidP="007C6B37">
      <w:pPr>
        <w:spacing w:after="0" w:line="240" w:lineRule="auto"/>
        <w:ind w:firstLine="737"/>
        <w:jc w:val="both"/>
        <w:rPr>
          <w:rFonts w:ascii="Times New Roman" w:hAnsi="Times New Roman" w:cs="Times New Roman"/>
          <w:sz w:val="24"/>
          <w:szCs w:val="24"/>
        </w:rPr>
      </w:pPr>
      <w:r w:rsidRPr="00CA37D8">
        <w:rPr>
          <w:rFonts w:ascii="Times New Roman" w:hAnsi="Times New Roman" w:cs="Times New Roman"/>
          <w:sz w:val="24"/>
          <w:szCs w:val="24"/>
        </w:rPr>
        <w:t>6) крупными блоками.</w:t>
      </w:r>
    </w:p>
    <w:p w14:paraId="6242A14C" w14:textId="099305C5" w:rsidR="007C6B37" w:rsidRPr="00CA37D8" w:rsidRDefault="007C6B37" w:rsidP="007C6B37">
      <w:pPr>
        <w:spacing w:after="0" w:line="240" w:lineRule="auto"/>
        <w:ind w:firstLine="737"/>
        <w:jc w:val="both"/>
        <w:rPr>
          <w:rFonts w:ascii="Times New Roman" w:hAnsi="Times New Roman" w:cs="Times New Roman"/>
          <w:sz w:val="24"/>
          <w:szCs w:val="24"/>
        </w:rPr>
      </w:pPr>
      <w:r w:rsidRPr="00CA37D8">
        <w:rPr>
          <w:rFonts w:ascii="Times New Roman" w:hAnsi="Times New Roman" w:cs="Times New Roman"/>
          <w:sz w:val="24"/>
          <w:szCs w:val="24"/>
        </w:rPr>
        <w:t>Ответ 1, 2, 5</w:t>
      </w:r>
    </w:p>
    <w:p w14:paraId="497C5EA5" w14:textId="77777777" w:rsidR="00D76131" w:rsidRPr="00CA37D8" w:rsidRDefault="00D76131" w:rsidP="006B0AE0">
      <w:pPr>
        <w:spacing w:after="0" w:line="240" w:lineRule="auto"/>
        <w:jc w:val="center"/>
        <w:rPr>
          <w:rFonts w:ascii="Times New Roman" w:eastAsia="Times New Roman" w:hAnsi="Times New Roman" w:cs="Times New Roman"/>
          <w:sz w:val="24"/>
          <w:szCs w:val="24"/>
        </w:rPr>
      </w:pPr>
    </w:p>
    <w:p w14:paraId="3B2D8C3D" w14:textId="77777777" w:rsidR="00C527D0" w:rsidRPr="00CA37D8" w:rsidRDefault="00C527D0" w:rsidP="007C6B37">
      <w:pPr>
        <w:spacing w:after="0" w:line="240" w:lineRule="auto"/>
        <w:ind w:firstLine="737"/>
        <w:jc w:val="both"/>
        <w:rPr>
          <w:rFonts w:ascii="Times New Roman" w:hAnsi="Times New Roman" w:cs="Times New Roman"/>
          <w:sz w:val="24"/>
          <w:szCs w:val="24"/>
        </w:rPr>
      </w:pPr>
      <w:r w:rsidRPr="00CA37D8">
        <w:rPr>
          <w:rFonts w:ascii="Times New Roman" w:hAnsi="Times New Roman" w:cs="Times New Roman"/>
          <w:sz w:val="24"/>
          <w:szCs w:val="24"/>
        </w:rPr>
        <w:t>Вопрос 18 (выбор нескольких правильных ответов)</w:t>
      </w:r>
    </w:p>
    <w:p w14:paraId="1F5BCD2B" w14:textId="5D69C16C" w:rsidR="007C6B37" w:rsidRPr="00CA37D8" w:rsidRDefault="007C6B37" w:rsidP="007C6B37">
      <w:pPr>
        <w:spacing w:after="0" w:line="240" w:lineRule="auto"/>
        <w:ind w:firstLine="737"/>
        <w:jc w:val="both"/>
        <w:rPr>
          <w:rFonts w:ascii="Times New Roman" w:hAnsi="Times New Roman" w:cs="Times New Roman"/>
          <w:sz w:val="24"/>
          <w:szCs w:val="24"/>
        </w:rPr>
      </w:pPr>
      <w:r w:rsidRPr="00CA37D8">
        <w:rPr>
          <w:rFonts w:ascii="Times New Roman" w:hAnsi="Times New Roman" w:cs="Times New Roman"/>
          <w:sz w:val="24"/>
          <w:szCs w:val="24"/>
        </w:rPr>
        <w:t>Основные преимущества перекрестно – стержневых конструкций заключаются:</w:t>
      </w:r>
    </w:p>
    <w:p w14:paraId="1FDAB88D" w14:textId="77777777" w:rsidR="007C6B37" w:rsidRPr="00CA37D8" w:rsidRDefault="007C6B37" w:rsidP="007C6B37">
      <w:pPr>
        <w:spacing w:after="0" w:line="240" w:lineRule="auto"/>
        <w:ind w:firstLine="737"/>
        <w:jc w:val="both"/>
        <w:rPr>
          <w:rFonts w:ascii="Times New Roman" w:hAnsi="Times New Roman" w:cs="Times New Roman"/>
          <w:sz w:val="24"/>
          <w:szCs w:val="24"/>
        </w:rPr>
      </w:pPr>
      <w:r w:rsidRPr="00CA37D8">
        <w:rPr>
          <w:rFonts w:ascii="Times New Roman" w:hAnsi="Times New Roman" w:cs="Times New Roman"/>
          <w:sz w:val="24"/>
          <w:szCs w:val="24"/>
        </w:rPr>
        <w:t>1) в возможности перекрывать пролеты значительных размеров;</w:t>
      </w:r>
    </w:p>
    <w:p w14:paraId="24E6C01B" w14:textId="77777777" w:rsidR="007C6B37" w:rsidRPr="00CA37D8" w:rsidRDefault="007C6B37" w:rsidP="007C6B37">
      <w:pPr>
        <w:spacing w:after="0" w:line="240" w:lineRule="auto"/>
        <w:ind w:firstLine="737"/>
        <w:jc w:val="both"/>
        <w:rPr>
          <w:rFonts w:ascii="Times New Roman" w:hAnsi="Times New Roman" w:cs="Times New Roman"/>
          <w:sz w:val="24"/>
          <w:szCs w:val="24"/>
        </w:rPr>
      </w:pPr>
      <w:r w:rsidRPr="00CA37D8">
        <w:rPr>
          <w:rFonts w:ascii="Times New Roman" w:hAnsi="Times New Roman" w:cs="Times New Roman"/>
          <w:sz w:val="24"/>
          <w:szCs w:val="24"/>
        </w:rPr>
        <w:t>2) в уменьшении металлоемкости;</w:t>
      </w:r>
    </w:p>
    <w:p w14:paraId="43649F34" w14:textId="77777777" w:rsidR="007C6B37" w:rsidRPr="00CA37D8" w:rsidRDefault="007C6B37" w:rsidP="007C6B37">
      <w:pPr>
        <w:spacing w:after="0" w:line="240" w:lineRule="auto"/>
        <w:ind w:firstLine="737"/>
        <w:jc w:val="both"/>
        <w:rPr>
          <w:rFonts w:ascii="Times New Roman" w:hAnsi="Times New Roman" w:cs="Times New Roman"/>
          <w:sz w:val="24"/>
          <w:szCs w:val="24"/>
        </w:rPr>
      </w:pPr>
      <w:r w:rsidRPr="00CA37D8">
        <w:rPr>
          <w:rFonts w:ascii="Times New Roman" w:hAnsi="Times New Roman" w:cs="Times New Roman"/>
          <w:sz w:val="24"/>
          <w:szCs w:val="24"/>
        </w:rPr>
        <w:t>3) в меньшей трудоемкости монтажа;</w:t>
      </w:r>
    </w:p>
    <w:p w14:paraId="063C6E1A" w14:textId="77777777" w:rsidR="007C6B37" w:rsidRPr="00CA37D8" w:rsidRDefault="007C6B37" w:rsidP="007C6B37">
      <w:pPr>
        <w:spacing w:after="0" w:line="240" w:lineRule="auto"/>
        <w:ind w:firstLine="737"/>
        <w:jc w:val="both"/>
        <w:rPr>
          <w:rFonts w:ascii="Times New Roman" w:hAnsi="Times New Roman" w:cs="Times New Roman"/>
          <w:sz w:val="24"/>
          <w:szCs w:val="24"/>
        </w:rPr>
      </w:pPr>
      <w:r w:rsidRPr="00CA37D8">
        <w:rPr>
          <w:rFonts w:ascii="Times New Roman" w:hAnsi="Times New Roman" w:cs="Times New Roman"/>
          <w:sz w:val="24"/>
          <w:szCs w:val="24"/>
        </w:rPr>
        <w:t>4) в дешевизне;</w:t>
      </w:r>
    </w:p>
    <w:p w14:paraId="5758979D" w14:textId="77777777" w:rsidR="007C6B37" w:rsidRPr="00CA37D8" w:rsidRDefault="007C6B37" w:rsidP="007C6B37">
      <w:pPr>
        <w:spacing w:after="0" w:line="240" w:lineRule="auto"/>
        <w:ind w:firstLine="737"/>
        <w:jc w:val="both"/>
        <w:rPr>
          <w:rFonts w:ascii="Times New Roman" w:hAnsi="Times New Roman" w:cs="Times New Roman"/>
          <w:sz w:val="24"/>
          <w:szCs w:val="24"/>
        </w:rPr>
      </w:pPr>
      <w:r w:rsidRPr="00CA37D8">
        <w:rPr>
          <w:rFonts w:ascii="Times New Roman" w:hAnsi="Times New Roman" w:cs="Times New Roman"/>
          <w:sz w:val="24"/>
          <w:szCs w:val="24"/>
        </w:rPr>
        <w:t>5) в монтаже раздельным способом.</w:t>
      </w:r>
    </w:p>
    <w:p w14:paraId="3D2E2E17" w14:textId="44446941" w:rsidR="00C527D0" w:rsidRPr="00CA37D8" w:rsidRDefault="00C527D0" w:rsidP="007C6B37">
      <w:pPr>
        <w:spacing w:after="0" w:line="240" w:lineRule="auto"/>
        <w:ind w:firstLine="737"/>
        <w:jc w:val="both"/>
        <w:rPr>
          <w:rFonts w:ascii="Times New Roman" w:hAnsi="Times New Roman" w:cs="Times New Roman"/>
          <w:sz w:val="24"/>
          <w:szCs w:val="24"/>
        </w:rPr>
      </w:pPr>
      <w:r w:rsidRPr="00CA37D8">
        <w:rPr>
          <w:rFonts w:ascii="Times New Roman" w:hAnsi="Times New Roman" w:cs="Times New Roman"/>
          <w:sz w:val="24"/>
          <w:szCs w:val="24"/>
        </w:rPr>
        <w:t>Ответ: 1, 2</w:t>
      </w:r>
    </w:p>
    <w:p w14:paraId="4347AB05" w14:textId="77777777" w:rsidR="00D76131" w:rsidRPr="00CA37D8" w:rsidRDefault="00D76131" w:rsidP="006B0AE0">
      <w:pPr>
        <w:spacing w:after="0" w:line="240" w:lineRule="auto"/>
        <w:jc w:val="center"/>
        <w:rPr>
          <w:rFonts w:ascii="Times New Roman" w:eastAsia="Times New Roman" w:hAnsi="Times New Roman" w:cs="Times New Roman"/>
          <w:sz w:val="24"/>
          <w:szCs w:val="24"/>
        </w:rPr>
      </w:pPr>
    </w:p>
    <w:p w14:paraId="0F076930" w14:textId="6E20B5CB" w:rsidR="00C527D0" w:rsidRPr="00CA37D8" w:rsidRDefault="00C527D0" w:rsidP="007C6B37">
      <w:pPr>
        <w:spacing w:after="0" w:line="240" w:lineRule="auto"/>
        <w:ind w:firstLine="737"/>
        <w:jc w:val="both"/>
        <w:rPr>
          <w:rFonts w:ascii="Times New Roman" w:hAnsi="Times New Roman" w:cs="Times New Roman"/>
          <w:sz w:val="24"/>
          <w:szCs w:val="24"/>
        </w:rPr>
      </w:pPr>
      <w:r w:rsidRPr="00CA37D8">
        <w:rPr>
          <w:rFonts w:ascii="Times New Roman" w:hAnsi="Times New Roman" w:cs="Times New Roman"/>
          <w:sz w:val="24"/>
          <w:szCs w:val="24"/>
        </w:rPr>
        <w:t>Вопрос 19 (выбор нескольких правильных ответов)</w:t>
      </w:r>
    </w:p>
    <w:p w14:paraId="627AE9A5" w14:textId="2A5B1B99" w:rsidR="007C6B37" w:rsidRPr="00CA37D8" w:rsidRDefault="007C6B37" w:rsidP="007C6B37">
      <w:pPr>
        <w:spacing w:after="0" w:line="240" w:lineRule="auto"/>
        <w:ind w:firstLine="737"/>
        <w:jc w:val="both"/>
        <w:rPr>
          <w:rFonts w:ascii="Times New Roman" w:hAnsi="Times New Roman" w:cs="Times New Roman"/>
          <w:sz w:val="24"/>
          <w:szCs w:val="24"/>
        </w:rPr>
      </w:pPr>
      <w:r w:rsidRPr="00CA37D8">
        <w:rPr>
          <w:rFonts w:ascii="Times New Roman" w:hAnsi="Times New Roman" w:cs="Times New Roman"/>
          <w:sz w:val="24"/>
          <w:szCs w:val="24"/>
        </w:rPr>
        <w:t>Фактор, который отрицает возможность применения конвейерного метода:</w:t>
      </w:r>
    </w:p>
    <w:p w14:paraId="2062588D" w14:textId="77777777" w:rsidR="007C6B37" w:rsidRPr="00CA37D8" w:rsidRDefault="007C6B37" w:rsidP="007C6B37">
      <w:pPr>
        <w:spacing w:after="0" w:line="240" w:lineRule="auto"/>
        <w:ind w:firstLine="737"/>
        <w:contextualSpacing/>
        <w:jc w:val="both"/>
        <w:rPr>
          <w:rFonts w:ascii="Times New Roman" w:hAnsi="Times New Roman" w:cs="Times New Roman"/>
          <w:sz w:val="24"/>
          <w:szCs w:val="24"/>
        </w:rPr>
      </w:pPr>
      <w:r w:rsidRPr="00CA37D8">
        <w:rPr>
          <w:rFonts w:ascii="Times New Roman" w:hAnsi="Times New Roman" w:cs="Times New Roman"/>
          <w:sz w:val="24"/>
          <w:szCs w:val="24"/>
        </w:rPr>
        <w:t>1) экономическая целесообразность;</w:t>
      </w:r>
    </w:p>
    <w:p w14:paraId="77EBEB7E" w14:textId="77777777" w:rsidR="007C6B37" w:rsidRPr="00CA37D8" w:rsidRDefault="007C6B37" w:rsidP="007C6B37">
      <w:pPr>
        <w:spacing w:after="0" w:line="240" w:lineRule="auto"/>
        <w:ind w:firstLine="737"/>
        <w:jc w:val="both"/>
        <w:rPr>
          <w:rFonts w:ascii="Times New Roman" w:hAnsi="Times New Roman" w:cs="Times New Roman"/>
          <w:sz w:val="24"/>
          <w:szCs w:val="24"/>
        </w:rPr>
      </w:pPr>
      <w:r w:rsidRPr="00CA37D8">
        <w:rPr>
          <w:rFonts w:ascii="Times New Roman" w:hAnsi="Times New Roman" w:cs="Times New Roman"/>
          <w:sz w:val="24"/>
          <w:szCs w:val="24"/>
        </w:rPr>
        <w:t>2) отсутствие в монтажной организации механизмов для транспортировки и монтажа блоков или соответствующие гарантии их получения;</w:t>
      </w:r>
    </w:p>
    <w:p w14:paraId="30B62B8C" w14:textId="77777777" w:rsidR="007C6B37" w:rsidRPr="00CA37D8" w:rsidRDefault="007C6B37" w:rsidP="007C6B37">
      <w:pPr>
        <w:spacing w:after="0" w:line="240" w:lineRule="auto"/>
        <w:ind w:firstLine="737"/>
        <w:jc w:val="both"/>
        <w:rPr>
          <w:rFonts w:ascii="Times New Roman" w:hAnsi="Times New Roman" w:cs="Times New Roman"/>
          <w:sz w:val="24"/>
          <w:szCs w:val="24"/>
        </w:rPr>
      </w:pPr>
      <w:r w:rsidRPr="00CA37D8">
        <w:rPr>
          <w:rFonts w:ascii="Times New Roman" w:hAnsi="Times New Roman" w:cs="Times New Roman"/>
          <w:sz w:val="24"/>
          <w:szCs w:val="24"/>
        </w:rPr>
        <w:t>3) наличие достаточных площадей для организации сборочного конвейера;</w:t>
      </w:r>
    </w:p>
    <w:p w14:paraId="57B16D8E" w14:textId="77777777" w:rsidR="007C6B37" w:rsidRPr="00CA37D8" w:rsidRDefault="007C6B37" w:rsidP="007C6B37">
      <w:pPr>
        <w:spacing w:after="0" w:line="240" w:lineRule="auto"/>
        <w:ind w:firstLine="737"/>
        <w:contextualSpacing/>
        <w:jc w:val="both"/>
        <w:rPr>
          <w:rFonts w:ascii="Times New Roman" w:hAnsi="Times New Roman" w:cs="Times New Roman"/>
          <w:sz w:val="24"/>
          <w:szCs w:val="24"/>
        </w:rPr>
      </w:pPr>
      <w:r w:rsidRPr="00CA37D8">
        <w:rPr>
          <w:rFonts w:ascii="Times New Roman" w:hAnsi="Times New Roman" w:cs="Times New Roman"/>
          <w:sz w:val="24"/>
          <w:szCs w:val="24"/>
        </w:rPr>
        <w:t>4) конструирование покрытия с учетом специфики крупноблочного монтажа.</w:t>
      </w:r>
    </w:p>
    <w:p w14:paraId="77EB2D05" w14:textId="07F7895C" w:rsidR="00C527D0" w:rsidRPr="00CA37D8" w:rsidRDefault="00C527D0" w:rsidP="007C6B37">
      <w:pPr>
        <w:spacing w:after="0" w:line="240" w:lineRule="auto"/>
        <w:ind w:firstLine="737"/>
        <w:contextualSpacing/>
        <w:jc w:val="both"/>
        <w:rPr>
          <w:rFonts w:ascii="Times New Roman" w:hAnsi="Times New Roman" w:cs="Times New Roman"/>
          <w:sz w:val="24"/>
          <w:szCs w:val="24"/>
        </w:rPr>
      </w:pPr>
      <w:r w:rsidRPr="00CA37D8">
        <w:rPr>
          <w:rFonts w:ascii="Times New Roman" w:hAnsi="Times New Roman" w:cs="Times New Roman"/>
          <w:sz w:val="24"/>
          <w:szCs w:val="24"/>
        </w:rPr>
        <w:t>Ответ: 1, 2</w:t>
      </w:r>
    </w:p>
    <w:p w14:paraId="142B17D3" w14:textId="77777777" w:rsidR="00C527D0" w:rsidRPr="00CA37D8" w:rsidRDefault="00C527D0" w:rsidP="007C6B37">
      <w:pPr>
        <w:spacing w:after="0" w:line="240" w:lineRule="auto"/>
        <w:ind w:firstLine="737"/>
        <w:contextualSpacing/>
        <w:jc w:val="both"/>
        <w:rPr>
          <w:rFonts w:ascii="Times New Roman" w:hAnsi="Times New Roman" w:cs="Times New Roman"/>
          <w:sz w:val="24"/>
          <w:szCs w:val="24"/>
        </w:rPr>
      </w:pPr>
    </w:p>
    <w:p w14:paraId="351237D2" w14:textId="6B98D146" w:rsidR="00CA37D8" w:rsidRPr="00CA37D8" w:rsidRDefault="00CA37D8" w:rsidP="00CA37D8">
      <w:pPr>
        <w:spacing w:after="0" w:line="240" w:lineRule="auto"/>
        <w:ind w:firstLine="737"/>
        <w:jc w:val="both"/>
        <w:rPr>
          <w:rFonts w:ascii="Times New Roman" w:hAnsi="Times New Roman" w:cs="Times New Roman"/>
          <w:sz w:val="24"/>
          <w:szCs w:val="24"/>
        </w:rPr>
      </w:pPr>
      <w:r w:rsidRPr="00CA37D8">
        <w:rPr>
          <w:rFonts w:ascii="Times New Roman" w:hAnsi="Times New Roman" w:cs="Times New Roman"/>
          <w:sz w:val="24"/>
          <w:szCs w:val="24"/>
        </w:rPr>
        <w:t>Вопрос 20 (выбор нескольких правильных ответов)</w:t>
      </w:r>
    </w:p>
    <w:p w14:paraId="0AA4EDB4" w14:textId="71B482FE" w:rsidR="00CA37D8" w:rsidRPr="00CA37D8" w:rsidRDefault="00CA37D8" w:rsidP="00CA37D8">
      <w:pPr>
        <w:spacing w:after="0" w:line="240" w:lineRule="auto"/>
        <w:ind w:firstLine="737"/>
        <w:jc w:val="both"/>
        <w:rPr>
          <w:rFonts w:ascii="Times New Roman" w:hAnsi="Times New Roman" w:cs="Times New Roman"/>
          <w:sz w:val="24"/>
          <w:szCs w:val="24"/>
        </w:rPr>
      </w:pPr>
      <w:r w:rsidRPr="00CA37D8">
        <w:rPr>
          <w:rFonts w:ascii="Times New Roman" w:hAnsi="Times New Roman" w:cs="Times New Roman"/>
          <w:sz w:val="24"/>
          <w:szCs w:val="24"/>
        </w:rPr>
        <w:t>Соединение элементов перекрестно - стержневых конструкций осуществляется:</w:t>
      </w:r>
    </w:p>
    <w:p w14:paraId="743FD227" w14:textId="28B31AFC" w:rsidR="00CA37D8" w:rsidRPr="00CA37D8" w:rsidRDefault="00CA37D8" w:rsidP="00CA37D8">
      <w:pPr>
        <w:spacing w:after="0" w:line="240" w:lineRule="auto"/>
        <w:ind w:firstLine="737"/>
        <w:jc w:val="both"/>
        <w:rPr>
          <w:rFonts w:ascii="Times New Roman" w:hAnsi="Times New Roman" w:cs="Times New Roman"/>
          <w:sz w:val="24"/>
          <w:szCs w:val="24"/>
        </w:rPr>
      </w:pPr>
      <w:r w:rsidRPr="00CA37D8">
        <w:rPr>
          <w:rFonts w:ascii="Times New Roman" w:hAnsi="Times New Roman" w:cs="Times New Roman"/>
          <w:sz w:val="24"/>
          <w:szCs w:val="24"/>
        </w:rPr>
        <w:t>1) узлами на сварке;</w:t>
      </w:r>
    </w:p>
    <w:p w14:paraId="4F6E121C" w14:textId="14563DDF" w:rsidR="00CA37D8" w:rsidRPr="00CA37D8" w:rsidRDefault="00CA37D8" w:rsidP="00CA37D8">
      <w:pPr>
        <w:spacing w:after="0" w:line="240" w:lineRule="auto"/>
        <w:ind w:firstLine="737"/>
        <w:jc w:val="both"/>
        <w:rPr>
          <w:rFonts w:ascii="Times New Roman" w:hAnsi="Times New Roman" w:cs="Times New Roman"/>
          <w:sz w:val="24"/>
          <w:szCs w:val="24"/>
        </w:rPr>
      </w:pPr>
      <w:r w:rsidRPr="00CA37D8">
        <w:rPr>
          <w:rFonts w:ascii="Times New Roman" w:hAnsi="Times New Roman" w:cs="Times New Roman"/>
          <w:sz w:val="24"/>
          <w:szCs w:val="24"/>
        </w:rPr>
        <w:t>2) шурупами;</w:t>
      </w:r>
    </w:p>
    <w:p w14:paraId="4CB9A466" w14:textId="7CF5EB55" w:rsidR="00CA37D8" w:rsidRPr="00CA37D8" w:rsidRDefault="00CA37D8" w:rsidP="00CA37D8">
      <w:pPr>
        <w:spacing w:after="0" w:line="240" w:lineRule="auto"/>
        <w:ind w:firstLine="737"/>
        <w:jc w:val="both"/>
        <w:rPr>
          <w:rFonts w:ascii="Times New Roman" w:hAnsi="Times New Roman" w:cs="Times New Roman"/>
          <w:sz w:val="24"/>
          <w:szCs w:val="24"/>
        </w:rPr>
      </w:pPr>
      <w:r w:rsidRPr="00CA37D8">
        <w:rPr>
          <w:rFonts w:ascii="Times New Roman" w:hAnsi="Times New Roman" w:cs="Times New Roman"/>
          <w:sz w:val="24"/>
          <w:szCs w:val="24"/>
        </w:rPr>
        <w:t>3) шурупами и на сварке;</w:t>
      </w:r>
    </w:p>
    <w:p w14:paraId="08E4A9EF" w14:textId="4503AF46" w:rsidR="00CA37D8" w:rsidRPr="00CA37D8" w:rsidRDefault="00CA37D8" w:rsidP="00CA37D8">
      <w:pPr>
        <w:spacing w:after="0" w:line="240" w:lineRule="auto"/>
        <w:ind w:firstLine="737"/>
        <w:jc w:val="both"/>
        <w:rPr>
          <w:rFonts w:ascii="Times New Roman" w:hAnsi="Times New Roman" w:cs="Times New Roman"/>
          <w:sz w:val="24"/>
          <w:szCs w:val="24"/>
        </w:rPr>
      </w:pPr>
      <w:r w:rsidRPr="00CA37D8">
        <w:rPr>
          <w:rFonts w:ascii="Times New Roman" w:hAnsi="Times New Roman" w:cs="Times New Roman"/>
          <w:sz w:val="24"/>
          <w:szCs w:val="24"/>
        </w:rPr>
        <w:t>4) на болтах;</w:t>
      </w:r>
    </w:p>
    <w:p w14:paraId="4757F73D" w14:textId="62E0D2B5" w:rsidR="00CA37D8" w:rsidRPr="00CA37D8" w:rsidRDefault="00CA37D8" w:rsidP="00CA37D8">
      <w:pPr>
        <w:spacing w:after="0" w:line="240" w:lineRule="auto"/>
        <w:ind w:firstLine="737"/>
        <w:jc w:val="both"/>
        <w:rPr>
          <w:rFonts w:ascii="Times New Roman" w:hAnsi="Times New Roman" w:cs="Times New Roman"/>
          <w:sz w:val="24"/>
          <w:szCs w:val="24"/>
        </w:rPr>
      </w:pPr>
      <w:r w:rsidRPr="00CA37D8">
        <w:rPr>
          <w:rFonts w:ascii="Times New Roman" w:hAnsi="Times New Roman" w:cs="Times New Roman"/>
          <w:sz w:val="24"/>
          <w:szCs w:val="24"/>
        </w:rPr>
        <w:t>5) на сварке.</w:t>
      </w:r>
    </w:p>
    <w:p w14:paraId="6600654F" w14:textId="0FC1DBB5" w:rsidR="00CA37D8" w:rsidRPr="00CA37D8" w:rsidRDefault="00CA37D8" w:rsidP="00CA37D8">
      <w:pPr>
        <w:spacing w:after="0" w:line="240" w:lineRule="auto"/>
        <w:ind w:firstLine="737"/>
        <w:jc w:val="both"/>
        <w:rPr>
          <w:rFonts w:ascii="Times New Roman" w:hAnsi="Times New Roman" w:cs="Times New Roman"/>
          <w:sz w:val="24"/>
          <w:szCs w:val="24"/>
        </w:rPr>
      </w:pPr>
      <w:r w:rsidRPr="00CA37D8">
        <w:rPr>
          <w:rFonts w:ascii="Times New Roman" w:hAnsi="Times New Roman" w:cs="Times New Roman"/>
          <w:sz w:val="24"/>
          <w:szCs w:val="24"/>
        </w:rPr>
        <w:t>Ответ: 1, 4</w:t>
      </w:r>
    </w:p>
    <w:p w14:paraId="543DA8A2" w14:textId="77777777" w:rsidR="00C527D0" w:rsidRDefault="00C527D0" w:rsidP="007C6B37">
      <w:pPr>
        <w:spacing w:after="0" w:line="240" w:lineRule="auto"/>
        <w:ind w:firstLine="737"/>
        <w:contextualSpacing/>
        <w:jc w:val="both"/>
        <w:rPr>
          <w:rFonts w:ascii="Times New Roman" w:hAnsi="Times New Roman" w:cs="Times New Roman"/>
          <w:sz w:val="28"/>
          <w:szCs w:val="28"/>
        </w:rPr>
      </w:pPr>
    </w:p>
    <w:p w14:paraId="5C7B246B" w14:textId="107D4EA0" w:rsidR="00C527D0" w:rsidRPr="00CA37D8" w:rsidRDefault="00CA37D8" w:rsidP="007C6B37">
      <w:pPr>
        <w:spacing w:after="0" w:line="240" w:lineRule="auto"/>
        <w:ind w:firstLine="737"/>
        <w:contextualSpacing/>
        <w:jc w:val="both"/>
        <w:rPr>
          <w:rFonts w:ascii="Times New Roman" w:hAnsi="Times New Roman" w:cs="Times New Roman"/>
          <w:sz w:val="24"/>
          <w:szCs w:val="24"/>
        </w:rPr>
      </w:pPr>
      <w:r w:rsidRPr="00CA37D8">
        <w:rPr>
          <w:rFonts w:ascii="Times New Roman" w:hAnsi="Times New Roman" w:cs="Times New Roman"/>
          <w:sz w:val="24"/>
          <w:szCs w:val="24"/>
        </w:rPr>
        <w:t>Вопрос 21 (установление соответствия)</w:t>
      </w:r>
    </w:p>
    <w:p w14:paraId="7EDD7E2A" w14:textId="77777777" w:rsidR="007C6B37" w:rsidRPr="00CA37D8" w:rsidRDefault="007C6B37" w:rsidP="007C6B37">
      <w:pPr>
        <w:spacing w:after="0" w:line="240" w:lineRule="auto"/>
        <w:ind w:firstLine="737"/>
        <w:jc w:val="both"/>
        <w:rPr>
          <w:rFonts w:ascii="Times New Roman" w:hAnsi="Times New Roman" w:cs="Times New Roman"/>
          <w:sz w:val="24"/>
          <w:szCs w:val="24"/>
        </w:rPr>
      </w:pPr>
      <w:r w:rsidRPr="00CA37D8">
        <w:rPr>
          <w:rFonts w:ascii="Times New Roman" w:hAnsi="Times New Roman" w:cs="Times New Roman"/>
          <w:sz w:val="24"/>
          <w:szCs w:val="24"/>
        </w:rPr>
        <w:t>Монтаж висячих покрытий состоит из следующих операций (проставить очередность):</w:t>
      </w:r>
    </w:p>
    <w:p w14:paraId="7C4275CA" w14:textId="46DC7EC4" w:rsidR="00CA37D8" w:rsidRPr="00CA37D8" w:rsidRDefault="00CA37D8" w:rsidP="00CA37D8">
      <w:pPr>
        <w:spacing w:after="0" w:line="240" w:lineRule="auto"/>
        <w:ind w:firstLine="709"/>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 </w:t>
      </w:r>
      <w:r w:rsidRPr="00CA37D8">
        <w:rPr>
          <w:rFonts w:ascii="Times New Roman" w:eastAsia="Times New Roman" w:hAnsi="Times New Roman" w:cs="Times New Roman"/>
          <w:sz w:val="24"/>
          <w:szCs w:val="24"/>
        </w:rPr>
        <w:t>Установ</w:t>
      </w:r>
      <w:r>
        <w:rPr>
          <w:rFonts w:ascii="Times New Roman" w:eastAsia="Times New Roman" w:hAnsi="Times New Roman" w:cs="Times New Roman"/>
          <w:sz w:val="24"/>
          <w:szCs w:val="24"/>
        </w:rPr>
        <w:t xml:space="preserve">ка центральных опорных колец. </w:t>
      </w:r>
    </w:p>
    <w:p w14:paraId="19F1F36F" w14:textId="74FAE30B" w:rsidR="00CA37D8" w:rsidRPr="00CA37D8" w:rsidRDefault="00CA37D8" w:rsidP="00CA37D8">
      <w:pPr>
        <w:spacing w:after="0" w:line="240" w:lineRule="auto"/>
        <w:ind w:firstLine="709"/>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 </w:t>
      </w:r>
      <w:r w:rsidRPr="00CA37D8">
        <w:rPr>
          <w:rFonts w:ascii="Times New Roman" w:eastAsia="Times New Roman" w:hAnsi="Times New Roman" w:cs="Times New Roman"/>
          <w:sz w:val="24"/>
          <w:szCs w:val="24"/>
        </w:rPr>
        <w:t>Монт</w:t>
      </w:r>
      <w:r>
        <w:rPr>
          <w:rFonts w:ascii="Times New Roman" w:eastAsia="Times New Roman" w:hAnsi="Times New Roman" w:cs="Times New Roman"/>
          <w:sz w:val="24"/>
          <w:szCs w:val="24"/>
        </w:rPr>
        <w:t>аж наружного опорного кольца.</w:t>
      </w:r>
    </w:p>
    <w:p w14:paraId="7214B2C0" w14:textId="754978BD" w:rsidR="00CA37D8" w:rsidRDefault="00CA37D8" w:rsidP="00CA37D8">
      <w:pPr>
        <w:spacing w:after="0" w:line="240" w:lineRule="auto"/>
        <w:ind w:firstLine="709"/>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 </w:t>
      </w:r>
      <w:r w:rsidRPr="00CA37D8">
        <w:rPr>
          <w:rFonts w:ascii="Times New Roman" w:eastAsia="Times New Roman" w:hAnsi="Times New Roman" w:cs="Times New Roman"/>
          <w:sz w:val="24"/>
          <w:szCs w:val="24"/>
        </w:rPr>
        <w:t>Установка</w:t>
      </w:r>
      <w:r>
        <w:rPr>
          <w:rFonts w:ascii="Times New Roman" w:eastAsia="Times New Roman" w:hAnsi="Times New Roman" w:cs="Times New Roman"/>
          <w:sz w:val="24"/>
          <w:szCs w:val="24"/>
        </w:rPr>
        <w:t xml:space="preserve"> средней стойки с домкратами. </w:t>
      </w:r>
    </w:p>
    <w:p w14:paraId="50F32250" w14:textId="2C9E3F05" w:rsidR="00CA37D8" w:rsidRPr="00CA37D8" w:rsidRDefault="00CA37D8" w:rsidP="00CA37D8">
      <w:pPr>
        <w:spacing w:after="0" w:line="240" w:lineRule="auto"/>
        <w:ind w:firstLine="709"/>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4) Монтаж колонн.</w:t>
      </w:r>
    </w:p>
    <w:p w14:paraId="545134DF" w14:textId="3C613D94" w:rsidR="00CA37D8" w:rsidRPr="00CA37D8" w:rsidRDefault="00CA37D8" w:rsidP="00CA37D8">
      <w:pPr>
        <w:spacing w:after="0" w:line="240" w:lineRule="auto"/>
        <w:ind w:firstLine="709"/>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5) </w:t>
      </w:r>
      <w:r w:rsidRPr="00CA37D8">
        <w:rPr>
          <w:rFonts w:ascii="Times New Roman" w:eastAsia="Times New Roman" w:hAnsi="Times New Roman" w:cs="Times New Roman"/>
          <w:sz w:val="24"/>
          <w:szCs w:val="24"/>
        </w:rPr>
        <w:t>Изготовление вант</w:t>
      </w:r>
      <w:r>
        <w:rPr>
          <w:rFonts w:ascii="Times New Roman" w:eastAsia="Times New Roman" w:hAnsi="Times New Roman" w:cs="Times New Roman"/>
          <w:sz w:val="24"/>
          <w:szCs w:val="24"/>
        </w:rPr>
        <w:t xml:space="preserve">. </w:t>
      </w:r>
    </w:p>
    <w:p w14:paraId="4A661EE3" w14:textId="7B13C2E5" w:rsidR="00CA37D8" w:rsidRPr="00CA37D8" w:rsidRDefault="00CA37D8" w:rsidP="00CA37D8">
      <w:pPr>
        <w:spacing w:after="0" w:line="240" w:lineRule="auto"/>
        <w:ind w:firstLine="709"/>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6) Монтаж </w:t>
      </w:r>
      <w:proofErr w:type="gramStart"/>
      <w:r>
        <w:rPr>
          <w:rFonts w:ascii="Times New Roman" w:eastAsia="Times New Roman" w:hAnsi="Times New Roman" w:cs="Times New Roman"/>
          <w:sz w:val="24"/>
          <w:szCs w:val="24"/>
        </w:rPr>
        <w:t>вантовых</w:t>
      </w:r>
      <w:proofErr w:type="gram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полуферм</w:t>
      </w:r>
      <w:proofErr w:type="spellEnd"/>
      <w:r>
        <w:rPr>
          <w:rFonts w:ascii="Times New Roman" w:eastAsia="Times New Roman" w:hAnsi="Times New Roman" w:cs="Times New Roman"/>
          <w:sz w:val="24"/>
          <w:szCs w:val="24"/>
        </w:rPr>
        <w:t xml:space="preserve">. </w:t>
      </w:r>
    </w:p>
    <w:p w14:paraId="4ABBB611" w14:textId="0B52B5C1" w:rsidR="00CA37D8" w:rsidRPr="00CA37D8" w:rsidRDefault="00CA37D8" w:rsidP="00CA37D8">
      <w:pPr>
        <w:spacing w:after="0" w:line="240" w:lineRule="auto"/>
        <w:ind w:firstLine="709"/>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7) </w:t>
      </w:r>
      <w:r w:rsidRPr="00CA37D8">
        <w:rPr>
          <w:rFonts w:ascii="Times New Roman" w:eastAsia="Times New Roman" w:hAnsi="Times New Roman" w:cs="Times New Roman"/>
          <w:sz w:val="24"/>
          <w:szCs w:val="24"/>
        </w:rPr>
        <w:t>Перво</w:t>
      </w:r>
      <w:r>
        <w:rPr>
          <w:rFonts w:ascii="Times New Roman" w:eastAsia="Times New Roman" w:hAnsi="Times New Roman" w:cs="Times New Roman"/>
          <w:sz w:val="24"/>
          <w:szCs w:val="24"/>
        </w:rPr>
        <w:t xml:space="preserve">начальное натяжение </w:t>
      </w:r>
      <w:proofErr w:type="spellStart"/>
      <w:r>
        <w:rPr>
          <w:rFonts w:ascii="Times New Roman" w:eastAsia="Times New Roman" w:hAnsi="Times New Roman" w:cs="Times New Roman"/>
          <w:sz w:val="24"/>
          <w:szCs w:val="24"/>
        </w:rPr>
        <w:t>полуферм</w:t>
      </w:r>
      <w:proofErr w:type="spellEnd"/>
      <w:r>
        <w:rPr>
          <w:rFonts w:ascii="Times New Roman" w:eastAsia="Times New Roman" w:hAnsi="Times New Roman" w:cs="Times New Roman"/>
          <w:sz w:val="24"/>
          <w:szCs w:val="24"/>
        </w:rPr>
        <w:t xml:space="preserve">. </w:t>
      </w:r>
    </w:p>
    <w:p w14:paraId="1E448E95" w14:textId="7B9FA8F2" w:rsidR="00CA37D8" w:rsidRPr="00CA37D8" w:rsidRDefault="00CA37D8" w:rsidP="00CA37D8">
      <w:pPr>
        <w:spacing w:after="0" w:line="240" w:lineRule="auto"/>
        <w:ind w:firstLine="709"/>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8) </w:t>
      </w:r>
      <w:r w:rsidRPr="00CA37D8">
        <w:rPr>
          <w:rFonts w:ascii="Times New Roman" w:eastAsia="Times New Roman" w:hAnsi="Times New Roman" w:cs="Times New Roman"/>
          <w:sz w:val="24"/>
          <w:szCs w:val="24"/>
        </w:rPr>
        <w:t>Монтаж панеле</w:t>
      </w:r>
      <w:r>
        <w:rPr>
          <w:rFonts w:ascii="Times New Roman" w:eastAsia="Times New Roman" w:hAnsi="Times New Roman" w:cs="Times New Roman"/>
          <w:sz w:val="24"/>
          <w:szCs w:val="24"/>
        </w:rPr>
        <w:t xml:space="preserve">й покрытия с заделкой стыков. </w:t>
      </w:r>
    </w:p>
    <w:p w14:paraId="471EACE4" w14:textId="228723EC" w:rsidR="00CA37D8" w:rsidRPr="00CA37D8" w:rsidRDefault="00CA37D8" w:rsidP="00CA37D8">
      <w:pPr>
        <w:spacing w:after="0" w:line="240" w:lineRule="auto"/>
        <w:ind w:firstLine="709"/>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9) </w:t>
      </w:r>
      <w:r w:rsidRPr="00CA37D8">
        <w:rPr>
          <w:rFonts w:ascii="Times New Roman" w:eastAsia="Times New Roman" w:hAnsi="Times New Roman" w:cs="Times New Roman"/>
          <w:sz w:val="24"/>
          <w:szCs w:val="24"/>
        </w:rPr>
        <w:t>Рабоче</w:t>
      </w:r>
      <w:r>
        <w:rPr>
          <w:rFonts w:ascii="Times New Roman" w:eastAsia="Times New Roman" w:hAnsi="Times New Roman" w:cs="Times New Roman"/>
          <w:sz w:val="24"/>
          <w:szCs w:val="24"/>
        </w:rPr>
        <w:t xml:space="preserve">е натяжение вантовой системы. </w:t>
      </w:r>
    </w:p>
    <w:p w14:paraId="43ADE47F" w14:textId="1F442BC9" w:rsidR="002B7E26" w:rsidRPr="00CA37D8" w:rsidRDefault="00CA37D8" w:rsidP="00CA37D8">
      <w:pPr>
        <w:spacing w:after="0" w:line="240" w:lineRule="auto"/>
        <w:ind w:firstLine="709"/>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10) </w:t>
      </w:r>
      <w:proofErr w:type="gramStart"/>
      <w:r w:rsidRPr="00CA37D8">
        <w:rPr>
          <w:rFonts w:ascii="Times New Roman" w:eastAsia="Times New Roman" w:hAnsi="Times New Roman" w:cs="Times New Roman"/>
          <w:sz w:val="24"/>
          <w:szCs w:val="24"/>
        </w:rPr>
        <w:t>Окончательное</w:t>
      </w:r>
      <w:proofErr w:type="gramEnd"/>
      <w:r w:rsidRPr="00CA37D8">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замоноличивание</w:t>
      </w:r>
      <w:proofErr w:type="spellEnd"/>
      <w:r>
        <w:rPr>
          <w:rFonts w:ascii="Times New Roman" w:eastAsia="Times New Roman" w:hAnsi="Times New Roman" w:cs="Times New Roman"/>
          <w:sz w:val="24"/>
          <w:szCs w:val="24"/>
        </w:rPr>
        <w:t xml:space="preserve"> плит покрытия. </w:t>
      </w:r>
    </w:p>
    <w:p w14:paraId="50991A0C" w14:textId="78362D20" w:rsidR="002B7E26" w:rsidRDefault="00CA37D8" w:rsidP="00CA37D8">
      <w:pPr>
        <w:spacing w:after="0" w:line="240" w:lineRule="auto"/>
        <w:rPr>
          <w:rFonts w:ascii="Times New Roman" w:eastAsia="Times New Roman" w:hAnsi="Times New Roman" w:cs="Times New Roman"/>
          <w:sz w:val="24"/>
          <w:szCs w:val="32"/>
        </w:rPr>
      </w:pPr>
      <w:r>
        <w:rPr>
          <w:rFonts w:ascii="Times New Roman" w:eastAsia="Times New Roman" w:hAnsi="Times New Roman" w:cs="Times New Roman"/>
          <w:sz w:val="24"/>
          <w:szCs w:val="32"/>
        </w:rPr>
        <w:t xml:space="preserve">            </w:t>
      </w:r>
      <w:r w:rsidRPr="00CA37D8">
        <w:rPr>
          <w:rFonts w:ascii="Times New Roman" w:eastAsia="Times New Roman" w:hAnsi="Times New Roman" w:cs="Times New Roman"/>
          <w:sz w:val="24"/>
          <w:szCs w:val="32"/>
        </w:rPr>
        <w:t>Ответ: 4, 2, 3, 1, 5, 6, 7, 8, 9, 10</w:t>
      </w:r>
    </w:p>
    <w:p w14:paraId="2BA8B926" w14:textId="77777777" w:rsidR="003F59BC" w:rsidRDefault="003F59BC" w:rsidP="00CA37D8">
      <w:pPr>
        <w:spacing w:after="0" w:line="240" w:lineRule="auto"/>
        <w:rPr>
          <w:rFonts w:ascii="Times New Roman" w:eastAsia="Times New Roman" w:hAnsi="Times New Roman" w:cs="Times New Roman"/>
          <w:sz w:val="24"/>
          <w:szCs w:val="32"/>
        </w:rPr>
      </w:pPr>
    </w:p>
    <w:p w14:paraId="7C00312D" w14:textId="1119658A" w:rsidR="003F59BC" w:rsidRDefault="003F59BC" w:rsidP="003F59BC">
      <w:pPr>
        <w:spacing w:after="0" w:line="240" w:lineRule="auto"/>
        <w:ind w:firstLine="709"/>
        <w:rPr>
          <w:rFonts w:ascii="Times New Roman" w:eastAsia="Times New Roman" w:hAnsi="Times New Roman" w:cs="Times New Roman"/>
          <w:sz w:val="24"/>
          <w:szCs w:val="32"/>
        </w:rPr>
      </w:pPr>
      <w:r w:rsidRPr="003F59BC">
        <w:rPr>
          <w:rFonts w:ascii="Times New Roman" w:eastAsia="Times New Roman" w:hAnsi="Times New Roman" w:cs="Times New Roman"/>
          <w:sz w:val="24"/>
          <w:szCs w:val="32"/>
        </w:rPr>
        <w:t>Вопрос 2</w:t>
      </w:r>
      <w:r>
        <w:rPr>
          <w:rFonts w:ascii="Times New Roman" w:eastAsia="Times New Roman" w:hAnsi="Times New Roman" w:cs="Times New Roman"/>
          <w:sz w:val="24"/>
          <w:szCs w:val="32"/>
        </w:rPr>
        <w:t>2</w:t>
      </w:r>
      <w:r w:rsidRPr="003F59BC">
        <w:rPr>
          <w:rFonts w:ascii="Times New Roman" w:eastAsia="Times New Roman" w:hAnsi="Times New Roman" w:cs="Times New Roman"/>
          <w:sz w:val="24"/>
          <w:szCs w:val="32"/>
        </w:rPr>
        <w:t xml:space="preserve"> (установление соответствия)</w:t>
      </w:r>
    </w:p>
    <w:p w14:paraId="3BD0FB0C" w14:textId="77777777" w:rsidR="003F59BC" w:rsidRPr="00CA37D8" w:rsidRDefault="008B351C" w:rsidP="003F59BC">
      <w:pPr>
        <w:spacing w:after="0" w:line="240" w:lineRule="auto"/>
        <w:ind w:firstLine="737"/>
        <w:jc w:val="both"/>
        <w:rPr>
          <w:rFonts w:ascii="Times New Roman" w:hAnsi="Times New Roman" w:cs="Times New Roman"/>
          <w:sz w:val="24"/>
          <w:szCs w:val="24"/>
        </w:rPr>
      </w:pPr>
      <w:r w:rsidRPr="008B351C">
        <w:rPr>
          <w:rFonts w:ascii="Times New Roman" w:eastAsia="Times New Roman" w:hAnsi="Times New Roman" w:cs="Times New Roman"/>
          <w:sz w:val="24"/>
          <w:szCs w:val="32"/>
        </w:rPr>
        <w:t xml:space="preserve">Последовательность монтажа оболочки двоякой кривизны </w:t>
      </w:r>
      <w:r w:rsidR="003F59BC" w:rsidRPr="008B351C">
        <w:rPr>
          <w:rFonts w:ascii="Times New Roman" w:eastAsia="Times New Roman" w:hAnsi="Times New Roman" w:cs="Times New Roman"/>
          <w:sz w:val="24"/>
          <w:szCs w:val="32"/>
        </w:rPr>
        <w:t>выполняют в следующей последовательности</w:t>
      </w:r>
      <w:r w:rsidR="003F59BC">
        <w:rPr>
          <w:rFonts w:ascii="Times New Roman" w:eastAsia="Times New Roman" w:hAnsi="Times New Roman" w:cs="Times New Roman"/>
          <w:sz w:val="24"/>
          <w:szCs w:val="32"/>
        </w:rPr>
        <w:t xml:space="preserve"> </w:t>
      </w:r>
      <w:r w:rsidR="003F59BC" w:rsidRPr="00CA37D8">
        <w:rPr>
          <w:rFonts w:ascii="Times New Roman" w:hAnsi="Times New Roman" w:cs="Times New Roman"/>
          <w:sz w:val="24"/>
          <w:szCs w:val="24"/>
        </w:rPr>
        <w:t>(проставить очередность):</w:t>
      </w:r>
    </w:p>
    <w:p w14:paraId="0089D045" w14:textId="28311FAA" w:rsidR="003F59BC" w:rsidRPr="003F59BC" w:rsidRDefault="003F59BC" w:rsidP="003F59BC">
      <w:pPr>
        <w:spacing w:after="0" w:line="240" w:lineRule="auto"/>
        <w:ind w:firstLine="709"/>
        <w:jc w:val="both"/>
        <w:rPr>
          <w:rFonts w:ascii="Times New Roman" w:eastAsia="Times New Roman" w:hAnsi="Times New Roman" w:cs="Times New Roman"/>
          <w:sz w:val="24"/>
          <w:szCs w:val="32"/>
        </w:rPr>
      </w:pPr>
      <w:r>
        <w:rPr>
          <w:rFonts w:ascii="Times New Roman" w:eastAsia="Times New Roman" w:hAnsi="Times New Roman" w:cs="Times New Roman"/>
          <w:sz w:val="24"/>
          <w:szCs w:val="32"/>
        </w:rPr>
        <w:t>1</w:t>
      </w:r>
      <w:r w:rsidRPr="003F59BC">
        <w:rPr>
          <w:rFonts w:ascii="Times New Roman" w:eastAsia="Times New Roman" w:hAnsi="Times New Roman" w:cs="Times New Roman"/>
          <w:sz w:val="24"/>
          <w:szCs w:val="32"/>
        </w:rPr>
        <w:t xml:space="preserve">) Установка контурных ферм на колонны. </w:t>
      </w:r>
    </w:p>
    <w:p w14:paraId="0C0459C6" w14:textId="1866A4D5" w:rsidR="003F59BC" w:rsidRDefault="003F59BC" w:rsidP="003F59BC">
      <w:pPr>
        <w:spacing w:after="0" w:line="240" w:lineRule="auto"/>
        <w:ind w:firstLine="709"/>
        <w:jc w:val="both"/>
        <w:rPr>
          <w:rFonts w:ascii="Times New Roman" w:eastAsia="Times New Roman" w:hAnsi="Times New Roman" w:cs="Times New Roman"/>
          <w:sz w:val="24"/>
          <w:szCs w:val="32"/>
        </w:rPr>
      </w:pPr>
      <w:r>
        <w:rPr>
          <w:rFonts w:ascii="Times New Roman" w:eastAsia="Times New Roman" w:hAnsi="Times New Roman" w:cs="Times New Roman"/>
          <w:sz w:val="24"/>
          <w:szCs w:val="32"/>
        </w:rPr>
        <w:t>2</w:t>
      </w:r>
      <w:r w:rsidRPr="003F59BC">
        <w:rPr>
          <w:rFonts w:ascii="Times New Roman" w:eastAsia="Times New Roman" w:hAnsi="Times New Roman" w:cs="Times New Roman"/>
          <w:sz w:val="24"/>
          <w:szCs w:val="32"/>
        </w:rPr>
        <w:t>) Укладка сборных плит от контуров оболочки к её центру.</w:t>
      </w:r>
    </w:p>
    <w:p w14:paraId="582B1440" w14:textId="64B2D68A" w:rsidR="003F59BC" w:rsidRPr="003F59BC" w:rsidRDefault="003F59BC" w:rsidP="003F59BC">
      <w:pPr>
        <w:spacing w:after="0" w:line="240" w:lineRule="auto"/>
        <w:ind w:firstLine="709"/>
        <w:jc w:val="both"/>
        <w:rPr>
          <w:rFonts w:ascii="Times New Roman" w:eastAsia="Times New Roman" w:hAnsi="Times New Roman" w:cs="Times New Roman"/>
          <w:sz w:val="24"/>
          <w:szCs w:val="32"/>
        </w:rPr>
      </w:pPr>
      <w:r>
        <w:rPr>
          <w:rFonts w:ascii="Times New Roman" w:eastAsia="Times New Roman" w:hAnsi="Times New Roman" w:cs="Times New Roman"/>
          <w:sz w:val="24"/>
          <w:szCs w:val="32"/>
        </w:rPr>
        <w:t xml:space="preserve">3) </w:t>
      </w:r>
      <w:r w:rsidRPr="003F59BC">
        <w:rPr>
          <w:rFonts w:ascii="Times New Roman" w:eastAsia="Times New Roman" w:hAnsi="Times New Roman" w:cs="Times New Roman"/>
          <w:sz w:val="24"/>
          <w:szCs w:val="32"/>
        </w:rPr>
        <w:t xml:space="preserve">Установка кондукторов в пролёте (или одновременно в нескольких пролётах). Кондукторы представляют собой сетчатую </w:t>
      </w:r>
      <w:proofErr w:type="spellStart"/>
      <w:r w:rsidRPr="003F59BC">
        <w:rPr>
          <w:rFonts w:ascii="Times New Roman" w:eastAsia="Times New Roman" w:hAnsi="Times New Roman" w:cs="Times New Roman"/>
          <w:sz w:val="24"/>
          <w:szCs w:val="32"/>
        </w:rPr>
        <w:t>кружальную</w:t>
      </w:r>
      <w:proofErr w:type="spellEnd"/>
      <w:r w:rsidRPr="003F59BC">
        <w:rPr>
          <w:rFonts w:ascii="Times New Roman" w:eastAsia="Times New Roman" w:hAnsi="Times New Roman" w:cs="Times New Roman"/>
          <w:sz w:val="24"/>
          <w:szCs w:val="32"/>
        </w:rPr>
        <w:t xml:space="preserve"> конструкцию, п</w:t>
      </w:r>
      <w:r>
        <w:rPr>
          <w:rFonts w:ascii="Times New Roman" w:eastAsia="Times New Roman" w:hAnsi="Times New Roman" w:cs="Times New Roman"/>
          <w:sz w:val="24"/>
          <w:szCs w:val="32"/>
        </w:rPr>
        <w:t xml:space="preserve">овторяющую очертания оболочки. </w:t>
      </w:r>
    </w:p>
    <w:p w14:paraId="35F96C70" w14:textId="3EC1CC62" w:rsidR="003F59BC" w:rsidRPr="003F59BC" w:rsidRDefault="003F59BC" w:rsidP="003F59BC">
      <w:pPr>
        <w:spacing w:after="0" w:line="240" w:lineRule="auto"/>
        <w:ind w:firstLine="709"/>
        <w:jc w:val="both"/>
        <w:rPr>
          <w:rFonts w:ascii="Times New Roman" w:eastAsia="Times New Roman" w:hAnsi="Times New Roman" w:cs="Times New Roman"/>
          <w:sz w:val="24"/>
          <w:szCs w:val="32"/>
        </w:rPr>
      </w:pPr>
      <w:r>
        <w:rPr>
          <w:rFonts w:ascii="Times New Roman" w:eastAsia="Times New Roman" w:hAnsi="Times New Roman" w:cs="Times New Roman"/>
          <w:sz w:val="24"/>
          <w:szCs w:val="32"/>
        </w:rPr>
        <w:t xml:space="preserve">4) </w:t>
      </w:r>
      <w:r w:rsidRPr="003F59BC">
        <w:rPr>
          <w:rFonts w:ascii="Times New Roman" w:eastAsia="Times New Roman" w:hAnsi="Times New Roman" w:cs="Times New Roman"/>
          <w:sz w:val="24"/>
          <w:szCs w:val="32"/>
        </w:rPr>
        <w:t>Сварка стыковых со</w:t>
      </w:r>
      <w:r>
        <w:rPr>
          <w:rFonts w:ascii="Times New Roman" w:eastAsia="Times New Roman" w:hAnsi="Times New Roman" w:cs="Times New Roman"/>
          <w:sz w:val="24"/>
          <w:szCs w:val="32"/>
        </w:rPr>
        <w:t xml:space="preserve">единений и </w:t>
      </w:r>
      <w:proofErr w:type="spellStart"/>
      <w:r>
        <w:rPr>
          <w:rFonts w:ascii="Times New Roman" w:eastAsia="Times New Roman" w:hAnsi="Times New Roman" w:cs="Times New Roman"/>
          <w:sz w:val="24"/>
          <w:szCs w:val="32"/>
        </w:rPr>
        <w:t>замоноличивание</w:t>
      </w:r>
      <w:proofErr w:type="spellEnd"/>
      <w:r>
        <w:rPr>
          <w:rFonts w:ascii="Times New Roman" w:eastAsia="Times New Roman" w:hAnsi="Times New Roman" w:cs="Times New Roman"/>
          <w:sz w:val="24"/>
          <w:szCs w:val="32"/>
        </w:rPr>
        <w:t xml:space="preserve"> их. </w:t>
      </w:r>
    </w:p>
    <w:p w14:paraId="7C6905C4" w14:textId="7875D70D" w:rsidR="008B351C" w:rsidRPr="00CA37D8" w:rsidRDefault="003F59BC" w:rsidP="003F59BC">
      <w:pPr>
        <w:spacing w:after="0" w:line="240" w:lineRule="auto"/>
        <w:ind w:firstLine="709"/>
        <w:jc w:val="both"/>
        <w:rPr>
          <w:rFonts w:ascii="Times New Roman" w:eastAsia="Times New Roman" w:hAnsi="Times New Roman" w:cs="Times New Roman"/>
          <w:sz w:val="24"/>
          <w:szCs w:val="32"/>
        </w:rPr>
      </w:pPr>
      <w:r>
        <w:rPr>
          <w:rFonts w:ascii="Times New Roman" w:eastAsia="Times New Roman" w:hAnsi="Times New Roman" w:cs="Times New Roman"/>
          <w:sz w:val="24"/>
          <w:szCs w:val="32"/>
        </w:rPr>
        <w:t xml:space="preserve">5) </w:t>
      </w:r>
      <w:r w:rsidRPr="003F59BC">
        <w:rPr>
          <w:rFonts w:ascii="Times New Roman" w:eastAsia="Times New Roman" w:hAnsi="Times New Roman" w:cs="Times New Roman"/>
          <w:sz w:val="24"/>
          <w:szCs w:val="32"/>
        </w:rPr>
        <w:t xml:space="preserve">Достижение бетоном в стыках 70% проектной прочности. Оболочку </w:t>
      </w:r>
      <w:proofErr w:type="spellStart"/>
      <w:r w:rsidRPr="003F59BC">
        <w:rPr>
          <w:rFonts w:ascii="Times New Roman" w:eastAsia="Times New Roman" w:hAnsi="Times New Roman" w:cs="Times New Roman"/>
          <w:sz w:val="24"/>
          <w:szCs w:val="32"/>
        </w:rPr>
        <w:t>раскружаливают</w:t>
      </w:r>
      <w:proofErr w:type="spellEnd"/>
      <w:r w:rsidRPr="003F59BC">
        <w:rPr>
          <w:rFonts w:ascii="Times New Roman" w:eastAsia="Times New Roman" w:hAnsi="Times New Roman" w:cs="Times New Roman"/>
          <w:sz w:val="24"/>
          <w:szCs w:val="32"/>
        </w:rPr>
        <w:t>, кондуктор опускают в транспортное положение и передвигают по рельсам на смежную позицию.</w:t>
      </w:r>
    </w:p>
    <w:p w14:paraId="1C890E29" w14:textId="2B72626C" w:rsidR="002B7E26" w:rsidRDefault="003F59BC" w:rsidP="003F59BC">
      <w:pPr>
        <w:spacing w:after="0" w:line="240" w:lineRule="auto"/>
        <w:rPr>
          <w:rFonts w:ascii="Times New Roman" w:eastAsia="Times New Roman" w:hAnsi="Times New Roman" w:cs="Times New Roman"/>
          <w:sz w:val="24"/>
          <w:szCs w:val="32"/>
        </w:rPr>
      </w:pPr>
      <w:r>
        <w:rPr>
          <w:rFonts w:ascii="Times New Roman" w:eastAsia="Times New Roman" w:hAnsi="Times New Roman" w:cs="Times New Roman"/>
          <w:sz w:val="24"/>
          <w:szCs w:val="32"/>
        </w:rPr>
        <w:t xml:space="preserve">            </w:t>
      </w:r>
      <w:r w:rsidRPr="003F59BC">
        <w:rPr>
          <w:rFonts w:ascii="Times New Roman" w:eastAsia="Times New Roman" w:hAnsi="Times New Roman" w:cs="Times New Roman"/>
          <w:sz w:val="24"/>
          <w:szCs w:val="32"/>
        </w:rPr>
        <w:t>Ответ: 3, 1, 2, 4, 5</w:t>
      </w:r>
    </w:p>
    <w:p w14:paraId="43776207" w14:textId="77777777" w:rsidR="00F11170" w:rsidRDefault="00F11170" w:rsidP="003F59BC">
      <w:pPr>
        <w:spacing w:after="0" w:line="240" w:lineRule="auto"/>
        <w:rPr>
          <w:rFonts w:ascii="Times New Roman" w:eastAsia="Times New Roman" w:hAnsi="Times New Roman" w:cs="Times New Roman"/>
          <w:sz w:val="24"/>
          <w:szCs w:val="32"/>
        </w:rPr>
      </w:pPr>
    </w:p>
    <w:p w14:paraId="30A420AC" w14:textId="3753F8F1" w:rsidR="00F11170" w:rsidRPr="00F11170" w:rsidRDefault="00F11170" w:rsidP="00F11170">
      <w:pPr>
        <w:spacing w:after="0" w:line="240" w:lineRule="auto"/>
        <w:ind w:firstLine="737"/>
        <w:jc w:val="both"/>
        <w:rPr>
          <w:rFonts w:ascii="Times New Roman" w:eastAsia="Times New Roman" w:hAnsi="Times New Roman" w:cs="Times New Roman"/>
          <w:sz w:val="24"/>
          <w:szCs w:val="24"/>
        </w:rPr>
      </w:pPr>
      <w:r w:rsidRPr="00F11170">
        <w:rPr>
          <w:rFonts w:ascii="Times New Roman" w:eastAsia="Times New Roman" w:hAnsi="Times New Roman" w:cs="Times New Roman"/>
          <w:sz w:val="24"/>
          <w:szCs w:val="24"/>
        </w:rPr>
        <w:t>Вопрос 23 (установление соответствия)</w:t>
      </w:r>
    </w:p>
    <w:p w14:paraId="50F10AFE" w14:textId="2A6D19FA" w:rsidR="002B7E26" w:rsidRDefault="00F11170" w:rsidP="00F11170">
      <w:pPr>
        <w:spacing w:after="0" w:line="240" w:lineRule="auto"/>
        <w:ind w:firstLine="737"/>
        <w:jc w:val="both"/>
        <w:rPr>
          <w:rFonts w:ascii="Times New Roman" w:eastAsia="Times New Roman" w:hAnsi="Times New Roman" w:cs="Times New Roman"/>
          <w:sz w:val="24"/>
          <w:szCs w:val="24"/>
        </w:rPr>
      </w:pPr>
      <w:r w:rsidRPr="00F11170">
        <w:rPr>
          <w:rFonts w:ascii="Times New Roman" w:eastAsia="Times New Roman" w:hAnsi="Times New Roman" w:cs="Times New Roman"/>
          <w:sz w:val="24"/>
          <w:szCs w:val="24"/>
        </w:rPr>
        <w:t>Последовательность монтажа цилиндрических оболочек: (проставить очередность):</w:t>
      </w:r>
    </w:p>
    <w:p w14:paraId="78E39FE6" w14:textId="5212E4BA" w:rsidR="00F11170" w:rsidRPr="00F11170" w:rsidRDefault="00F11170" w:rsidP="00F11170">
      <w:pPr>
        <w:spacing w:after="0" w:line="240" w:lineRule="auto"/>
        <w:ind w:firstLine="73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 </w:t>
      </w:r>
      <w:r w:rsidRPr="00F11170">
        <w:rPr>
          <w:rFonts w:ascii="Times New Roman" w:eastAsia="Times New Roman" w:hAnsi="Times New Roman" w:cs="Times New Roman"/>
          <w:sz w:val="24"/>
          <w:szCs w:val="24"/>
        </w:rPr>
        <w:t>Подвод временных монтажных опор. При длине оболочки более 18 м под каждый бортовой элемент рекомендуется устанавливать две опоры, при длине менее 18 м — одну опору. Временные опоры обычно располагают в следующих местах бортового элемента:</w:t>
      </w:r>
    </w:p>
    <w:p w14:paraId="4F7A3D9B" w14:textId="05FF2A5E" w:rsidR="00F11170" w:rsidRPr="00F11170" w:rsidRDefault="00F11170" w:rsidP="00F11170">
      <w:pPr>
        <w:spacing w:after="0" w:line="240" w:lineRule="auto"/>
        <w:ind w:firstLine="73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 </w:t>
      </w:r>
      <w:r w:rsidRPr="00F11170">
        <w:rPr>
          <w:rFonts w:ascii="Times New Roman" w:eastAsia="Times New Roman" w:hAnsi="Times New Roman" w:cs="Times New Roman"/>
          <w:sz w:val="24"/>
          <w:szCs w:val="24"/>
        </w:rPr>
        <w:t>Одна опора (длина оболочки мен</w:t>
      </w:r>
      <w:r>
        <w:rPr>
          <w:rFonts w:ascii="Times New Roman" w:eastAsia="Times New Roman" w:hAnsi="Times New Roman" w:cs="Times New Roman"/>
          <w:sz w:val="24"/>
          <w:szCs w:val="24"/>
        </w:rPr>
        <w:t xml:space="preserve">ее 18 м) — в середине пролёта. </w:t>
      </w:r>
    </w:p>
    <w:p w14:paraId="1F9A3150" w14:textId="5D1AF342" w:rsidR="00F11170" w:rsidRDefault="00F11170" w:rsidP="00F11170">
      <w:pPr>
        <w:spacing w:after="0" w:line="240" w:lineRule="auto"/>
        <w:ind w:firstLine="73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 </w:t>
      </w:r>
      <w:r w:rsidRPr="00F11170">
        <w:rPr>
          <w:rFonts w:ascii="Times New Roman" w:eastAsia="Times New Roman" w:hAnsi="Times New Roman" w:cs="Times New Roman"/>
          <w:sz w:val="24"/>
          <w:szCs w:val="24"/>
        </w:rPr>
        <w:t>Две опоры (длина оболочки более 18 м) — на расстоянии (1/3 * длина оболочки — 0,2) м от постоянной опоры (ко</w:t>
      </w:r>
      <w:r>
        <w:rPr>
          <w:rFonts w:ascii="Times New Roman" w:eastAsia="Times New Roman" w:hAnsi="Times New Roman" w:cs="Times New Roman"/>
          <w:sz w:val="24"/>
          <w:szCs w:val="24"/>
        </w:rPr>
        <w:t xml:space="preserve">лонны) </w:t>
      </w:r>
      <w:proofErr w:type="gramStart"/>
      <w:r>
        <w:rPr>
          <w:rFonts w:ascii="Times New Roman" w:eastAsia="Times New Roman" w:hAnsi="Times New Roman" w:cs="Times New Roman"/>
          <w:sz w:val="24"/>
          <w:szCs w:val="24"/>
        </w:rPr>
        <w:t>до</w:t>
      </w:r>
      <w:proofErr w:type="gramEnd"/>
      <w:r>
        <w:rPr>
          <w:rFonts w:ascii="Times New Roman" w:eastAsia="Times New Roman" w:hAnsi="Times New Roman" w:cs="Times New Roman"/>
          <w:sz w:val="24"/>
          <w:szCs w:val="24"/>
        </w:rPr>
        <w:t xml:space="preserve"> ближайшей временной. </w:t>
      </w:r>
    </w:p>
    <w:p w14:paraId="39574966" w14:textId="21907AA1" w:rsidR="00F11170" w:rsidRPr="00F11170" w:rsidRDefault="00F11170" w:rsidP="00F11170">
      <w:pPr>
        <w:spacing w:after="0" w:line="240" w:lineRule="auto"/>
        <w:ind w:firstLine="73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w:t>
      </w:r>
      <w:r w:rsidRPr="00F11170">
        <w:rPr>
          <w:rFonts w:ascii="Times New Roman" w:eastAsia="Times New Roman" w:hAnsi="Times New Roman" w:cs="Times New Roman"/>
          <w:sz w:val="24"/>
          <w:szCs w:val="24"/>
        </w:rPr>
        <w:t xml:space="preserve"> Установка колонн и крепление к ним двух бортовых элементов. Между собой бортовые элементы раскрепляются инвентарными связями.</w:t>
      </w:r>
    </w:p>
    <w:p w14:paraId="1BE0F31C" w14:textId="7F8865B5" w:rsidR="00F11170" w:rsidRDefault="00F11170" w:rsidP="00F11170">
      <w:pPr>
        <w:spacing w:after="0" w:line="240" w:lineRule="auto"/>
        <w:ind w:firstLine="73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5) </w:t>
      </w:r>
      <w:r w:rsidRPr="00F11170">
        <w:rPr>
          <w:rFonts w:ascii="Times New Roman" w:eastAsia="Times New Roman" w:hAnsi="Times New Roman" w:cs="Times New Roman"/>
          <w:sz w:val="24"/>
          <w:szCs w:val="24"/>
        </w:rPr>
        <w:t>Монтаж панелей оболочки, сварка арматурных вы</w:t>
      </w:r>
      <w:r>
        <w:rPr>
          <w:rFonts w:ascii="Times New Roman" w:eastAsia="Times New Roman" w:hAnsi="Times New Roman" w:cs="Times New Roman"/>
          <w:sz w:val="24"/>
          <w:szCs w:val="24"/>
        </w:rPr>
        <w:t xml:space="preserve">пусков и </w:t>
      </w:r>
      <w:proofErr w:type="spellStart"/>
      <w:r>
        <w:rPr>
          <w:rFonts w:ascii="Times New Roman" w:eastAsia="Times New Roman" w:hAnsi="Times New Roman" w:cs="Times New Roman"/>
          <w:sz w:val="24"/>
          <w:szCs w:val="24"/>
        </w:rPr>
        <w:t>замоноличивание</w:t>
      </w:r>
      <w:proofErr w:type="spellEnd"/>
      <w:r>
        <w:rPr>
          <w:rFonts w:ascii="Times New Roman" w:eastAsia="Times New Roman" w:hAnsi="Times New Roman" w:cs="Times New Roman"/>
          <w:sz w:val="24"/>
          <w:szCs w:val="24"/>
        </w:rPr>
        <w:t xml:space="preserve"> швов. </w:t>
      </w:r>
    </w:p>
    <w:p w14:paraId="2B432311" w14:textId="1D157808" w:rsidR="00F11170" w:rsidRPr="00F11170" w:rsidRDefault="00F11170" w:rsidP="00F11170">
      <w:pPr>
        <w:spacing w:after="0" w:line="240" w:lineRule="auto"/>
        <w:ind w:firstLine="73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6) </w:t>
      </w:r>
      <w:r w:rsidRPr="00F11170">
        <w:rPr>
          <w:rFonts w:ascii="Times New Roman" w:eastAsia="Times New Roman" w:hAnsi="Times New Roman" w:cs="Times New Roman"/>
          <w:sz w:val="24"/>
          <w:szCs w:val="24"/>
        </w:rPr>
        <w:t>После набора бетоном швов необходимой прочности временные монтажные опоры убираются, и цилиндрическая оболочка начинает работа</w:t>
      </w:r>
      <w:r>
        <w:rPr>
          <w:rFonts w:ascii="Times New Roman" w:eastAsia="Times New Roman" w:hAnsi="Times New Roman" w:cs="Times New Roman"/>
          <w:sz w:val="24"/>
          <w:szCs w:val="24"/>
        </w:rPr>
        <w:t xml:space="preserve">ть как монолитная конструкция. </w:t>
      </w:r>
    </w:p>
    <w:p w14:paraId="2F78B8CE" w14:textId="28194F99" w:rsidR="00D76131" w:rsidRDefault="00F11170" w:rsidP="00F11170">
      <w:pPr>
        <w:spacing w:after="0" w:line="240" w:lineRule="auto"/>
        <w:jc w:val="both"/>
        <w:rPr>
          <w:rFonts w:ascii="Times New Roman" w:eastAsia="Times New Roman" w:hAnsi="Times New Roman" w:cs="Times New Roman"/>
          <w:sz w:val="24"/>
          <w:szCs w:val="28"/>
        </w:rPr>
      </w:pPr>
      <w:r>
        <w:rPr>
          <w:rFonts w:ascii="Times New Roman" w:eastAsia="Times New Roman" w:hAnsi="Times New Roman" w:cs="Times New Roman"/>
          <w:sz w:val="24"/>
          <w:szCs w:val="28"/>
        </w:rPr>
        <w:t xml:space="preserve">            </w:t>
      </w:r>
      <w:r w:rsidRPr="00F11170">
        <w:rPr>
          <w:rFonts w:ascii="Times New Roman" w:eastAsia="Times New Roman" w:hAnsi="Times New Roman" w:cs="Times New Roman"/>
          <w:sz w:val="24"/>
          <w:szCs w:val="28"/>
        </w:rPr>
        <w:t>Ответ: 4, 1, 2, 3. 5, 6</w:t>
      </w:r>
    </w:p>
    <w:p w14:paraId="4B2AF1CB" w14:textId="77777777" w:rsidR="009F14BA" w:rsidRDefault="009F14BA" w:rsidP="00F11170">
      <w:pPr>
        <w:spacing w:after="0" w:line="240" w:lineRule="auto"/>
        <w:jc w:val="both"/>
        <w:rPr>
          <w:rFonts w:ascii="Times New Roman" w:eastAsia="Times New Roman" w:hAnsi="Times New Roman" w:cs="Times New Roman"/>
          <w:sz w:val="24"/>
          <w:szCs w:val="28"/>
        </w:rPr>
      </w:pPr>
    </w:p>
    <w:p w14:paraId="45569672" w14:textId="6C51EF18" w:rsidR="00D76131" w:rsidRDefault="00E10173" w:rsidP="00E10173">
      <w:pPr>
        <w:spacing w:after="0" w:line="240" w:lineRule="auto"/>
        <w:ind w:firstLine="737"/>
        <w:jc w:val="both"/>
        <w:rPr>
          <w:rFonts w:ascii="Times New Roman" w:eastAsia="Times New Roman" w:hAnsi="Times New Roman" w:cs="Times New Roman"/>
          <w:b/>
          <w:sz w:val="24"/>
          <w:szCs w:val="28"/>
        </w:rPr>
      </w:pPr>
      <w:r w:rsidRPr="00E10173">
        <w:rPr>
          <w:rFonts w:ascii="Times New Roman" w:eastAsia="Times New Roman" w:hAnsi="Times New Roman" w:cs="Times New Roman"/>
          <w:b/>
          <w:sz w:val="24"/>
          <w:szCs w:val="28"/>
        </w:rPr>
        <w:t>А.1 Вопросы для опроса:</w:t>
      </w:r>
    </w:p>
    <w:p w14:paraId="5A1BB57A" w14:textId="77777777" w:rsidR="00E10173" w:rsidRDefault="00E10173" w:rsidP="00E10173">
      <w:pPr>
        <w:spacing w:after="0" w:line="240" w:lineRule="auto"/>
        <w:ind w:firstLine="737"/>
        <w:jc w:val="both"/>
        <w:rPr>
          <w:rFonts w:ascii="Times New Roman" w:eastAsia="Times New Roman" w:hAnsi="Times New Roman" w:cs="Times New Roman"/>
          <w:b/>
          <w:sz w:val="24"/>
          <w:szCs w:val="28"/>
        </w:rPr>
      </w:pPr>
    </w:p>
    <w:p w14:paraId="22D4B6CB" w14:textId="05B20CF2" w:rsidR="00E10173" w:rsidRDefault="00E10173" w:rsidP="00E10173">
      <w:pPr>
        <w:spacing w:after="0" w:line="240" w:lineRule="auto"/>
        <w:ind w:firstLine="737"/>
        <w:jc w:val="both"/>
        <w:rPr>
          <w:rFonts w:ascii="Times New Roman" w:eastAsia="Times New Roman" w:hAnsi="Times New Roman" w:cs="Times New Roman"/>
          <w:b/>
          <w:sz w:val="24"/>
          <w:szCs w:val="28"/>
        </w:rPr>
      </w:pPr>
      <w:r>
        <w:rPr>
          <w:rFonts w:ascii="Times New Roman" w:eastAsia="Times New Roman" w:hAnsi="Times New Roman" w:cs="Times New Roman"/>
          <w:b/>
          <w:sz w:val="24"/>
          <w:szCs w:val="28"/>
        </w:rPr>
        <w:t xml:space="preserve">Раздел 1. </w:t>
      </w:r>
      <w:r w:rsidRPr="00E10173">
        <w:rPr>
          <w:rFonts w:ascii="Times New Roman" w:eastAsia="Times New Roman" w:hAnsi="Times New Roman" w:cs="Times New Roman"/>
          <w:b/>
          <w:sz w:val="24"/>
          <w:szCs w:val="28"/>
        </w:rPr>
        <w:t>Общие вопросы.</w:t>
      </w:r>
    </w:p>
    <w:p w14:paraId="3E3929A3" w14:textId="7378432C" w:rsidR="00D560D2" w:rsidRPr="00D560D2" w:rsidRDefault="00D560D2" w:rsidP="00D560D2">
      <w:pPr>
        <w:spacing w:after="0" w:line="240" w:lineRule="auto"/>
        <w:ind w:firstLine="737"/>
        <w:jc w:val="both"/>
        <w:rPr>
          <w:rFonts w:ascii="Times New Roman" w:eastAsia="Times New Roman" w:hAnsi="Times New Roman" w:cs="Times New Roman"/>
          <w:sz w:val="24"/>
          <w:szCs w:val="28"/>
        </w:rPr>
      </w:pPr>
      <w:r>
        <w:rPr>
          <w:rFonts w:ascii="Times New Roman" w:eastAsia="Times New Roman" w:hAnsi="Times New Roman" w:cs="Times New Roman"/>
          <w:sz w:val="24"/>
          <w:szCs w:val="28"/>
        </w:rPr>
        <w:t xml:space="preserve">Вопрос 1 - </w:t>
      </w:r>
      <w:r w:rsidRPr="00D560D2">
        <w:rPr>
          <w:rFonts w:ascii="Times New Roman" w:eastAsia="Times New Roman" w:hAnsi="Times New Roman" w:cs="Times New Roman"/>
          <w:sz w:val="24"/>
          <w:szCs w:val="28"/>
        </w:rPr>
        <w:t xml:space="preserve">Технологичность строительной продукции — это </w:t>
      </w:r>
    </w:p>
    <w:p w14:paraId="23195FFA" w14:textId="4A86648C" w:rsidR="00D560D2" w:rsidRPr="00D560D2" w:rsidRDefault="00D560D2" w:rsidP="00D560D2">
      <w:pPr>
        <w:spacing w:after="0" w:line="240" w:lineRule="auto"/>
        <w:ind w:firstLine="737"/>
        <w:jc w:val="both"/>
        <w:rPr>
          <w:rFonts w:ascii="Times New Roman" w:eastAsia="Times New Roman" w:hAnsi="Times New Roman" w:cs="Times New Roman"/>
          <w:sz w:val="24"/>
          <w:szCs w:val="28"/>
        </w:rPr>
      </w:pPr>
      <w:r w:rsidRPr="00D560D2">
        <w:rPr>
          <w:rFonts w:ascii="Times New Roman" w:eastAsia="Times New Roman" w:hAnsi="Times New Roman" w:cs="Times New Roman"/>
          <w:sz w:val="24"/>
          <w:szCs w:val="28"/>
        </w:rPr>
        <w:t>Ответ.</w:t>
      </w:r>
    </w:p>
    <w:p w14:paraId="2ADEE213" w14:textId="59580CF3" w:rsidR="00D560D2" w:rsidRPr="00D560D2" w:rsidRDefault="00D560D2" w:rsidP="00D560D2">
      <w:pPr>
        <w:spacing w:after="0" w:line="240" w:lineRule="auto"/>
        <w:ind w:firstLine="737"/>
        <w:jc w:val="both"/>
        <w:rPr>
          <w:rFonts w:ascii="Times New Roman" w:eastAsia="Times New Roman" w:hAnsi="Times New Roman" w:cs="Times New Roman"/>
          <w:sz w:val="24"/>
          <w:szCs w:val="28"/>
        </w:rPr>
      </w:pPr>
      <w:r w:rsidRPr="00D560D2">
        <w:rPr>
          <w:rFonts w:ascii="Times New Roman" w:eastAsia="Times New Roman" w:hAnsi="Times New Roman" w:cs="Times New Roman"/>
          <w:sz w:val="24"/>
          <w:szCs w:val="28"/>
        </w:rPr>
        <w:t xml:space="preserve">Уровень соответствия характеристик материалов, изделий, конструкций характеристикам технологий их изготовления.  </w:t>
      </w:r>
    </w:p>
    <w:p w14:paraId="13B019E9" w14:textId="21F5AA4F" w:rsidR="00D560D2" w:rsidRPr="00D560D2" w:rsidRDefault="00D560D2" w:rsidP="00D560D2">
      <w:pPr>
        <w:spacing w:after="0" w:line="240" w:lineRule="auto"/>
        <w:ind w:firstLine="737"/>
        <w:jc w:val="both"/>
        <w:rPr>
          <w:rFonts w:ascii="Times New Roman" w:eastAsia="Times New Roman" w:hAnsi="Times New Roman" w:cs="Times New Roman"/>
          <w:sz w:val="24"/>
          <w:szCs w:val="28"/>
        </w:rPr>
      </w:pPr>
      <w:r w:rsidRPr="00D560D2">
        <w:rPr>
          <w:rFonts w:ascii="Times New Roman" w:eastAsia="Times New Roman" w:hAnsi="Times New Roman" w:cs="Times New Roman"/>
          <w:sz w:val="24"/>
          <w:szCs w:val="28"/>
        </w:rPr>
        <w:t>Также технологичность может рассматриваться в следующих аспектах:</w:t>
      </w:r>
    </w:p>
    <w:p w14:paraId="65DEC759" w14:textId="78AFAB8E" w:rsidR="00D560D2" w:rsidRPr="00D560D2" w:rsidRDefault="00D560D2" w:rsidP="00D560D2">
      <w:pPr>
        <w:spacing w:after="0" w:line="240" w:lineRule="auto"/>
        <w:ind w:firstLine="737"/>
        <w:jc w:val="both"/>
        <w:rPr>
          <w:rFonts w:ascii="Times New Roman" w:eastAsia="Times New Roman" w:hAnsi="Times New Roman" w:cs="Times New Roman"/>
          <w:sz w:val="24"/>
          <w:szCs w:val="28"/>
        </w:rPr>
      </w:pPr>
      <w:r w:rsidRPr="00D560D2">
        <w:rPr>
          <w:rFonts w:ascii="Times New Roman" w:eastAsia="Times New Roman" w:hAnsi="Times New Roman" w:cs="Times New Roman"/>
          <w:sz w:val="24"/>
          <w:szCs w:val="28"/>
        </w:rPr>
        <w:t xml:space="preserve">Заводская технологичность. Технологичность применяемых строительных конструкций и изделий в процессе их заводского изготовления. </w:t>
      </w:r>
    </w:p>
    <w:p w14:paraId="2E929B04" w14:textId="157A8360" w:rsidR="00D560D2" w:rsidRPr="00D560D2" w:rsidRDefault="00D560D2" w:rsidP="00D560D2">
      <w:pPr>
        <w:spacing w:after="0" w:line="240" w:lineRule="auto"/>
        <w:ind w:firstLine="737"/>
        <w:jc w:val="both"/>
        <w:rPr>
          <w:rFonts w:ascii="Times New Roman" w:eastAsia="Times New Roman" w:hAnsi="Times New Roman" w:cs="Times New Roman"/>
          <w:sz w:val="24"/>
          <w:szCs w:val="28"/>
        </w:rPr>
      </w:pPr>
      <w:r w:rsidRPr="00D560D2">
        <w:rPr>
          <w:rFonts w:ascii="Times New Roman" w:eastAsia="Times New Roman" w:hAnsi="Times New Roman" w:cs="Times New Roman"/>
          <w:sz w:val="24"/>
          <w:szCs w:val="28"/>
        </w:rPr>
        <w:t xml:space="preserve">Транспортная технологичность. Транспортабельность продукции. </w:t>
      </w:r>
    </w:p>
    <w:p w14:paraId="4951C1B1" w14:textId="0984202F" w:rsidR="00D560D2" w:rsidRPr="00D560D2" w:rsidRDefault="00D560D2" w:rsidP="00D560D2">
      <w:pPr>
        <w:spacing w:after="0" w:line="240" w:lineRule="auto"/>
        <w:ind w:firstLine="737"/>
        <w:jc w:val="both"/>
        <w:rPr>
          <w:rFonts w:ascii="Times New Roman" w:eastAsia="Times New Roman" w:hAnsi="Times New Roman" w:cs="Times New Roman"/>
          <w:sz w:val="24"/>
          <w:szCs w:val="28"/>
        </w:rPr>
      </w:pPr>
      <w:r w:rsidRPr="00D560D2">
        <w:rPr>
          <w:rFonts w:ascii="Times New Roman" w:eastAsia="Times New Roman" w:hAnsi="Times New Roman" w:cs="Times New Roman"/>
          <w:sz w:val="24"/>
          <w:szCs w:val="28"/>
        </w:rPr>
        <w:t xml:space="preserve">Монтажная технологичность. Удобство монтажа на строительной площадке. </w:t>
      </w:r>
    </w:p>
    <w:p w14:paraId="3F4D67BF" w14:textId="4665DBCC" w:rsidR="00E10173" w:rsidRPr="00D560D2" w:rsidRDefault="00D560D2" w:rsidP="00D560D2">
      <w:pPr>
        <w:spacing w:after="0" w:line="240" w:lineRule="auto"/>
        <w:ind w:firstLine="737"/>
        <w:jc w:val="both"/>
        <w:rPr>
          <w:rFonts w:ascii="Times New Roman" w:eastAsia="Times New Roman" w:hAnsi="Times New Roman" w:cs="Times New Roman"/>
          <w:sz w:val="24"/>
          <w:szCs w:val="28"/>
        </w:rPr>
      </w:pPr>
      <w:r w:rsidRPr="00D560D2">
        <w:rPr>
          <w:rFonts w:ascii="Times New Roman" w:eastAsia="Times New Roman" w:hAnsi="Times New Roman" w:cs="Times New Roman"/>
          <w:sz w:val="24"/>
          <w:szCs w:val="28"/>
        </w:rPr>
        <w:t xml:space="preserve">Эксплуатационная технологичность. Удобность эксплуатации, ремонта и обслуживания. </w:t>
      </w:r>
    </w:p>
    <w:p w14:paraId="1791DB63" w14:textId="77777777" w:rsidR="00E10173" w:rsidRPr="00D560D2" w:rsidRDefault="00E10173" w:rsidP="00E10173">
      <w:pPr>
        <w:spacing w:after="0" w:line="240" w:lineRule="auto"/>
        <w:ind w:firstLine="737"/>
        <w:jc w:val="both"/>
        <w:rPr>
          <w:rFonts w:ascii="Times New Roman" w:eastAsia="Times New Roman" w:hAnsi="Times New Roman" w:cs="Times New Roman"/>
          <w:sz w:val="24"/>
          <w:szCs w:val="28"/>
        </w:rPr>
      </w:pPr>
    </w:p>
    <w:p w14:paraId="00A328E2" w14:textId="77777777" w:rsidR="00D560D2" w:rsidRDefault="00D560D2" w:rsidP="00D560D2">
      <w:pPr>
        <w:spacing w:after="0" w:line="240" w:lineRule="auto"/>
        <w:ind w:firstLine="737"/>
        <w:jc w:val="both"/>
        <w:rPr>
          <w:rFonts w:ascii="Times New Roman" w:eastAsia="Times New Roman" w:hAnsi="Times New Roman" w:cs="Times New Roman"/>
          <w:sz w:val="24"/>
          <w:szCs w:val="28"/>
        </w:rPr>
      </w:pPr>
      <w:r w:rsidRPr="00D560D2">
        <w:rPr>
          <w:rFonts w:ascii="Times New Roman" w:eastAsia="Times New Roman" w:hAnsi="Times New Roman" w:cs="Times New Roman"/>
          <w:sz w:val="24"/>
          <w:szCs w:val="28"/>
        </w:rPr>
        <w:t>Вопрос 2 - Характеристика строительного потока.</w:t>
      </w:r>
    </w:p>
    <w:p w14:paraId="5309BADB" w14:textId="00426C10" w:rsidR="00D560D2" w:rsidRPr="00D560D2" w:rsidRDefault="00D560D2" w:rsidP="00D560D2">
      <w:pPr>
        <w:spacing w:after="0" w:line="240" w:lineRule="auto"/>
        <w:ind w:firstLine="737"/>
        <w:jc w:val="both"/>
        <w:rPr>
          <w:rFonts w:ascii="Times New Roman" w:eastAsia="Times New Roman" w:hAnsi="Times New Roman" w:cs="Times New Roman"/>
          <w:sz w:val="24"/>
          <w:szCs w:val="28"/>
        </w:rPr>
      </w:pPr>
      <w:r>
        <w:rPr>
          <w:rFonts w:ascii="Times New Roman" w:eastAsia="Times New Roman" w:hAnsi="Times New Roman" w:cs="Times New Roman"/>
          <w:sz w:val="24"/>
          <w:szCs w:val="28"/>
        </w:rPr>
        <w:lastRenderedPageBreak/>
        <w:t>Ответ.</w:t>
      </w:r>
    </w:p>
    <w:p w14:paraId="1F563FC0" w14:textId="2F4CB603" w:rsidR="00D560D2" w:rsidRPr="00D560D2" w:rsidRDefault="00D560D2" w:rsidP="00D560D2">
      <w:pPr>
        <w:spacing w:after="0" w:line="240" w:lineRule="auto"/>
        <w:ind w:firstLine="737"/>
        <w:jc w:val="both"/>
        <w:rPr>
          <w:rFonts w:ascii="Times New Roman" w:eastAsia="Times New Roman" w:hAnsi="Times New Roman" w:cs="Times New Roman"/>
          <w:sz w:val="24"/>
          <w:szCs w:val="28"/>
        </w:rPr>
      </w:pPr>
      <w:r w:rsidRPr="00D560D2">
        <w:rPr>
          <w:rFonts w:ascii="Times New Roman" w:eastAsia="Times New Roman" w:hAnsi="Times New Roman" w:cs="Times New Roman"/>
          <w:sz w:val="24"/>
          <w:szCs w:val="28"/>
        </w:rPr>
        <w:t>Включает в себя набор параметров, позволяющих оценить его пространственные, технологически</w:t>
      </w:r>
      <w:r>
        <w:rPr>
          <w:rFonts w:ascii="Times New Roman" w:eastAsia="Times New Roman" w:hAnsi="Times New Roman" w:cs="Times New Roman"/>
          <w:sz w:val="24"/>
          <w:szCs w:val="28"/>
        </w:rPr>
        <w:t xml:space="preserve">е и временные характеристики.  </w:t>
      </w:r>
    </w:p>
    <w:p w14:paraId="69488F63" w14:textId="2CEF6BD4" w:rsidR="00D560D2" w:rsidRPr="00D560D2" w:rsidRDefault="00D560D2" w:rsidP="00D560D2">
      <w:pPr>
        <w:spacing w:after="0" w:line="240" w:lineRule="auto"/>
        <w:ind w:firstLine="737"/>
        <w:jc w:val="both"/>
        <w:rPr>
          <w:rFonts w:ascii="Times New Roman" w:eastAsia="Times New Roman" w:hAnsi="Times New Roman" w:cs="Times New Roman"/>
          <w:sz w:val="24"/>
          <w:szCs w:val="28"/>
        </w:rPr>
      </w:pPr>
      <w:r w:rsidRPr="00D560D2">
        <w:rPr>
          <w:rFonts w:ascii="Times New Roman" w:eastAsia="Times New Roman" w:hAnsi="Times New Roman" w:cs="Times New Roman"/>
          <w:sz w:val="24"/>
          <w:szCs w:val="28"/>
        </w:rPr>
        <w:t>Некоторые из этих параметров:</w:t>
      </w:r>
    </w:p>
    <w:p w14:paraId="1FB1B6F6" w14:textId="78A02E6D" w:rsidR="00D560D2" w:rsidRPr="00D560D2" w:rsidRDefault="00D560D2" w:rsidP="00D560D2">
      <w:pPr>
        <w:spacing w:after="0" w:line="240" w:lineRule="auto"/>
        <w:ind w:firstLine="737"/>
        <w:jc w:val="both"/>
        <w:rPr>
          <w:rFonts w:ascii="Times New Roman" w:eastAsia="Times New Roman" w:hAnsi="Times New Roman" w:cs="Times New Roman"/>
          <w:sz w:val="24"/>
          <w:szCs w:val="28"/>
        </w:rPr>
      </w:pPr>
      <w:r w:rsidRPr="00D560D2">
        <w:rPr>
          <w:rFonts w:ascii="Times New Roman" w:eastAsia="Times New Roman" w:hAnsi="Times New Roman" w:cs="Times New Roman"/>
          <w:sz w:val="24"/>
          <w:szCs w:val="28"/>
        </w:rPr>
        <w:t>Пространственные. Общее число фронтов работы, то есть число захваток, участков, объектов, а также</w:t>
      </w:r>
      <w:r>
        <w:rPr>
          <w:rFonts w:ascii="Times New Roman" w:eastAsia="Times New Roman" w:hAnsi="Times New Roman" w:cs="Times New Roman"/>
          <w:sz w:val="24"/>
          <w:szCs w:val="28"/>
        </w:rPr>
        <w:t xml:space="preserve"> число частных фронтов работы. </w:t>
      </w:r>
    </w:p>
    <w:p w14:paraId="7FC4C7B7" w14:textId="181D5561" w:rsidR="00D560D2" w:rsidRPr="00D560D2" w:rsidRDefault="00D560D2" w:rsidP="00D560D2">
      <w:pPr>
        <w:spacing w:after="0" w:line="240" w:lineRule="auto"/>
        <w:ind w:firstLine="737"/>
        <w:jc w:val="both"/>
        <w:rPr>
          <w:rFonts w:ascii="Times New Roman" w:eastAsia="Times New Roman" w:hAnsi="Times New Roman" w:cs="Times New Roman"/>
          <w:sz w:val="24"/>
          <w:szCs w:val="28"/>
        </w:rPr>
      </w:pPr>
      <w:r w:rsidRPr="00D560D2">
        <w:rPr>
          <w:rFonts w:ascii="Times New Roman" w:eastAsia="Times New Roman" w:hAnsi="Times New Roman" w:cs="Times New Roman"/>
          <w:sz w:val="24"/>
          <w:szCs w:val="28"/>
        </w:rPr>
        <w:t xml:space="preserve">Технологические. Интенсивность потока, то есть количество выполняемых операций или число работ. Также учитываются количество исполнителей, бригад, </w:t>
      </w:r>
      <w:r>
        <w:rPr>
          <w:rFonts w:ascii="Times New Roman" w:eastAsia="Times New Roman" w:hAnsi="Times New Roman" w:cs="Times New Roman"/>
          <w:sz w:val="24"/>
          <w:szCs w:val="28"/>
        </w:rPr>
        <w:t xml:space="preserve">трудоёмкость или объём работы. </w:t>
      </w:r>
    </w:p>
    <w:p w14:paraId="77A92A14" w14:textId="02479570" w:rsidR="00D560D2" w:rsidRPr="00D560D2" w:rsidRDefault="00D560D2" w:rsidP="00D560D2">
      <w:pPr>
        <w:spacing w:after="0" w:line="240" w:lineRule="auto"/>
        <w:ind w:firstLine="737"/>
        <w:jc w:val="both"/>
        <w:rPr>
          <w:rFonts w:ascii="Times New Roman" w:eastAsia="Times New Roman" w:hAnsi="Times New Roman" w:cs="Times New Roman"/>
          <w:sz w:val="24"/>
          <w:szCs w:val="28"/>
        </w:rPr>
      </w:pPr>
      <w:r w:rsidRPr="00D560D2">
        <w:rPr>
          <w:rFonts w:ascii="Times New Roman" w:eastAsia="Times New Roman" w:hAnsi="Times New Roman" w:cs="Times New Roman"/>
          <w:sz w:val="24"/>
          <w:szCs w:val="28"/>
        </w:rPr>
        <w:t>Временные. Продолжительность работ, как общая, так и по бригадам, участкам, захваткам. Также к временным параметрам относится ритм потока — время, которое требуется на выполнение одной захватки. Помимо времени работы учитывается и время перерывов, которые могут быть как организацио</w:t>
      </w:r>
      <w:r>
        <w:rPr>
          <w:rFonts w:ascii="Times New Roman" w:eastAsia="Times New Roman" w:hAnsi="Times New Roman" w:cs="Times New Roman"/>
          <w:sz w:val="24"/>
          <w:szCs w:val="28"/>
        </w:rPr>
        <w:t xml:space="preserve">нными, так и технологическими. </w:t>
      </w:r>
    </w:p>
    <w:p w14:paraId="67B5D3C3" w14:textId="77777777" w:rsidR="00D560D2" w:rsidRDefault="00D560D2" w:rsidP="00E10173">
      <w:pPr>
        <w:spacing w:after="0" w:line="240" w:lineRule="auto"/>
        <w:ind w:firstLine="737"/>
        <w:jc w:val="both"/>
        <w:rPr>
          <w:rFonts w:ascii="Times New Roman" w:eastAsia="Times New Roman" w:hAnsi="Times New Roman" w:cs="Times New Roman"/>
          <w:b/>
          <w:sz w:val="24"/>
          <w:szCs w:val="28"/>
        </w:rPr>
      </w:pPr>
    </w:p>
    <w:p w14:paraId="55753D5F" w14:textId="12F0184F" w:rsidR="00E10173" w:rsidRPr="00E10173" w:rsidRDefault="00E10173" w:rsidP="00E10173">
      <w:pPr>
        <w:spacing w:after="0" w:line="240" w:lineRule="auto"/>
        <w:ind w:firstLine="737"/>
        <w:jc w:val="both"/>
        <w:rPr>
          <w:rFonts w:ascii="Times New Roman" w:eastAsia="Times New Roman" w:hAnsi="Times New Roman" w:cs="Times New Roman"/>
          <w:b/>
          <w:sz w:val="24"/>
          <w:szCs w:val="28"/>
        </w:rPr>
      </w:pPr>
      <w:r>
        <w:rPr>
          <w:rFonts w:ascii="Times New Roman" w:eastAsia="Times New Roman" w:hAnsi="Times New Roman" w:cs="Times New Roman"/>
          <w:b/>
          <w:sz w:val="24"/>
          <w:szCs w:val="28"/>
        </w:rPr>
        <w:t xml:space="preserve">Раздел 2. </w:t>
      </w:r>
      <w:r w:rsidRPr="00E10173">
        <w:rPr>
          <w:rFonts w:ascii="Times New Roman" w:eastAsia="Times New Roman" w:hAnsi="Times New Roman" w:cs="Times New Roman"/>
          <w:b/>
          <w:sz w:val="24"/>
          <w:szCs w:val="28"/>
        </w:rPr>
        <w:t>Основы технологического проектирования строительных процессов.</w:t>
      </w:r>
    </w:p>
    <w:p w14:paraId="24F5B3F5" w14:textId="62FC3F9A" w:rsidR="00D560D2" w:rsidRPr="00D560D2" w:rsidRDefault="00D560D2" w:rsidP="00E10173">
      <w:pPr>
        <w:spacing w:after="0" w:line="240" w:lineRule="auto"/>
        <w:ind w:firstLine="737"/>
        <w:jc w:val="both"/>
        <w:rPr>
          <w:rFonts w:ascii="Times New Roman" w:eastAsia="Times New Roman" w:hAnsi="Times New Roman" w:cs="Times New Roman"/>
          <w:sz w:val="24"/>
          <w:szCs w:val="28"/>
        </w:rPr>
      </w:pPr>
      <w:r w:rsidRPr="00D560D2">
        <w:rPr>
          <w:rFonts w:ascii="Times New Roman" w:eastAsia="Times New Roman" w:hAnsi="Times New Roman" w:cs="Times New Roman"/>
          <w:sz w:val="24"/>
          <w:szCs w:val="28"/>
        </w:rPr>
        <w:t xml:space="preserve">Вопрос </w:t>
      </w:r>
      <w:r>
        <w:rPr>
          <w:rFonts w:ascii="Times New Roman" w:eastAsia="Times New Roman" w:hAnsi="Times New Roman" w:cs="Times New Roman"/>
          <w:sz w:val="24"/>
          <w:szCs w:val="28"/>
        </w:rPr>
        <w:t>3</w:t>
      </w:r>
      <w:r w:rsidRPr="00D560D2">
        <w:rPr>
          <w:rFonts w:ascii="Times New Roman" w:eastAsia="Times New Roman" w:hAnsi="Times New Roman" w:cs="Times New Roman"/>
          <w:sz w:val="24"/>
          <w:szCs w:val="28"/>
        </w:rPr>
        <w:t xml:space="preserve"> -</w:t>
      </w:r>
      <w:r w:rsidRPr="00D560D2">
        <w:t xml:space="preserve"> </w:t>
      </w:r>
      <w:r w:rsidRPr="00D560D2">
        <w:rPr>
          <w:rFonts w:ascii="Times New Roman" w:eastAsia="Times New Roman" w:hAnsi="Times New Roman" w:cs="Times New Roman"/>
          <w:sz w:val="24"/>
          <w:szCs w:val="28"/>
        </w:rPr>
        <w:t>Вариантное проектирование технологии возведения зданий</w:t>
      </w:r>
      <w:r>
        <w:rPr>
          <w:rFonts w:ascii="Times New Roman" w:eastAsia="Times New Roman" w:hAnsi="Times New Roman" w:cs="Times New Roman"/>
          <w:sz w:val="24"/>
          <w:szCs w:val="28"/>
        </w:rPr>
        <w:t>.</w:t>
      </w:r>
    </w:p>
    <w:p w14:paraId="01058AA9" w14:textId="0F38494E" w:rsidR="00D560D2" w:rsidRPr="00D560D2" w:rsidRDefault="00D560D2" w:rsidP="00E10173">
      <w:pPr>
        <w:spacing w:after="0" w:line="240" w:lineRule="auto"/>
        <w:ind w:firstLine="737"/>
        <w:jc w:val="both"/>
        <w:rPr>
          <w:rFonts w:ascii="Times New Roman" w:eastAsia="Times New Roman" w:hAnsi="Times New Roman" w:cs="Times New Roman"/>
          <w:sz w:val="24"/>
          <w:szCs w:val="28"/>
        </w:rPr>
      </w:pPr>
      <w:r w:rsidRPr="00D560D2">
        <w:rPr>
          <w:rFonts w:ascii="Times New Roman" w:eastAsia="Times New Roman" w:hAnsi="Times New Roman" w:cs="Times New Roman"/>
          <w:sz w:val="24"/>
          <w:szCs w:val="28"/>
        </w:rPr>
        <w:t>Ответ.</w:t>
      </w:r>
    </w:p>
    <w:p w14:paraId="6F343749" w14:textId="56C274E4" w:rsidR="00D560D2" w:rsidRPr="00D560D2" w:rsidRDefault="00D560D2" w:rsidP="00D560D2">
      <w:pPr>
        <w:spacing w:after="0" w:line="240" w:lineRule="auto"/>
        <w:ind w:firstLine="737"/>
        <w:jc w:val="both"/>
        <w:rPr>
          <w:rFonts w:ascii="Times New Roman" w:eastAsia="Times New Roman" w:hAnsi="Times New Roman" w:cs="Times New Roman"/>
          <w:sz w:val="24"/>
          <w:szCs w:val="28"/>
        </w:rPr>
      </w:pPr>
      <w:r w:rsidRPr="00D560D2">
        <w:rPr>
          <w:rFonts w:ascii="Times New Roman" w:eastAsia="Times New Roman" w:hAnsi="Times New Roman" w:cs="Times New Roman"/>
          <w:sz w:val="24"/>
          <w:szCs w:val="28"/>
        </w:rPr>
        <w:t xml:space="preserve">Это разработка нескольких разнозначных и равноценных вариантов, при которых используются разные архитектурные, планировочные, конструктивные, инженерные и другие решения. </w:t>
      </w:r>
    </w:p>
    <w:p w14:paraId="6320EBE4" w14:textId="7D0B4104" w:rsidR="00D560D2" w:rsidRPr="00D560D2" w:rsidRDefault="00D560D2" w:rsidP="00D560D2">
      <w:pPr>
        <w:spacing w:after="0" w:line="240" w:lineRule="auto"/>
        <w:ind w:firstLine="737"/>
        <w:jc w:val="both"/>
        <w:rPr>
          <w:rFonts w:ascii="Times New Roman" w:eastAsia="Times New Roman" w:hAnsi="Times New Roman" w:cs="Times New Roman"/>
          <w:sz w:val="24"/>
          <w:szCs w:val="28"/>
        </w:rPr>
      </w:pPr>
      <w:r w:rsidRPr="00D560D2">
        <w:rPr>
          <w:rFonts w:ascii="Times New Roman" w:eastAsia="Times New Roman" w:hAnsi="Times New Roman" w:cs="Times New Roman"/>
          <w:sz w:val="24"/>
          <w:szCs w:val="28"/>
        </w:rPr>
        <w:t xml:space="preserve">Цель такого метода — обоснованный выбор решений, которые будут отвечать техническому заданию и требованиям заказчика, соответствовать нормам строительной безопасности. </w:t>
      </w:r>
    </w:p>
    <w:p w14:paraId="6E8BF8E2" w14:textId="33CA2FC3" w:rsidR="00D560D2" w:rsidRPr="00D560D2" w:rsidRDefault="00D560D2" w:rsidP="00D560D2">
      <w:pPr>
        <w:spacing w:after="0" w:line="240" w:lineRule="auto"/>
        <w:ind w:firstLine="737"/>
        <w:jc w:val="both"/>
        <w:rPr>
          <w:rFonts w:ascii="Times New Roman" w:eastAsia="Times New Roman" w:hAnsi="Times New Roman" w:cs="Times New Roman"/>
          <w:sz w:val="24"/>
          <w:szCs w:val="28"/>
        </w:rPr>
      </w:pPr>
      <w:r w:rsidRPr="00D560D2">
        <w:rPr>
          <w:rFonts w:ascii="Times New Roman" w:eastAsia="Times New Roman" w:hAnsi="Times New Roman" w:cs="Times New Roman"/>
          <w:sz w:val="24"/>
          <w:szCs w:val="28"/>
        </w:rPr>
        <w:t>При вариантном проектировании учитываются следующие факторы:</w:t>
      </w:r>
    </w:p>
    <w:p w14:paraId="0AD7EDB1" w14:textId="380050B6" w:rsidR="00D560D2" w:rsidRPr="00D560D2" w:rsidRDefault="00D560D2" w:rsidP="00D560D2">
      <w:pPr>
        <w:spacing w:after="0" w:line="240" w:lineRule="auto"/>
        <w:ind w:firstLine="737"/>
        <w:jc w:val="both"/>
        <w:rPr>
          <w:rFonts w:ascii="Times New Roman" w:eastAsia="Times New Roman" w:hAnsi="Times New Roman" w:cs="Times New Roman"/>
          <w:sz w:val="24"/>
          <w:szCs w:val="28"/>
        </w:rPr>
      </w:pPr>
      <w:r w:rsidRPr="00D560D2">
        <w:rPr>
          <w:rFonts w:ascii="Times New Roman" w:eastAsia="Times New Roman" w:hAnsi="Times New Roman" w:cs="Times New Roman"/>
          <w:sz w:val="24"/>
          <w:szCs w:val="28"/>
        </w:rPr>
        <w:t xml:space="preserve">- экономические показатели будущего строительства и эксплуатации здания; </w:t>
      </w:r>
    </w:p>
    <w:p w14:paraId="18C65A6C" w14:textId="4EED2FDA" w:rsidR="00D560D2" w:rsidRPr="00D560D2" w:rsidRDefault="00D560D2" w:rsidP="00D560D2">
      <w:pPr>
        <w:spacing w:after="0" w:line="240" w:lineRule="auto"/>
        <w:ind w:firstLine="737"/>
        <w:jc w:val="both"/>
        <w:rPr>
          <w:rFonts w:ascii="Times New Roman" w:eastAsia="Times New Roman" w:hAnsi="Times New Roman" w:cs="Times New Roman"/>
          <w:sz w:val="24"/>
          <w:szCs w:val="28"/>
        </w:rPr>
      </w:pPr>
      <w:r w:rsidRPr="00D560D2">
        <w:rPr>
          <w:rFonts w:ascii="Times New Roman" w:eastAsia="Times New Roman" w:hAnsi="Times New Roman" w:cs="Times New Roman"/>
          <w:sz w:val="24"/>
          <w:szCs w:val="28"/>
        </w:rPr>
        <w:t xml:space="preserve">- технические характеристики материалов, конструкций, коммуникаций и здания в целом; </w:t>
      </w:r>
    </w:p>
    <w:p w14:paraId="0C87A0C7" w14:textId="5FD2737E" w:rsidR="00D560D2" w:rsidRPr="00D560D2" w:rsidRDefault="00D560D2" w:rsidP="00D560D2">
      <w:pPr>
        <w:spacing w:after="0" w:line="240" w:lineRule="auto"/>
        <w:ind w:firstLine="737"/>
        <w:jc w:val="both"/>
        <w:rPr>
          <w:rFonts w:ascii="Times New Roman" w:eastAsia="Times New Roman" w:hAnsi="Times New Roman" w:cs="Times New Roman"/>
          <w:sz w:val="24"/>
          <w:szCs w:val="28"/>
        </w:rPr>
      </w:pPr>
      <w:r w:rsidRPr="00D560D2">
        <w:rPr>
          <w:rFonts w:ascii="Times New Roman" w:eastAsia="Times New Roman" w:hAnsi="Times New Roman" w:cs="Times New Roman"/>
          <w:sz w:val="24"/>
          <w:szCs w:val="28"/>
        </w:rPr>
        <w:t xml:space="preserve">- безопасность и надёжность здания, долговечность конструкций; </w:t>
      </w:r>
    </w:p>
    <w:p w14:paraId="4A2FA6F8" w14:textId="17D4E191" w:rsidR="00D560D2" w:rsidRPr="00D560D2" w:rsidRDefault="00D560D2" w:rsidP="00D560D2">
      <w:pPr>
        <w:spacing w:after="0" w:line="240" w:lineRule="auto"/>
        <w:ind w:firstLine="737"/>
        <w:jc w:val="both"/>
        <w:rPr>
          <w:rFonts w:ascii="Times New Roman" w:eastAsia="Times New Roman" w:hAnsi="Times New Roman" w:cs="Times New Roman"/>
          <w:sz w:val="24"/>
          <w:szCs w:val="28"/>
        </w:rPr>
      </w:pPr>
      <w:r w:rsidRPr="00D560D2">
        <w:rPr>
          <w:rFonts w:ascii="Times New Roman" w:eastAsia="Times New Roman" w:hAnsi="Times New Roman" w:cs="Times New Roman"/>
          <w:sz w:val="24"/>
          <w:szCs w:val="28"/>
        </w:rPr>
        <w:t xml:space="preserve">- дополнительные показатели, которые важны для возведения и эксплуатации конкретного объекта — обеспечение подъезда к зданию и перемещения на территории участка, схемы соединения помещений и сооружений, места монтажа оборудования. </w:t>
      </w:r>
    </w:p>
    <w:p w14:paraId="2E01C3CD" w14:textId="5CDE3198" w:rsidR="00D560D2" w:rsidRPr="00D560D2" w:rsidRDefault="00D560D2" w:rsidP="00D560D2">
      <w:pPr>
        <w:spacing w:after="0" w:line="240" w:lineRule="auto"/>
        <w:ind w:firstLine="737"/>
        <w:jc w:val="both"/>
        <w:rPr>
          <w:rFonts w:ascii="Times New Roman" w:eastAsia="Times New Roman" w:hAnsi="Times New Roman" w:cs="Times New Roman"/>
          <w:sz w:val="24"/>
          <w:szCs w:val="28"/>
        </w:rPr>
      </w:pPr>
      <w:r w:rsidRPr="00D560D2">
        <w:rPr>
          <w:rFonts w:ascii="Times New Roman" w:eastAsia="Times New Roman" w:hAnsi="Times New Roman" w:cs="Times New Roman"/>
          <w:sz w:val="24"/>
          <w:szCs w:val="28"/>
        </w:rPr>
        <w:t>Вариантное проектирование производится в два этапа:</w:t>
      </w:r>
    </w:p>
    <w:p w14:paraId="14C163B2" w14:textId="46E0CC18" w:rsidR="00D560D2" w:rsidRPr="00D560D2" w:rsidRDefault="00D560D2" w:rsidP="00D560D2">
      <w:pPr>
        <w:spacing w:after="0" w:line="240" w:lineRule="auto"/>
        <w:ind w:firstLine="737"/>
        <w:jc w:val="both"/>
        <w:rPr>
          <w:rFonts w:ascii="Times New Roman" w:eastAsia="Times New Roman" w:hAnsi="Times New Roman" w:cs="Times New Roman"/>
          <w:sz w:val="24"/>
          <w:szCs w:val="28"/>
        </w:rPr>
      </w:pPr>
      <w:r w:rsidRPr="00D560D2">
        <w:rPr>
          <w:rFonts w:ascii="Times New Roman" w:eastAsia="Times New Roman" w:hAnsi="Times New Roman" w:cs="Times New Roman"/>
          <w:sz w:val="24"/>
          <w:szCs w:val="28"/>
        </w:rPr>
        <w:t xml:space="preserve">На первом этапе в зависимости от объёмно-планировочных и конструктивных характеристик объекта принимают технологию производства работ и определяют требуемые эксплуатационные параметры основных машин, их типы и марки, а также перечень технологически необходимых вспомогательных машин. </w:t>
      </w:r>
    </w:p>
    <w:p w14:paraId="7D60DE3F" w14:textId="2F7A9446" w:rsidR="00D560D2" w:rsidRPr="00D560D2" w:rsidRDefault="00D560D2" w:rsidP="00D560D2">
      <w:pPr>
        <w:spacing w:after="0" w:line="240" w:lineRule="auto"/>
        <w:ind w:firstLine="737"/>
        <w:jc w:val="both"/>
        <w:rPr>
          <w:rFonts w:ascii="Times New Roman" w:eastAsia="Times New Roman" w:hAnsi="Times New Roman" w:cs="Times New Roman"/>
          <w:sz w:val="24"/>
          <w:szCs w:val="28"/>
        </w:rPr>
      </w:pPr>
      <w:r w:rsidRPr="00D560D2">
        <w:rPr>
          <w:rFonts w:ascii="Times New Roman" w:eastAsia="Times New Roman" w:hAnsi="Times New Roman" w:cs="Times New Roman"/>
          <w:sz w:val="24"/>
          <w:szCs w:val="28"/>
        </w:rPr>
        <w:t xml:space="preserve">На втором этапе производят выбор наиболее рационального или оптимального варианта механизации на основе технико-экономических показателей. </w:t>
      </w:r>
    </w:p>
    <w:p w14:paraId="4CA521E7" w14:textId="77777777" w:rsidR="00D560D2" w:rsidRDefault="00D560D2" w:rsidP="00E10173">
      <w:pPr>
        <w:spacing w:after="0" w:line="240" w:lineRule="auto"/>
        <w:ind w:firstLine="737"/>
        <w:jc w:val="both"/>
        <w:rPr>
          <w:rFonts w:ascii="Times New Roman" w:eastAsia="Times New Roman" w:hAnsi="Times New Roman" w:cs="Times New Roman"/>
          <w:b/>
          <w:sz w:val="24"/>
          <w:szCs w:val="28"/>
        </w:rPr>
      </w:pPr>
    </w:p>
    <w:p w14:paraId="0DC04520" w14:textId="21B0C151" w:rsidR="00E10173" w:rsidRDefault="00E10173" w:rsidP="00E10173">
      <w:pPr>
        <w:spacing w:after="0" w:line="240" w:lineRule="auto"/>
        <w:ind w:firstLine="737"/>
        <w:jc w:val="both"/>
        <w:rPr>
          <w:rFonts w:ascii="Times New Roman" w:eastAsia="Times New Roman" w:hAnsi="Times New Roman" w:cs="Times New Roman"/>
          <w:b/>
          <w:sz w:val="24"/>
          <w:szCs w:val="28"/>
        </w:rPr>
      </w:pPr>
      <w:r>
        <w:rPr>
          <w:rFonts w:ascii="Times New Roman" w:eastAsia="Times New Roman" w:hAnsi="Times New Roman" w:cs="Times New Roman"/>
          <w:b/>
          <w:sz w:val="24"/>
          <w:szCs w:val="28"/>
        </w:rPr>
        <w:t>Раздел 3. Технология работ подготовитель</w:t>
      </w:r>
      <w:r w:rsidRPr="00E10173">
        <w:rPr>
          <w:rFonts w:ascii="Times New Roman" w:eastAsia="Times New Roman" w:hAnsi="Times New Roman" w:cs="Times New Roman"/>
          <w:b/>
          <w:sz w:val="24"/>
          <w:szCs w:val="28"/>
        </w:rPr>
        <w:t>ного периода</w:t>
      </w:r>
    </w:p>
    <w:p w14:paraId="0C970611" w14:textId="0CB96D83" w:rsidR="00D560D2" w:rsidRDefault="00D560D2" w:rsidP="00E10173">
      <w:pPr>
        <w:spacing w:after="0" w:line="240" w:lineRule="auto"/>
        <w:ind w:firstLine="737"/>
        <w:jc w:val="both"/>
        <w:rPr>
          <w:rFonts w:ascii="Times New Roman" w:eastAsia="Times New Roman" w:hAnsi="Times New Roman" w:cs="Times New Roman"/>
          <w:sz w:val="24"/>
          <w:szCs w:val="28"/>
        </w:rPr>
      </w:pPr>
      <w:r w:rsidRPr="00D560D2">
        <w:rPr>
          <w:rFonts w:ascii="Times New Roman" w:eastAsia="Times New Roman" w:hAnsi="Times New Roman" w:cs="Times New Roman"/>
          <w:sz w:val="24"/>
          <w:szCs w:val="28"/>
        </w:rPr>
        <w:t>Вопрос 4 - Состав работ подготовительного периода</w:t>
      </w:r>
      <w:r>
        <w:rPr>
          <w:rFonts w:ascii="Times New Roman" w:eastAsia="Times New Roman" w:hAnsi="Times New Roman" w:cs="Times New Roman"/>
          <w:sz w:val="24"/>
          <w:szCs w:val="28"/>
        </w:rPr>
        <w:t>.</w:t>
      </w:r>
    </w:p>
    <w:p w14:paraId="40AB00B9" w14:textId="568E9EC5" w:rsidR="00D560D2" w:rsidRPr="00D560D2" w:rsidRDefault="00D560D2" w:rsidP="00E10173">
      <w:pPr>
        <w:spacing w:after="0" w:line="240" w:lineRule="auto"/>
        <w:ind w:firstLine="737"/>
        <w:jc w:val="both"/>
        <w:rPr>
          <w:rFonts w:ascii="Times New Roman" w:eastAsia="Times New Roman" w:hAnsi="Times New Roman" w:cs="Times New Roman"/>
          <w:sz w:val="24"/>
          <w:szCs w:val="28"/>
        </w:rPr>
      </w:pPr>
      <w:r>
        <w:rPr>
          <w:rFonts w:ascii="Times New Roman" w:eastAsia="Times New Roman" w:hAnsi="Times New Roman" w:cs="Times New Roman"/>
          <w:sz w:val="24"/>
          <w:szCs w:val="28"/>
        </w:rPr>
        <w:t>Ответ.</w:t>
      </w:r>
    </w:p>
    <w:p w14:paraId="249A557C" w14:textId="6879DE96" w:rsidR="00D560D2" w:rsidRPr="00D560D2" w:rsidRDefault="00D560D2" w:rsidP="00D560D2">
      <w:pPr>
        <w:spacing w:after="0" w:line="240" w:lineRule="auto"/>
        <w:ind w:firstLine="737"/>
        <w:jc w:val="both"/>
        <w:rPr>
          <w:rFonts w:ascii="Times New Roman" w:eastAsia="Times New Roman" w:hAnsi="Times New Roman" w:cs="Times New Roman"/>
          <w:sz w:val="24"/>
          <w:szCs w:val="28"/>
        </w:rPr>
      </w:pPr>
      <w:r w:rsidRPr="00D560D2">
        <w:rPr>
          <w:rFonts w:ascii="Times New Roman" w:eastAsia="Times New Roman" w:hAnsi="Times New Roman" w:cs="Times New Roman"/>
          <w:sz w:val="24"/>
          <w:szCs w:val="28"/>
        </w:rPr>
        <w:t>Внеплощадочные подготовительные работы. Строительство подъездных путей и причалов, линий электропередач, трансформаторных подстанций, сетей водоснабжения, жилых городков для строителей и их семей, при необходимости — предприятий ст</w:t>
      </w:r>
      <w:r>
        <w:rPr>
          <w:rFonts w:ascii="Times New Roman" w:eastAsia="Times New Roman" w:hAnsi="Times New Roman" w:cs="Times New Roman"/>
          <w:sz w:val="24"/>
          <w:szCs w:val="28"/>
        </w:rPr>
        <w:t>ройиндустрии, устрой</w:t>
      </w:r>
      <w:proofErr w:type="gramStart"/>
      <w:r>
        <w:rPr>
          <w:rFonts w:ascii="Times New Roman" w:eastAsia="Times New Roman" w:hAnsi="Times New Roman" w:cs="Times New Roman"/>
          <w:sz w:val="24"/>
          <w:szCs w:val="28"/>
        </w:rPr>
        <w:t>ств св</w:t>
      </w:r>
      <w:proofErr w:type="gramEnd"/>
      <w:r>
        <w:rPr>
          <w:rFonts w:ascii="Times New Roman" w:eastAsia="Times New Roman" w:hAnsi="Times New Roman" w:cs="Times New Roman"/>
          <w:sz w:val="24"/>
          <w:szCs w:val="28"/>
        </w:rPr>
        <w:t xml:space="preserve">язи. </w:t>
      </w:r>
    </w:p>
    <w:p w14:paraId="4FCE4EFC" w14:textId="77777777" w:rsidR="00D560D2" w:rsidRPr="00D560D2" w:rsidRDefault="00D560D2" w:rsidP="00D560D2">
      <w:pPr>
        <w:spacing w:after="0" w:line="240" w:lineRule="auto"/>
        <w:ind w:firstLine="737"/>
        <w:jc w:val="both"/>
        <w:rPr>
          <w:rFonts w:ascii="Times New Roman" w:eastAsia="Times New Roman" w:hAnsi="Times New Roman" w:cs="Times New Roman"/>
          <w:sz w:val="24"/>
          <w:szCs w:val="28"/>
        </w:rPr>
      </w:pPr>
      <w:r w:rsidRPr="00D560D2">
        <w:rPr>
          <w:rFonts w:ascii="Times New Roman" w:eastAsia="Times New Roman" w:hAnsi="Times New Roman" w:cs="Times New Roman"/>
          <w:sz w:val="24"/>
          <w:szCs w:val="28"/>
        </w:rPr>
        <w:t>Внутриплощадочные подготовительные работы:</w:t>
      </w:r>
    </w:p>
    <w:p w14:paraId="38B90AB0" w14:textId="6E8A840F" w:rsidR="00D560D2" w:rsidRPr="00D560D2" w:rsidRDefault="00D560D2" w:rsidP="00D560D2">
      <w:pPr>
        <w:spacing w:after="0" w:line="240" w:lineRule="auto"/>
        <w:ind w:firstLine="737"/>
        <w:jc w:val="both"/>
        <w:rPr>
          <w:rFonts w:ascii="Times New Roman" w:eastAsia="Times New Roman" w:hAnsi="Times New Roman" w:cs="Times New Roman"/>
          <w:sz w:val="24"/>
          <w:szCs w:val="28"/>
        </w:rPr>
      </w:pPr>
      <w:r>
        <w:rPr>
          <w:rFonts w:ascii="Times New Roman" w:eastAsia="Times New Roman" w:hAnsi="Times New Roman" w:cs="Times New Roman"/>
          <w:sz w:val="24"/>
          <w:szCs w:val="28"/>
        </w:rPr>
        <w:t xml:space="preserve">- </w:t>
      </w:r>
      <w:r w:rsidRPr="00D560D2">
        <w:rPr>
          <w:rFonts w:ascii="Times New Roman" w:eastAsia="Times New Roman" w:hAnsi="Times New Roman" w:cs="Times New Roman"/>
          <w:sz w:val="24"/>
          <w:szCs w:val="28"/>
        </w:rPr>
        <w:t>сдачу-приёмку геодезической разбивочной основы для осуществления строительства, а также разбивочные работы для возведения зданий и прокл</w:t>
      </w:r>
      <w:r>
        <w:rPr>
          <w:rFonts w:ascii="Times New Roman" w:eastAsia="Times New Roman" w:hAnsi="Times New Roman" w:cs="Times New Roman"/>
          <w:sz w:val="24"/>
          <w:szCs w:val="28"/>
        </w:rPr>
        <w:t xml:space="preserve">адки инженерных сетей и дорог; </w:t>
      </w:r>
    </w:p>
    <w:p w14:paraId="2DDBE66B" w14:textId="3D78DCD4" w:rsidR="00D560D2" w:rsidRPr="00D560D2" w:rsidRDefault="00D560D2" w:rsidP="00D560D2">
      <w:pPr>
        <w:spacing w:after="0" w:line="240" w:lineRule="auto"/>
        <w:ind w:firstLine="737"/>
        <w:jc w:val="both"/>
        <w:rPr>
          <w:rFonts w:ascii="Times New Roman" w:eastAsia="Times New Roman" w:hAnsi="Times New Roman" w:cs="Times New Roman"/>
          <w:sz w:val="24"/>
          <w:szCs w:val="28"/>
        </w:rPr>
      </w:pPr>
      <w:r>
        <w:rPr>
          <w:rFonts w:ascii="Times New Roman" w:eastAsia="Times New Roman" w:hAnsi="Times New Roman" w:cs="Times New Roman"/>
          <w:sz w:val="24"/>
          <w:szCs w:val="28"/>
        </w:rPr>
        <w:t xml:space="preserve">- </w:t>
      </w:r>
      <w:r w:rsidRPr="00D560D2">
        <w:rPr>
          <w:rFonts w:ascii="Times New Roman" w:eastAsia="Times New Roman" w:hAnsi="Times New Roman" w:cs="Times New Roman"/>
          <w:sz w:val="24"/>
          <w:szCs w:val="28"/>
        </w:rPr>
        <w:t>снос строений, расчистку территории с целью освобождения строительной площадки для производств</w:t>
      </w:r>
      <w:r>
        <w:rPr>
          <w:rFonts w:ascii="Times New Roman" w:eastAsia="Times New Roman" w:hAnsi="Times New Roman" w:cs="Times New Roman"/>
          <w:sz w:val="24"/>
          <w:szCs w:val="28"/>
        </w:rPr>
        <w:t xml:space="preserve">а строительно-монтажных работ; </w:t>
      </w:r>
    </w:p>
    <w:p w14:paraId="68236099" w14:textId="3C4763CF" w:rsidR="00D560D2" w:rsidRPr="00D560D2" w:rsidRDefault="00D560D2" w:rsidP="00D560D2">
      <w:pPr>
        <w:spacing w:after="0" w:line="240" w:lineRule="auto"/>
        <w:ind w:firstLine="737"/>
        <w:jc w:val="both"/>
        <w:rPr>
          <w:rFonts w:ascii="Times New Roman" w:eastAsia="Times New Roman" w:hAnsi="Times New Roman" w:cs="Times New Roman"/>
          <w:sz w:val="24"/>
          <w:szCs w:val="28"/>
        </w:rPr>
      </w:pPr>
      <w:r>
        <w:rPr>
          <w:rFonts w:ascii="Times New Roman" w:eastAsia="Times New Roman" w:hAnsi="Times New Roman" w:cs="Times New Roman"/>
          <w:sz w:val="24"/>
          <w:szCs w:val="28"/>
        </w:rPr>
        <w:t xml:space="preserve">- </w:t>
      </w:r>
      <w:r w:rsidRPr="00D560D2">
        <w:rPr>
          <w:rFonts w:ascii="Times New Roman" w:eastAsia="Times New Roman" w:hAnsi="Times New Roman" w:cs="Times New Roman"/>
          <w:sz w:val="24"/>
          <w:szCs w:val="28"/>
        </w:rPr>
        <w:t>планировку территории, перекладку существующих и про</w:t>
      </w:r>
      <w:r>
        <w:rPr>
          <w:rFonts w:ascii="Times New Roman" w:eastAsia="Times New Roman" w:hAnsi="Times New Roman" w:cs="Times New Roman"/>
          <w:sz w:val="24"/>
          <w:szCs w:val="28"/>
        </w:rPr>
        <w:t xml:space="preserve">кладку новых инженерных сетей; </w:t>
      </w:r>
    </w:p>
    <w:p w14:paraId="303DC398" w14:textId="611F7C1B" w:rsidR="00D560D2" w:rsidRPr="00D560D2" w:rsidRDefault="00D560D2" w:rsidP="00D560D2">
      <w:pPr>
        <w:spacing w:after="0" w:line="240" w:lineRule="auto"/>
        <w:ind w:firstLine="737"/>
        <w:jc w:val="both"/>
        <w:rPr>
          <w:rFonts w:ascii="Times New Roman" w:eastAsia="Times New Roman" w:hAnsi="Times New Roman" w:cs="Times New Roman"/>
          <w:sz w:val="24"/>
          <w:szCs w:val="28"/>
        </w:rPr>
      </w:pPr>
      <w:r>
        <w:rPr>
          <w:rFonts w:ascii="Times New Roman" w:eastAsia="Times New Roman" w:hAnsi="Times New Roman" w:cs="Times New Roman"/>
          <w:sz w:val="24"/>
          <w:szCs w:val="28"/>
        </w:rPr>
        <w:lastRenderedPageBreak/>
        <w:t xml:space="preserve">- </w:t>
      </w:r>
      <w:r w:rsidRPr="00D560D2">
        <w:rPr>
          <w:rFonts w:ascii="Times New Roman" w:eastAsia="Times New Roman" w:hAnsi="Times New Roman" w:cs="Times New Roman"/>
          <w:sz w:val="24"/>
          <w:szCs w:val="28"/>
        </w:rPr>
        <w:t>устройство временных дорог, инвентарных временных огр</w:t>
      </w:r>
      <w:r>
        <w:rPr>
          <w:rFonts w:ascii="Times New Roman" w:eastAsia="Times New Roman" w:hAnsi="Times New Roman" w:cs="Times New Roman"/>
          <w:sz w:val="24"/>
          <w:szCs w:val="28"/>
        </w:rPr>
        <w:t xml:space="preserve">аждений строительной площадки; </w:t>
      </w:r>
    </w:p>
    <w:p w14:paraId="4C857B47" w14:textId="7A2035B8" w:rsidR="00D560D2" w:rsidRPr="00D560D2" w:rsidRDefault="00D560D2" w:rsidP="00D560D2">
      <w:pPr>
        <w:spacing w:after="0" w:line="240" w:lineRule="auto"/>
        <w:ind w:firstLine="737"/>
        <w:jc w:val="both"/>
        <w:rPr>
          <w:rFonts w:ascii="Times New Roman" w:eastAsia="Times New Roman" w:hAnsi="Times New Roman" w:cs="Times New Roman"/>
          <w:sz w:val="24"/>
          <w:szCs w:val="28"/>
        </w:rPr>
      </w:pPr>
      <w:r>
        <w:rPr>
          <w:rFonts w:ascii="Times New Roman" w:eastAsia="Times New Roman" w:hAnsi="Times New Roman" w:cs="Times New Roman"/>
          <w:sz w:val="24"/>
          <w:szCs w:val="28"/>
        </w:rPr>
        <w:t xml:space="preserve">- </w:t>
      </w:r>
      <w:r w:rsidRPr="00D560D2">
        <w:rPr>
          <w:rFonts w:ascii="Times New Roman" w:eastAsia="Times New Roman" w:hAnsi="Times New Roman" w:cs="Times New Roman"/>
          <w:sz w:val="24"/>
          <w:szCs w:val="28"/>
        </w:rPr>
        <w:t xml:space="preserve">возведение инвентарных зданий и сооружений административного производственного, складского и </w:t>
      </w:r>
      <w:r>
        <w:rPr>
          <w:rFonts w:ascii="Times New Roman" w:eastAsia="Times New Roman" w:hAnsi="Times New Roman" w:cs="Times New Roman"/>
          <w:sz w:val="24"/>
          <w:szCs w:val="28"/>
        </w:rPr>
        <w:t xml:space="preserve">санитарно-бытового назначения; </w:t>
      </w:r>
    </w:p>
    <w:p w14:paraId="37D74390" w14:textId="326D9487" w:rsidR="00D560D2" w:rsidRPr="00D560D2" w:rsidRDefault="00D560D2" w:rsidP="00D560D2">
      <w:pPr>
        <w:spacing w:after="0" w:line="240" w:lineRule="auto"/>
        <w:ind w:firstLine="737"/>
        <w:jc w:val="both"/>
        <w:rPr>
          <w:rFonts w:ascii="Times New Roman" w:eastAsia="Times New Roman" w:hAnsi="Times New Roman" w:cs="Times New Roman"/>
          <w:sz w:val="24"/>
          <w:szCs w:val="28"/>
        </w:rPr>
      </w:pPr>
      <w:r>
        <w:rPr>
          <w:rFonts w:ascii="Times New Roman" w:eastAsia="Times New Roman" w:hAnsi="Times New Roman" w:cs="Times New Roman"/>
          <w:sz w:val="24"/>
          <w:szCs w:val="28"/>
        </w:rPr>
        <w:t xml:space="preserve">- </w:t>
      </w:r>
      <w:r w:rsidRPr="00D560D2">
        <w:rPr>
          <w:rFonts w:ascii="Times New Roman" w:eastAsia="Times New Roman" w:hAnsi="Times New Roman" w:cs="Times New Roman"/>
          <w:sz w:val="24"/>
          <w:szCs w:val="28"/>
        </w:rPr>
        <w:t>организацию связи для у</w:t>
      </w:r>
      <w:r>
        <w:rPr>
          <w:rFonts w:ascii="Times New Roman" w:eastAsia="Times New Roman" w:hAnsi="Times New Roman" w:cs="Times New Roman"/>
          <w:sz w:val="24"/>
          <w:szCs w:val="28"/>
        </w:rPr>
        <w:t xml:space="preserve">правления производством работ; </w:t>
      </w:r>
    </w:p>
    <w:p w14:paraId="18D07C57" w14:textId="45BAF2D7" w:rsidR="00D560D2" w:rsidRPr="00D560D2" w:rsidRDefault="00D560D2" w:rsidP="00D560D2">
      <w:pPr>
        <w:spacing w:after="0" w:line="240" w:lineRule="auto"/>
        <w:ind w:firstLine="737"/>
        <w:jc w:val="both"/>
        <w:rPr>
          <w:rFonts w:ascii="Times New Roman" w:eastAsia="Times New Roman" w:hAnsi="Times New Roman" w:cs="Times New Roman"/>
          <w:sz w:val="24"/>
          <w:szCs w:val="28"/>
        </w:rPr>
      </w:pPr>
      <w:r>
        <w:rPr>
          <w:rFonts w:ascii="Times New Roman" w:eastAsia="Times New Roman" w:hAnsi="Times New Roman" w:cs="Times New Roman"/>
          <w:sz w:val="24"/>
          <w:szCs w:val="28"/>
        </w:rPr>
        <w:t xml:space="preserve">- </w:t>
      </w:r>
      <w:r w:rsidRPr="00D560D2">
        <w:rPr>
          <w:rFonts w:ascii="Times New Roman" w:eastAsia="Times New Roman" w:hAnsi="Times New Roman" w:cs="Times New Roman"/>
          <w:sz w:val="24"/>
          <w:szCs w:val="28"/>
        </w:rPr>
        <w:t>обеспечение строительной площадки противопожарным водоснабже</w:t>
      </w:r>
      <w:r>
        <w:rPr>
          <w:rFonts w:ascii="Times New Roman" w:eastAsia="Times New Roman" w:hAnsi="Times New Roman" w:cs="Times New Roman"/>
          <w:sz w:val="24"/>
          <w:szCs w:val="28"/>
        </w:rPr>
        <w:t xml:space="preserve">нием, инвентарём и освещением. </w:t>
      </w:r>
    </w:p>
    <w:p w14:paraId="113ED7FF" w14:textId="77777777" w:rsidR="00D560D2" w:rsidRPr="00E10173" w:rsidRDefault="00D560D2" w:rsidP="00E10173">
      <w:pPr>
        <w:spacing w:after="0" w:line="240" w:lineRule="auto"/>
        <w:ind w:firstLine="737"/>
        <w:jc w:val="both"/>
        <w:rPr>
          <w:rFonts w:ascii="Times New Roman" w:eastAsia="Times New Roman" w:hAnsi="Times New Roman" w:cs="Times New Roman"/>
          <w:b/>
          <w:sz w:val="24"/>
          <w:szCs w:val="28"/>
        </w:rPr>
      </w:pPr>
    </w:p>
    <w:p w14:paraId="24288769" w14:textId="4FCECA04" w:rsidR="00E10173" w:rsidRDefault="00E10173" w:rsidP="00E10173">
      <w:pPr>
        <w:spacing w:after="0" w:line="240" w:lineRule="auto"/>
        <w:ind w:firstLine="737"/>
        <w:jc w:val="both"/>
        <w:rPr>
          <w:rFonts w:ascii="Times New Roman" w:eastAsia="Times New Roman" w:hAnsi="Times New Roman" w:cs="Times New Roman"/>
          <w:b/>
          <w:sz w:val="24"/>
          <w:szCs w:val="28"/>
        </w:rPr>
      </w:pPr>
      <w:r>
        <w:rPr>
          <w:rFonts w:ascii="Times New Roman" w:eastAsia="Times New Roman" w:hAnsi="Times New Roman" w:cs="Times New Roman"/>
          <w:b/>
          <w:sz w:val="24"/>
          <w:szCs w:val="28"/>
        </w:rPr>
        <w:t xml:space="preserve">Раздел 4. </w:t>
      </w:r>
      <w:r w:rsidRPr="00E10173">
        <w:rPr>
          <w:rFonts w:ascii="Times New Roman" w:eastAsia="Times New Roman" w:hAnsi="Times New Roman" w:cs="Times New Roman"/>
          <w:b/>
          <w:sz w:val="24"/>
          <w:szCs w:val="28"/>
        </w:rPr>
        <w:t>Технологии возведения подземных частей зданий и сооружений.</w:t>
      </w:r>
    </w:p>
    <w:p w14:paraId="3F50CFF0" w14:textId="074F60BE" w:rsidR="003D4845" w:rsidRDefault="003D4845" w:rsidP="003D4845">
      <w:pPr>
        <w:spacing w:after="0" w:line="240" w:lineRule="auto"/>
        <w:ind w:firstLine="737"/>
        <w:jc w:val="both"/>
        <w:rPr>
          <w:rFonts w:ascii="Times New Roman" w:eastAsia="Times New Roman" w:hAnsi="Times New Roman" w:cs="Times New Roman"/>
          <w:sz w:val="24"/>
          <w:szCs w:val="28"/>
        </w:rPr>
      </w:pPr>
      <w:r w:rsidRPr="00D560D2">
        <w:rPr>
          <w:rFonts w:ascii="Times New Roman" w:eastAsia="Times New Roman" w:hAnsi="Times New Roman" w:cs="Times New Roman"/>
          <w:sz w:val="24"/>
          <w:szCs w:val="28"/>
        </w:rPr>
        <w:t xml:space="preserve">Вопрос </w:t>
      </w:r>
      <w:r>
        <w:rPr>
          <w:rFonts w:ascii="Times New Roman" w:eastAsia="Times New Roman" w:hAnsi="Times New Roman" w:cs="Times New Roman"/>
          <w:sz w:val="24"/>
          <w:szCs w:val="28"/>
        </w:rPr>
        <w:t>5</w:t>
      </w:r>
      <w:r w:rsidRPr="00D560D2">
        <w:rPr>
          <w:rFonts w:ascii="Times New Roman" w:eastAsia="Times New Roman" w:hAnsi="Times New Roman" w:cs="Times New Roman"/>
          <w:sz w:val="24"/>
          <w:szCs w:val="28"/>
        </w:rPr>
        <w:t xml:space="preserve"> - </w:t>
      </w:r>
      <w:r w:rsidRPr="003D4845">
        <w:rPr>
          <w:rFonts w:ascii="Times New Roman" w:eastAsia="Times New Roman" w:hAnsi="Times New Roman" w:cs="Times New Roman"/>
          <w:sz w:val="24"/>
          <w:szCs w:val="28"/>
        </w:rPr>
        <w:t>Состав технологического процесса разработки грунта</w:t>
      </w:r>
      <w:r>
        <w:rPr>
          <w:rFonts w:ascii="Times New Roman" w:eastAsia="Times New Roman" w:hAnsi="Times New Roman" w:cs="Times New Roman"/>
          <w:sz w:val="24"/>
          <w:szCs w:val="28"/>
        </w:rPr>
        <w:t>.</w:t>
      </w:r>
    </w:p>
    <w:p w14:paraId="1A45F98A" w14:textId="77777777" w:rsidR="003D4845" w:rsidRPr="00D560D2" w:rsidRDefault="003D4845" w:rsidP="003D4845">
      <w:pPr>
        <w:spacing w:after="0" w:line="240" w:lineRule="auto"/>
        <w:ind w:firstLine="737"/>
        <w:jc w:val="both"/>
        <w:rPr>
          <w:rFonts w:ascii="Times New Roman" w:eastAsia="Times New Roman" w:hAnsi="Times New Roman" w:cs="Times New Roman"/>
          <w:sz w:val="24"/>
          <w:szCs w:val="28"/>
        </w:rPr>
      </w:pPr>
      <w:r>
        <w:rPr>
          <w:rFonts w:ascii="Times New Roman" w:eastAsia="Times New Roman" w:hAnsi="Times New Roman" w:cs="Times New Roman"/>
          <w:sz w:val="24"/>
          <w:szCs w:val="28"/>
        </w:rPr>
        <w:t>Ответ.</w:t>
      </w:r>
    </w:p>
    <w:p w14:paraId="074CCBF2" w14:textId="46CD8206" w:rsidR="003D4845" w:rsidRPr="003D4845" w:rsidRDefault="003D4845" w:rsidP="003D4845">
      <w:pPr>
        <w:spacing w:after="0" w:line="240" w:lineRule="auto"/>
        <w:ind w:firstLine="737"/>
        <w:jc w:val="both"/>
        <w:rPr>
          <w:rFonts w:ascii="Times New Roman" w:eastAsia="Times New Roman" w:hAnsi="Times New Roman" w:cs="Times New Roman"/>
          <w:sz w:val="24"/>
          <w:szCs w:val="28"/>
        </w:rPr>
      </w:pPr>
      <w:r w:rsidRPr="003D4845">
        <w:rPr>
          <w:rFonts w:ascii="Times New Roman" w:eastAsia="Times New Roman" w:hAnsi="Times New Roman" w:cs="Times New Roman"/>
          <w:sz w:val="24"/>
          <w:szCs w:val="28"/>
        </w:rPr>
        <w:t>Технологический процесс разработки грунта включает в себя основные, подготовительны</w:t>
      </w:r>
      <w:r>
        <w:rPr>
          <w:rFonts w:ascii="Times New Roman" w:eastAsia="Times New Roman" w:hAnsi="Times New Roman" w:cs="Times New Roman"/>
          <w:sz w:val="24"/>
          <w:szCs w:val="28"/>
        </w:rPr>
        <w:t xml:space="preserve">е и вспомогательные процессы.  </w:t>
      </w:r>
    </w:p>
    <w:p w14:paraId="2838B4F8" w14:textId="77777777" w:rsidR="003D4845" w:rsidRPr="003D4845" w:rsidRDefault="003D4845" w:rsidP="003D4845">
      <w:pPr>
        <w:spacing w:after="0" w:line="240" w:lineRule="auto"/>
        <w:ind w:firstLine="737"/>
        <w:jc w:val="both"/>
        <w:rPr>
          <w:rFonts w:ascii="Times New Roman" w:eastAsia="Times New Roman" w:hAnsi="Times New Roman" w:cs="Times New Roman"/>
          <w:sz w:val="24"/>
          <w:szCs w:val="28"/>
        </w:rPr>
      </w:pPr>
      <w:r w:rsidRPr="003D4845">
        <w:rPr>
          <w:rFonts w:ascii="Times New Roman" w:eastAsia="Times New Roman" w:hAnsi="Times New Roman" w:cs="Times New Roman"/>
          <w:sz w:val="24"/>
          <w:szCs w:val="28"/>
        </w:rPr>
        <w:t>Основные процессы создают земляные сооружения заданных параметров. К ним относятся:</w:t>
      </w:r>
    </w:p>
    <w:p w14:paraId="2265B978" w14:textId="48939B78" w:rsidR="003D4845" w:rsidRPr="003D4845" w:rsidRDefault="003D4845" w:rsidP="003D4845">
      <w:pPr>
        <w:spacing w:after="0" w:line="240" w:lineRule="auto"/>
        <w:ind w:firstLine="737"/>
        <w:jc w:val="both"/>
        <w:rPr>
          <w:rFonts w:ascii="Times New Roman" w:eastAsia="Times New Roman" w:hAnsi="Times New Roman" w:cs="Times New Roman"/>
          <w:sz w:val="24"/>
          <w:szCs w:val="28"/>
        </w:rPr>
      </w:pPr>
      <w:r>
        <w:rPr>
          <w:rFonts w:ascii="Times New Roman" w:eastAsia="Times New Roman" w:hAnsi="Times New Roman" w:cs="Times New Roman"/>
          <w:sz w:val="24"/>
          <w:szCs w:val="28"/>
        </w:rPr>
        <w:t xml:space="preserve">- разработка грунта в выемках; </w:t>
      </w:r>
    </w:p>
    <w:p w14:paraId="3388F7B4" w14:textId="25257245" w:rsidR="003D4845" w:rsidRPr="003D4845" w:rsidRDefault="003D4845" w:rsidP="003D4845">
      <w:pPr>
        <w:spacing w:after="0" w:line="240" w:lineRule="auto"/>
        <w:ind w:firstLine="737"/>
        <w:jc w:val="both"/>
        <w:rPr>
          <w:rFonts w:ascii="Times New Roman" w:eastAsia="Times New Roman" w:hAnsi="Times New Roman" w:cs="Times New Roman"/>
          <w:sz w:val="24"/>
          <w:szCs w:val="28"/>
        </w:rPr>
      </w:pPr>
      <w:r>
        <w:rPr>
          <w:rFonts w:ascii="Times New Roman" w:eastAsia="Times New Roman" w:hAnsi="Times New Roman" w:cs="Times New Roman"/>
          <w:sz w:val="24"/>
          <w:szCs w:val="28"/>
        </w:rPr>
        <w:t xml:space="preserve">- укладка грунта в насыпи; </w:t>
      </w:r>
    </w:p>
    <w:p w14:paraId="28937654" w14:textId="40F64BD5" w:rsidR="003D4845" w:rsidRPr="003D4845" w:rsidRDefault="003D4845" w:rsidP="003D4845">
      <w:pPr>
        <w:spacing w:after="0" w:line="240" w:lineRule="auto"/>
        <w:ind w:firstLine="737"/>
        <w:jc w:val="both"/>
        <w:rPr>
          <w:rFonts w:ascii="Times New Roman" w:eastAsia="Times New Roman" w:hAnsi="Times New Roman" w:cs="Times New Roman"/>
          <w:sz w:val="24"/>
          <w:szCs w:val="28"/>
        </w:rPr>
      </w:pPr>
      <w:r>
        <w:rPr>
          <w:rFonts w:ascii="Times New Roman" w:eastAsia="Times New Roman" w:hAnsi="Times New Roman" w:cs="Times New Roman"/>
          <w:sz w:val="24"/>
          <w:szCs w:val="28"/>
        </w:rPr>
        <w:t xml:space="preserve">- </w:t>
      </w:r>
      <w:r w:rsidRPr="003D4845">
        <w:rPr>
          <w:rFonts w:ascii="Times New Roman" w:eastAsia="Times New Roman" w:hAnsi="Times New Roman" w:cs="Times New Roman"/>
          <w:sz w:val="24"/>
          <w:szCs w:val="28"/>
        </w:rPr>
        <w:t>погрузка и перемещение грунта в п</w:t>
      </w:r>
      <w:r>
        <w:rPr>
          <w:rFonts w:ascii="Times New Roman" w:eastAsia="Times New Roman" w:hAnsi="Times New Roman" w:cs="Times New Roman"/>
          <w:sz w:val="24"/>
          <w:szCs w:val="28"/>
        </w:rPr>
        <w:t xml:space="preserve">ределах строительной площадки; </w:t>
      </w:r>
    </w:p>
    <w:p w14:paraId="3C2F485C" w14:textId="6C8D1C0C" w:rsidR="003D4845" w:rsidRPr="003D4845" w:rsidRDefault="003D4845" w:rsidP="003D4845">
      <w:pPr>
        <w:spacing w:after="0" w:line="240" w:lineRule="auto"/>
        <w:ind w:firstLine="737"/>
        <w:jc w:val="both"/>
        <w:rPr>
          <w:rFonts w:ascii="Times New Roman" w:eastAsia="Times New Roman" w:hAnsi="Times New Roman" w:cs="Times New Roman"/>
          <w:sz w:val="24"/>
          <w:szCs w:val="28"/>
        </w:rPr>
      </w:pPr>
      <w:r>
        <w:rPr>
          <w:rFonts w:ascii="Times New Roman" w:eastAsia="Times New Roman" w:hAnsi="Times New Roman" w:cs="Times New Roman"/>
          <w:sz w:val="24"/>
          <w:szCs w:val="28"/>
        </w:rPr>
        <w:t xml:space="preserve">- </w:t>
      </w:r>
      <w:r w:rsidRPr="003D4845">
        <w:rPr>
          <w:rFonts w:ascii="Times New Roman" w:eastAsia="Times New Roman" w:hAnsi="Times New Roman" w:cs="Times New Roman"/>
          <w:sz w:val="24"/>
          <w:szCs w:val="28"/>
        </w:rPr>
        <w:t>транспортиров</w:t>
      </w:r>
      <w:r>
        <w:rPr>
          <w:rFonts w:ascii="Times New Roman" w:eastAsia="Times New Roman" w:hAnsi="Times New Roman" w:cs="Times New Roman"/>
          <w:sz w:val="24"/>
          <w:szCs w:val="28"/>
        </w:rPr>
        <w:t xml:space="preserve">ка грунта за пределы площадки; </w:t>
      </w:r>
    </w:p>
    <w:p w14:paraId="7CF7D513" w14:textId="6ABAE6AA" w:rsidR="003D4845" w:rsidRPr="003D4845" w:rsidRDefault="003D4845" w:rsidP="003D4845">
      <w:pPr>
        <w:spacing w:after="0" w:line="240" w:lineRule="auto"/>
        <w:ind w:firstLine="737"/>
        <w:jc w:val="both"/>
        <w:rPr>
          <w:rFonts w:ascii="Times New Roman" w:eastAsia="Times New Roman" w:hAnsi="Times New Roman" w:cs="Times New Roman"/>
          <w:sz w:val="24"/>
          <w:szCs w:val="28"/>
        </w:rPr>
      </w:pPr>
      <w:r>
        <w:rPr>
          <w:rFonts w:ascii="Times New Roman" w:eastAsia="Times New Roman" w:hAnsi="Times New Roman" w:cs="Times New Roman"/>
          <w:sz w:val="24"/>
          <w:szCs w:val="28"/>
        </w:rPr>
        <w:t xml:space="preserve">- </w:t>
      </w:r>
      <w:r w:rsidRPr="003D4845">
        <w:rPr>
          <w:rFonts w:ascii="Times New Roman" w:eastAsia="Times New Roman" w:hAnsi="Times New Roman" w:cs="Times New Roman"/>
          <w:sz w:val="24"/>
          <w:szCs w:val="28"/>
        </w:rPr>
        <w:t>послойное разр</w:t>
      </w:r>
      <w:r>
        <w:rPr>
          <w:rFonts w:ascii="Times New Roman" w:eastAsia="Times New Roman" w:hAnsi="Times New Roman" w:cs="Times New Roman"/>
          <w:sz w:val="24"/>
          <w:szCs w:val="28"/>
        </w:rPr>
        <w:t xml:space="preserve">авнивание и уплотнение грунта; </w:t>
      </w:r>
    </w:p>
    <w:p w14:paraId="4AB62A12" w14:textId="101E8082" w:rsidR="003D4845" w:rsidRPr="003D4845" w:rsidRDefault="003D4845" w:rsidP="003D4845">
      <w:pPr>
        <w:spacing w:after="0" w:line="240" w:lineRule="auto"/>
        <w:ind w:firstLine="737"/>
        <w:jc w:val="both"/>
        <w:rPr>
          <w:rFonts w:ascii="Times New Roman" w:eastAsia="Times New Roman" w:hAnsi="Times New Roman" w:cs="Times New Roman"/>
          <w:sz w:val="24"/>
          <w:szCs w:val="28"/>
        </w:rPr>
      </w:pPr>
      <w:r>
        <w:rPr>
          <w:rFonts w:ascii="Times New Roman" w:eastAsia="Times New Roman" w:hAnsi="Times New Roman" w:cs="Times New Roman"/>
          <w:sz w:val="24"/>
          <w:szCs w:val="28"/>
        </w:rPr>
        <w:t xml:space="preserve">- </w:t>
      </w:r>
      <w:r w:rsidRPr="003D4845">
        <w:rPr>
          <w:rFonts w:ascii="Times New Roman" w:eastAsia="Times New Roman" w:hAnsi="Times New Roman" w:cs="Times New Roman"/>
          <w:sz w:val="24"/>
          <w:szCs w:val="28"/>
        </w:rPr>
        <w:t xml:space="preserve">рыхление мерзлых и </w:t>
      </w:r>
      <w:proofErr w:type="spellStart"/>
      <w:r>
        <w:rPr>
          <w:rFonts w:ascii="Times New Roman" w:eastAsia="Times New Roman" w:hAnsi="Times New Roman" w:cs="Times New Roman"/>
          <w:sz w:val="24"/>
          <w:szCs w:val="28"/>
        </w:rPr>
        <w:t>трудноразрабатываемых</w:t>
      </w:r>
      <w:proofErr w:type="spellEnd"/>
      <w:r>
        <w:rPr>
          <w:rFonts w:ascii="Times New Roman" w:eastAsia="Times New Roman" w:hAnsi="Times New Roman" w:cs="Times New Roman"/>
          <w:sz w:val="24"/>
          <w:szCs w:val="28"/>
        </w:rPr>
        <w:t xml:space="preserve"> грунтов; </w:t>
      </w:r>
    </w:p>
    <w:p w14:paraId="4978CB3B" w14:textId="6B2FE944" w:rsidR="003D4845" w:rsidRPr="003D4845" w:rsidRDefault="003D4845" w:rsidP="003D4845">
      <w:pPr>
        <w:spacing w:after="0" w:line="240" w:lineRule="auto"/>
        <w:ind w:firstLine="737"/>
        <w:jc w:val="both"/>
        <w:rPr>
          <w:rFonts w:ascii="Times New Roman" w:eastAsia="Times New Roman" w:hAnsi="Times New Roman" w:cs="Times New Roman"/>
          <w:sz w:val="24"/>
          <w:szCs w:val="28"/>
        </w:rPr>
      </w:pPr>
      <w:r>
        <w:rPr>
          <w:rFonts w:ascii="Times New Roman" w:eastAsia="Times New Roman" w:hAnsi="Times New Roman" w:cs="Times New Roman"/>
          <w:sz w:val="24"/>
          <w:szCs w:val="28"/>
        </w:rPr>
        <w:t xml:space="preserve">- </w:t>
      </w:r>
      <w:r w:rsidRPr="003D4845">
        <w:rPr>
          <w:rFonts w:ascii="Times New Roman" w:eastAsia="Times New Roman" w:hAnsi="Times New Roman" w:cs="Times New Roman"/>
          <w:sz w:val="24"/>
          <w:szCs w:val="28"/>
        </w:rPr>
        <w:t>обратная засып</w:t>
      </w:r>
      <w:r>
        <w:rPr>
          <w:rFonts w:ascii="Times New Roman" w:eastAsia="Times New Roman" w:hAnsi="Times New Roman" w:cs="Times New Roman"/>
          <w:sz w:val="24"/>
          <w:szCs w:val="28"/>
        </w:rPr>
        <w:t xml:space="preserve">ка пазух земляного сооружения. </w:t>
      </w:r>
    </w:p>
    <w:p w14:paraId="2686D450" w14:textId="77777777" w:rsidR="003D4845" w:rsidRPr="00E10173" w:rsidRDefault="003D4845" w:rsidP="00E10173">
      <w:pPr>
        <w:spacing w:after="0" w:line="240" w:lineRule="auto"/>
        <w:ind w:firstLine="737"/>
        <w:jc w:val="both"/>
        <w:rPr>
          <w:rFonts w:ascii="Times New Roman" w:eastAsia="Times New Roman" w:hAnsi="Times New Roman" w:cs="Times New Roman"/>
          <w:b/>
          <w:sz w:val="24"/>
          <w:szCs w:val="28"/>
        </w:rPr>
      </w:pPr>
    </w:p>
    <w:p w14:paraId="41DF961F" w14:textId="7C514476" w:rsidR="00E10173" w:rsidRPr="00E10173" w:rsidRDefault="00E10173" w:rsidP="00E10173">
      <w:pPr>
        <w:spacing w:after="0" w:line="240" w:lineRule="auto"/>
        <w:ind w:firstLine="737"/>
        <w:jc w:val="both"/>
        <w:rPr>
          <w:rFonts w:ascii="Times New Roman" w:eastAsia="Times New Roman" w:hAnsi="Times New Roman" w:cs="Times New Roman"/>
          <w:b/>
          <w:sz w:val="24"/>
          <w:szCs w:val="28"/>
        </w:rPr>
      </w:pPr>
      <w:r>
        <w:rPr>
          <w:rFonts w:ascii="Times New Roman" w:eastAsia="Times New Roman" w:hAnsi="Times New Roman" w:cs="Times New Roman"/>
          <w:b/>
          <w:sz w:val="24"/>
          <w:szCs w:val="28"/>
        </w:rPr>
        <w:t xml:space="preserve">Раздел 5. </w:t>
      </w:r>
      <w:r w:rsidRPr="00E10173">
        <w:rPr>
          <w:rFonts w:ascii="Times New Roman" w:eastAsia="Times New Roman" w:hAnsi="Times New Roman" w:cs="Times New Roman"/>
          <w:b/>
          <w:sz w:val="24"/>
          <w:szCs w:val="28"/>
        </w:rPr>
        <w:t>Технология возведения зданий и сооружений из конструкций заводского изготовления.</w:t>
      </w:r>
    </w:p>
    <w:p w14:paraId="0C8073EB" w14:textId="7BAB24D5" w:rsidR="003D4845" w:rsidRDefault="003D4845" w:rsidP="003D4845">
      <w:pPr>
        <w:spacing w:after="0" w:line="240" w:lineRule="auto"/>
        <w:ind w:firstLine="737"/>
        <w:jc w:val="both"/>
        <w:rPr>
          <w:rFonts w:ascii="Times New Roman" w:eastAsia="Times New Roman" w:hAnsi="Times New Roman" w:cs="Times New Roman"/>
          <w:sz w:val="24"/>
          <w:szCs w:val="28"/>
        </w:rPr>
      </w:pPr>
      <w:r w:rsidRPr="00D560D2">
        <w:rPr>
          <w:rFonts w:ascii="Times New Roman" w:eastAsia="Times New Roman" w:hAnsi="Times New Roman" w:cs="Times New Roman"/>
          <w:sz w:val="24"/>
          <w:szCs w:val="28"/>
        </w:rPr>
        <w:t xml:space="preserve">Вопрос </w:t>
      </w:r>
      <w:r>
        <w:rPr>
          <w:rFonts w:ascii="Times New Roman" w:eastAsia="Times New Roman" w:hAnsi="Times New Roman" w:cs="Times New Roman"/>
          <w:sz w:val="24"/>
          <w:szCs w:val="28"/>
        </w:rPr>
        <w:t>5</w:t>
      </w:r>
      <w:r w:rsidRPr="00D560D2">
        <w:rPr>
          <w:rFonts w:ascii="Times New Roman" w:eastAsia="Times New Roman" w:hAnsi="Times New Roman" w:cs="Times New Roman"/>
          <w:sz w:val="24"/>
          <w:szCs w:val="28"/>
        </w:rPr>
        <w:t xml:space="preserve"> - </w:t>
      </w:r>
      <w:r w:rsidRPr="003D4845">
        <w:rPr>
          <w:rFonts w:ascii="Times New Roman" w:eastAsia="Times New Roman" w:hAnsi="Times New Roman" w:cs="Times New Roman"/>
          <w:sz w:val="24"/>
          <w:szCs w:val="28"/>
        </w:rPr>
        <w:t>Методы возведения зданий и сооружений</w:t>
      </w:r>
      <w:r>
        <w:rPr>
          <w:rFonts w:ascii="Times New Roman" w:eastAsia="Times New Roman" w:hAnsi="Times New Roman" w:cs="Times New Roman"/>
          <w:sz w:val="24"/>
          <w:szCs w:val="28"/>
        </w:rPr>
        <w:t>.</w:t>
      </w:r>
    </w:p>
    <w:p w14:paraId="36EBAA34" w14:textId="77777777" w:rsidR="003D4845" w:rsidRPr="00D560D2" w:rsidRDefault="003D4845" w:rsidP="003D4845">
      <w:pPr>
        <w:spacing w:after="0" w:line="240" w:lineRule="auto"/>
        <w:ind w:firstLine="737"/>
        <w:jc w:val="both"/>
        <w:rPr>
          <w:rFonts w:ascii="Times New Roman" w:eastAsia="Times New Roman" w:hAnsi="Times New Roman" w:cs="Times New Roman"/>
          <w:sz w:val="24"/>
          <w:szCs w:val="28"/>
        </w:rPr>
      </w:pPr>
      <w:r>
        <w:rPr>
          <w:rFonts w:ascii="Times New Roman" w:eastAsia="Times New Roman" w:hAnsi="Times New Roman" w:cs="Times New Roman"/>
          <w:sz w:val="24"/>
          <w:szCs w:val="28"/>
        </w:rPr>
        <w:t>Ответ.</w:t>
      </w:r>
    </w:p>
    <w:p w14:paraId="4F58FDA3" w14:textId="36CA1666" w:rsidR="003D4845" w:rsidRPr="003D4845" w:rsidRDefault="003D4845" w:rsidP="003D4845">
      <w:pPr>
        <w:spacing w:after="0" w:line="240" w:lineRule="auto"/>
        <w:ind w:firstLine="737"/>
        <w:jc w:val="both"/>
        <w:rPr>
          <w:rFonts w:ascii="Times New Roman" w:eastAsia="Times New Roman" w:hAnsi="Times New Roman" w:cs="Times New Roman"/>
          <w:sz w:val="24"/>
          <w:szCs w:val="28"/>
        </w:rPr>
      </w:pPr>
      <w:r w:rsidRPr="003D4845">
        <w:rPr>
          <w:rFonts w:ascii="Times New Roman" w:eastAsia="Times New Roman" w:hAnsi="Times New Roman" w:cs="Times New Roman"/>
          <w:sz w:val="24"/>
          <w:szCs w:val="28"/>
        </w:rPr>
        <w:t>Методы возведения зданий и сооружений:</w:t>
      </w:r>
    </w:p>
    <w:p w14:paraId="44D0C37B" w14:textId="18B540DD" w:rsidR="003D4845" w:rsidRPr="003D4845" w:rsidRDefault="003D4845" w:rsidP="003D4845">
      <w:pPr>
        <w:spacing w:after="0" w:line="240" w:lineRule="auto"/>
        <w:ind w:firstLine="737"/>
        <w:jc w:val="both"/>
        <w:rPr>
          <w:rFonts w:ascii="Times New Roman" w:eastAsia="Times New Roman" w:hAnsi="Times New Roman" w:cs="Times New Roman"/>
          <w:sz w:val="24"/>
          <w:szCs w:val="28"/>
        </w:rPr>
      </w:pPr>
      <w:r w:rsidRPr="003D4845">
        <w:rPr>
          <w:rFonts w:ascii="Times New Roman" w:eastAsia="Times New Roman" w:hAnsi="Times New Roman" w:cs="Times New Roman"/>
          <w:sz w:val="24"/>
          <w:szCs w:val="28"/>
        </w:rPr>
        <w:t>- Последовательный метод. Возведение сооружения ступенчато, каждая последующая работа выполняется тольк</w:t>
      </w:r>
      <w:r>
        <w:rPr>
          <w:rFonts w:ascii="Times New Roman" w:eastAsia="Times New Roman" w:hAnsi="Times New Roman" w:cs="Times New Roman"/>
          <w:sz w:val="24"/>
          <w:szCs w:val="28"/>
        </w:rPr>
        <w:t xml:space="preserve">о после завершения </w:t>
      </w:r>
      <w:proofErr w:type="gramStart"/>
      <w:r>
        <w:rPr>
          <w:rFonts w:ascii="Times New Roman" w:eastAsia="Times New Roman" w:hAnsi="Times New Roman" w:cs="Times New Roman"/>
          <w:sz w:val="24"/>
          <w:szCs w:val="28"/>
        </w:rPr>
        <w:t>предыдущей</w:t>
      </w:r>
      <w:proofErr w:type="gramEnd"/>
      <w:r>
        <w:rPr>
          <w:rFonts w:ascii="Times New Roman" w:eastAsia="Times New Roman" w:hAnsi="Times New Roman" w:cs="Times New Roman"/>
          <w:sz w:val="24"/>
          <w:szCs w:val="28"/>
        </w:rPr>
        <w:t xml:space="preserve">. </w:t>
      </w:r>
    </w:p>
    <w:p w14:paraId="17E81230" w14:textId="4024A356" w:rsidR="003D4845" w:rsidRPr="003D4845" w:rsidRDefault="003D4845" w:rsidP="003D4845">
      <w:pPr>
        <w:spacing w:after="0" w:line="240" w:lineRule="auto"/>
        <w:ind w:firstLine="737"/>
        <w:jc w:val="both"/>
        <w:rPr>
          <w:rFonts w:ascii="Times New Roman" w:eastAsia="Times New Roman" w:hAnsi="Times New Roman" w:cs="Times New Roman"/>
          <w:sz w:val="24"/>
          <w:szCs w:val="28"/>
        </w:rPr>
      </w:pPr>
      <w:r w:rsidRPr="003D4845">
        <w:rPr>
          <w:rFonts w:ascii="Times New Roman" w:eastAsia="Times New Roman" w:hAnsi="Times New Roman" w:cs="Times New Roman"/>
          <w:sz w:val="24"/>
          <w:szCs w:val="28"/>
        </w:rPr>
        <w:t>- Параллельный метод. Предполагает одновременное выполнение ряда работ на отдельном объекте или одновременное возведение нес</w:t>
      </w:r>
      <w:r>
        <w:rPr>
          <w:rFonts w:ascii="Times New Roman" w:eastAsia="Times New Roman" w:hAnsi="Times New Roman" w:cs="Times New Roman"/>
          <w:sz w:val="24"/>
          <w:szCs w:val="28"/>
        </w:rPr>
        <w:t xml:space="preserve">кольких однотипных зданий. </w:t>
      </w:r>
    </w:p>
    <w:p w14:paraId="3D0E805F" w14:textId="4CEB8BC8" w:rsidR="003D4845" w:rsidRPr="003D4845" w:rsidRDefault="003D4845" w:rsidP="003D4845">
      <w:pPr>
        <w:spacing w:after="0" w:line="240" w:lineRule="auto"/>
        <w:ind w:firstLine="737"/>
        <w:jc w:val="both"/>
        <w:rPr>
          <w:rFonts w:ascii="Times New Roman" w:eastAsia="Times New Roman" w:hAnsi="Times New Roman" w:cs="Times New Roman"/>
          <w:sz w:val="24"/>
          <w:szCs w:val="28"/>
        </w:rPr>
      </w:pPr>
      <w:r w:rsidRPr="003D4845">
        <w:rPr>
          <w:rFonts w:ascii="Times New Roman" w:eastAsia="Times New Roman" w:hAnsi="Times New Roman" w:cs="Times New Roman"/>
          <w:sz w:val="24"/>
          <w:szCs w:val="28"/>
        </w:rPr>
        <w:t>- Поточный метод. Строительный процесс разделяется на этапы, строительные работы дробятся</w:t>
      </w:r>
      <w:r>
        <w:rPr>
          <w:rFonts w:ascii="Times New Roman" w:eastAsia="Times New Roman" w:hAnsi="Times New Roman" w:cs="Times New Roman"/>
          <w:sz w:val="24"/>
          <w:szCs w:val="28"/>
        </w:rPr>
        <w:t xml:space="preserve"> на более мелкие составляющие. </w:t>
      </w:r>
    </w:p>
    <w:p w14:paraId="697D71B7" w14:textId="77777777" w:rsidR="003D4845" w:rsidRDefault="003D4845" w:rsidP="00E10173">
      <w:pPr>
        <w:spacing w:after="0" w:line="240" w:lineRule="auto"/>
        <w:ind w:firstLine="737"/>
        <w:jc w:val="both"/>
        <w:rPr>
          <w:rFonts w:ascii="Times New Roman" w:eastAsia="Times New Roman" w:hAnsi="Times New Roman" w:cs="Times New Roman"/>
          <w:b/>
          <w:sz w:val="24"/>
          <w:szCs w:val="28"/>
        </w:rPr>
      </w:pPr>
    </w:p>
    <w:p w14:paraId="740DEC73" w14:textId="59964245" w:rsidR="00E10173" w:rsidRDefault="00E10173" w:rsidP="00E10173">
      <w:pPr>
        <w:spacing w:after="0" w:line="240" w:lineRule="auto"/>
        <w:ind w:firstLine="737"/>
        <w:jc w:val="both"/>
        <w:rPr>
          <w:rFonts w:ascii="Times New Roman" w:eastAsia="Times New Roman" w:hAnsi="Times New Roman" w:cs="Times New Roman"/>
          <w:b/>
          <w:sz w:val="24"/>
          <w:szCs w:val="28"/>
        </w:rPr>
      </w:pPr>
      <w:r>
        <w:rPr>
          <w:rFonts w:ascii="Times New Roman" w:eastAsia="Times New Roman" w:hAnsi="Times New Roman" w:cs="Times New Roman"/>
          <w:b/>
          <w:sz w:val="24"/>
          <w:szCs w:val="28"/>
        </w:rPr>
        <w:t xml:space="preserve">Раздел 6. </w:t>
      </w:r>
      <w:r w:rsidRPr="00E10173">
        <w:rPr>
          <w:rFonts w:ascii="Times New Roman" w:eastAsia="Times New Roman" w:hAnsi="Times New Roman" w:cs="Times New Roman"/>
          <w:b/>
          <w:sz w:val="24"/>
          <w:szCs w:val="28"/>
        </w:rPr>
        <w:t>Технология монтажа большепролетных зданий с пространственными покрытиями из перекрёстно стержневых (структурных) конструкций.</w:t>
      </w:r>
    </w:p>
    <w:p w14:paraId="035E553F" w14:textId="6D0E25F9" w:rsidR="003D4845" w:rsidRDefault="003D4845" w:rsidP="00E10173">
      <w:pPr>
        <w:spacing w:after="0" w:line="240" w:lineRule="auto"/>
        <w:ind w:firstLine="737"/>
        <w:jc w:val="both"/>
        <w:rPr>
          <w:rFonts w:ascii="Times New Roman" w:eastAsia="Times New Roman" w:hAnsi="Times New Roman" w:cs="Times New Roman"/>
          <w:sz w:val="24"/>
          <w:szCs w:val="28"/>
        </w:rPr>
      </w:pPr>
      <w:r w:rsidRPr="003D4845">
        <w:rPr>
          <w:rFonts w:ascii="Times New Roman" w:eastAsia="Times New Roman" w:hAnsi="Times New Roman" w:cs="Times New Roman"/>
          <w:sz w:val="24"/>
          <w:szCs w:val="28"/>
        </w:rPr>
        <w:t>Вопрос 7 - Классификация покрытий из различных видов перекрёстно-стержневых конструкций; область целесообразного их применения</w:t>
      </w:r>
      <w:r>
        <w:rPr>
          <w:rFonts w:ascii="Times New Roman" w:eastAsia="Times New Roman" w:hAnsi="Times New Roman" w:cs="Times New Roman"/>
          <w:sz w:val="24"/>
          <w:szCs w:val="28"/>
        </w:rPr>
        <w:t>.</w:t>
      </w:r>
    </w:p>
    <w:p w14:paraId="52D3AE7A" w14:textId="4C4D5D1D" w:rsidR="003D4845" w:rsidRDefault="003D4845" w:rsidP="00E10173">
      <w:pPr>
        <w:spacing w:after="0" w:line="240" w:lineRule="auto"/>
        <w:ind w:firstLine="737"/>
        <w:jc w:val="both"/>
        <w:rPr>
          <w:rFonts w:ascii="Times New Roman" w:eastAsia="Times New Roman" w:hAnsi="Times New Roman" w:cs="Times New Roman"/>
          <w:sz w:val="24"/>
          <w:szCs w:val="28"/>
        </w:rPr>
      </w:pPr>
      <w:r>
        <w:rPr>
          <w:rFonts w:ascii="Times New Roman" w:eastAsia="Times New Roman" w:hAnsi="Times New Roman" w:cs="Times New Roman"/>
          <w:sz w:val="24"/>
          <w:szCs w:val="28"/>
        </w:rPr>
        <w:t>Ответ.</w:t>
      </w:r>
    </w:p>
    <w:p w14:paraId="57F09374" w14:textId="77777777" w:rsidR="003D4845" w:rsidRPr="003D4845" w:rsidRDefault="003D4845" w:rsidP="003D4845">
      <w:pPr>
        <w:spacing w:after="0" w:line="240" w:lineRule="auto"/>
        <w:ind w:firstLine="737"/>
        <w:jc w:val="both"/>
        <w:rPr>
          <w:rFonts w:ascii="Times New Roman" w:eastAsia="Times New Roman" w:hAnsi="Times New Roman" w:cs="Times New Roman"/>
          <w:sz w:val="24"/>
          <w:szCs w:val="28"/>
        </w:rPr>
      </w:pPr>
      <w:r w:rsidRPr="003D4845">
        <w:rPr>
          <w:rFonts w:ascii="Times New Roman" w:eastAsia="Times New Roman" w:hAnsi="Times New Roman" w:cs="Times New Roman"/>
          <w:sz w:val="24"/>
          <w:szCs w:val="28"/>
        </w:rPr>
        <w:t>Классификация перекрёстно-стержневых конструкций в зависимости от формы конструкции, её конфигурации и способу сопряжений структурных элементов включает три вида систем:</w:t>
      </w:r>
    </w:p>
    <w:p w14:paraId="4B7390A7" w14:textId="229E3DDE" w:rsidR="003D4845" w:rsidRPr="003D4845" w:rsidRDefault="003D4845" w:rsidP="003D4845">
      <w:pPr>
        <w:spacing w:after="0" w:line="240" w:lineRule="auto"/>
        <w:ind w:firstLine="737"/>
        <w:jc w:val="both"/>
        <w:rPr>
          <w:rFonts w:ascii="Times New Roman" w:eastAsia="Times New Roman" w:hAnsi="Times New Roman" w:cs="Times New Roman"/>
          <w:sz w:val="24"/>
          <w:szCs w:val="28"/>
        </w:rPr>
      </w:pPr>
      <w:r>
        <w:rPr>
          <w:rFonts w:ascii="Times New Roman" w:eastAsia="Times New Roman" w:hAnsi="Times New Roman" w:cs="Times New Roman"/>
          <w:sz w:val="24"/>
          <w:szCs w:val="28"/>
        </w:rPr>
        <w:t xml:space="preserve">Перекрёстно-стержневые плиты.  </w:t>
      </w:r>
    </w:p>
    <w:p w14:paraId="2B814557" w14:textId="70FDBA5E" w:rsidR="003D4845" w:rsidRPr="003D4845" w:rsidRDefault="003D4845" w:rsidP="003D4845">
      <w:pPr>
        <w:spacing w:after="0" w:line="240" w:lineRule="auto"/>
        <w:ind w:firstLine="737"/>
        <w:jc w:val="both"/>
        <w:rPr>
          <w:rFonts w:ascii="Times New Roman" w:eastAsia="Times New Roman" w:hAnsi="Times New Roman" w:cs="Times New Roman"/>
          <w:sz w:val="24"/>
          <w:szCs w:val="28"/>
        </w:rPr>
      </w:pPr>
      <w:r w:rsidRPr="003D4845">
        <w:rPr>
          <w:rFonts w:ascii="Times New Roman" w:eastAsia="Times New Roman" w:hAnsi="Times New Roman" w:cs="Times New Roman"/>
          <w:sz w:val="24"/>
          <w:szCs w:val="28"/>
        </w:rPr>
        <w:t>Перекрёстные фермы. Образуются путём пересечения вертикально ориентированных плоских шарнирно-стержневых систем. Выделяют три вида перекрёстных ферм: ортогональные</w:t>
      </w:r>
      <w:r>
        <w:rPr>
          <w:rFonts w:ascii="Times New Roman" w:eastAsia="Times New Roman" w:hAnsi="Times New Roman" w:cs="Times New Roman"/>
          <w:sz w:val="24"/>
          <w:szCs w:val="28"/>
        </w:rPr>
        <w:t xml:space="preserve">, диагональные, треугольные.  </w:t>
      </w:r>
    </w:p>
    <w:p w14:paraId="194DD8F3" w14:textId="446E881A" w:rsidR="003D4845" w:rsidRPr="003D4845" w:rsidRDefault="003D4845" w:rsidP="003D4845">
      <w:pPr>
        <w:spacing w:after="0" w:line="240" w:lineRule="auto"/>
        <w:ind w:firstLine="737"/>
        <w:jc w:val="both"/>
        <w:rPr>
          <w:rFonts w:ascii="Times New Roman" w:eastAsia="Times New Roman" w:hAnsi="Times New Roman" w:cs="Times New Roman"/>
          <w:sz w:val="24"/>
          <w:szCs w:val="28"/>
        </w:rPr>
      </w:pPr>
      <w:r w:rsidRPr="003D4845">
        <w:rPr>
          <w:rFonts w:ascii="Times New Roman" w:eastAsia="Times New Roman" w:hAnsi="Times New Roman" w:cs="Times New Roman"/>
          <w:sz w:val="24"/>
          <w:szCs w:val="28"/>
        </w:rPr>
        <w:t xml:space="preserve">Пластинчато-стержневые (кессонные) системы. Образуются за счёт повторяющихся структур в виде тетраэдров с </w:t>
      </w:r>
      <w:r>
        <w:rPr>
          <w:rFonts w:ascii="Times New Roman" w:eastAsia="Times New Roman" w:hAnsi="Times New Roman" w:cs="Times New Roman"/>
          <w:sz w:val="24"/>
          <w:szCs w:val="28"/>
        </w:rPr>
        <w:t xml:space="preserve">тонкими алюминиевыми гранями.  </w:t>
      </w:r>
    </w:p>
    <w:p w14:paraId="5A889A8C" w14:textId="77777777" w:rsidR="003D4845" w:rsidRPr="003D4845" w:rsidRDefault="003D4845" w:rsidP="003D4845">
      <w:pPr>
        <w:spacing w:after="0" w:line="240" w:lineRule="auto"/>
        <w:ind w:firstLine="737"/>
        <w:jc w:val="both"/>
        <w:rPr>
          <w:rFonts w:ascii="Times New Roman" w:eastAsia="Times New Roman" w:hAnsi="Times New Roman" w:cs="Times New Roman"/>
          <w:sz w:val="24"/>
          <w:szCs w:val="28"/>
        </w:rPr>
      </w:pPr>
      <w:r w:rsidRPr="003D4845">
        <w:rPr>
          <w:rFonts w:ascii="Times New Roman" w:eastAsia="Times New Roman" w:hAnsi="Times New Roman" w:cs="Times New Roman"/>
          <w:sz w:val="24"/>
          <w:szCs w:val="28"/>
        </w:rPr>
        <w:t>Область целесообразного применения перекрёстно-стержневых конструкций разнообразна:</w:t>
      </w:r>
    </w:p>
    <w:p w14:paraId="533B1769" w14:textId="3C21F163" w:rsidR="003D4845" w:rsidRPr="003D4845" w:rsidRDefault="003D4845" w:rsidP="003D4845">
      <w:pPr>
        <w:spacing w:after="0" w:line="240" w:lineRule="auto"/>
        <w:ind w:firstLine="737"/>
        <w:jc w:val="both"/>
        <w:rPr>
          <w:rFonts w:ascii="Times New Roman" w:eastAsia="Times New Roman" w:hAnsi="Times New Roman" w:cs="Times New Roman"/>
          <w:sz w:val="24"/>
          <w:szCs w:val="28"/>
        </w:rPr>
      </w:pPr>
      <w:r w:rsidRPr="003D4845">
        <w:rPr>
          <w:rFonts w:ascii="Times New Roman" w:eastAsia="Times New Roman" w:hAnsi="Times New Roman" w:cs="Times New Roman"/>
          <w:sz w:val="24"/>
          <w:szCs w:val="28"/>
        </w:rPr>
        <w:t>Строительство различных типов зданий и сооружений. Например, их активно применяют при строительств</w:t>
      </w:r>
      <w:r>
        <w:rPr>
          <w:rFonts w:ascii="Times New Roman" w:eastAsia="Times New Roman" w:hAnsi="Times New Roman" w:cs="Times New Roman"/>
          <w:sz w:val="24"/>
          <w:szCs w:val="28"/>
        </w:rPr>
        <w:t xml:space="preserve">е стадионов или ледовых арен.  </w:t>
      </w:r>
    </w:p>
    <w:p w14:paraId="1CFDFD59" w14:textId="2429639F" w:rsidR="003D4845" w:rsidRPr="003D4845" w:rsidRDefault="003D4845" w:rsidP="003D4845">
      <w:pPr>
        <w:spacing w:after="0" w:line="240" w:lineRule="auto"/>
        <w:ind w:firstLine="737"/>
        <w:jc w:val="both"/>
        <w:rPr>
          <w:rFonts w:ascii="Times New Roman" w:eastAsia="Times New Roman" w:hAnsi="Times New Roman" w:cs="Times New Roman"/>
          <w:sz w:val="24"/>
          <w:szCs w:val="28"/>
        </w:rPr>
      </w:pPr>
      <w:r w:rsidRPr="003D4845">
        <w:rPr>
          <w:rFonts w:ascii="Times New Roman" w:eastAsia="Times New Roman" w:hAnsi="Times New Roman" w:cs="Times New Roman"/>
          <w:sz w:val="24"/>
          <w:szCs w:val="28"/>
        </w:rPr>
        <w:lastRenderedPageBreak/>
        <w:t xml:space="preserve">Перекрытие больших пролётов. Однослойные </w:t>
      </w:r>
      <w:proofErr w:type="spellStart"/>
      <w:r w:rsidRPr="003D4845">
        <w:rPr>
          <w:rFonts w:ascii="Times New Roman" w:eastAsia="Times New Roman" w:hAnsi="Times New Roman" w:cs="Times New Roman"/>
          <w:sz w:val="24"/>
          <w:szCs w:val="28"/>
        </w:rPr>
        <w:t>двухпоясные</w:t>
      </w:r>
      <w:proofErr w:type="spellEnd"/>
      <w:r w:rsidRPr="003D4845">
        <w:rPr>
          <w:rFonts w:ascii="Times New Roman" w:eastAsia="Times New Roman" w:hAnsi="Times New Roman" w:cs="Times New Roman"/>
          <w:sz w:val="24"/>
          <w:szCs w:val="28"/>
        </w:rPr>
        <w:t xml:space="preserve"> стержневые системы обычно используют для пролётов до 60–70 метров. Для пролётов, достигающих 100 метров, рациональнее применять </w:t>
      </w:r>
      <w:proofErr w:type="spellStart"/>
      <w:r w:rsidRPr="003D4845">
        <w:rPr>
          <w:rFonts w:ascii="Times New Roman" w:eastAsia="Times New Roman" w:hAnsi="Times New Roman" w:cs="Times New Roman"/>
          <w:sz w:val="24"/>
          <w:szCs w:val="28"/>
        </w:rPr>
        <w:t>трёхпоясную</w:t>
      </w:r>
      <w:proofErr w:type="spellEnd"/>
      <w:r w:rsidRPr="003D4845">
        <w:rPr>
          <w:rFonts w:ascii="Times New Roman" w:eastAsia="Times New Roman" w:hAnsi="Times New Roman" w:cs="Times New Roman"/>
          <w:sz w:val="24"/>
          <w:szCs w:val="28"/>
        </w:rPr>
        <w:t xml:space="preserve"> или </w:t>
      </w:r>
      <w:proofErr w:type="spellStart"/>
      <w:r w:rsidRPr="003D4845">
        <w:rPr>
          <w:rFonts w:ascii="Times New Roman" w:eastAsia="Times New Roman" w:hAnsi="Times New Roman" w:cs="Times New Roman"/>
          <w:sz w:val="24"/>
          <w:szCs w:val="28"/>
        </w:rPr>
        <w:t>четырё</w:t>
      </w:r>
      <w:r>
        <w:rPr>
          <w:rFonts w:ascii="Times New Roman" w:eastAsia="Times New Roman" w:hAnsi="Times New Roman" w:cs="Times New Roman"/>
          <w:sz w:val="24"/>
          <w:szCs w:val="28"/>
        </w:rPr>
        <w:t>хпоясную</w:t>
      </w:r>
      <w:proofErr w:type="spellEnd"/>
      <w:r>
        <w:rPr>
          <w:rFonts w:ascii="Times New Roman" w:eastAsia="Times New Roman" w:hAnsi="Times New Roman" w:cs="Times New Roman"/>
          <w:sz w:val="24"/>
          <w:szCs w:val="28"/>
        </w:rPr>
        <w:t xml:space="preserve"> несущую конструкцию.  </w:t>
      </w:r>
    </w:p>
    <w:p w14:paraId="56ED0FE1" w14:textId="38250058" w:rsidR="003D4845" w:rsidRPr="003D4845" w:rsidRDefault="003D4845" w:rsidP="003D4845">
      <w:pPr>
        <w:spacing w:after="0" w:line="240" w:lineRule="auto"/>
        <w:ind w:firstLine="737"/>
        <w:jc w:val="both"/>
        <w:rPr>
          <w:rFonts w:ascii="Times New Roman" w:eastAsia="Times New Roman" w:hAnsi="Times New Roman" w:cs="Times New Roman"/>
          <w:sz w:val="24"/>
          <w:szCs w:val="28"/>
        </w:rPr>
      </w:pPr>
      <w:r w:rsidRPr="003D4845">
        <w:rPr>
          <w:rFonts w:ascii="Times New Roman" w:eastAsia="Times New Roman" w:hAnsi="Times New Roman" w:cs="Times New Roman"/>
          <w:sz w:val="24"/>
          <w:szCs w:val="28"/>
        </w:rPr>
        <w:t>Строительство мостов, небоскрёбов и других сооружений. Перекрёстно-стержневые конструкции обладают высокой прочностью и устойчивостью, что позволяет использовать их в разнообразных условиях, включая строительство в регионах, где могут происходить землетрясения и другие природные</w:t>
      </w:r>
      <w:r>
        <w:rPr>
          <w:rFonts w:ascii="Times New Roman" w:eastAsia="Times New Roman" w:hAnsi="Times New Roman" w:cs="Times New Roman"/>
          <w:sz w:val="24"/>
          <w:szCs w:val="28"/>
        </w:rPr>
        <w:t xml:space="preserve"> бедствия.  </w:t>
      </w:r>
    </w:p>
    <w:p w14:paraId="5F870EB1" w14:textId="34917811" w:rsidR="003D4845" w:rsidRPr="003D4845" w:rsidRDefault="003D4845" w:rsidP="003D4845">
      <w:pPr>
        <w:spacing w:after="0" w:line="240" w:lineRule="auto"/>
        <w:ind w:firstLine="737"/>
        <w:jc w:val="both"/>
        <w:rPr>
          <w:rFonts w:ascii="Times New Roman" w:eastAsia="Times New Roman" w:hAnsi="Times New Roman" w:cs="Times New Roman"/>
          <w:sz w:val="24"/>
          <w:szCs w:val="28"/>
        </w:rPr>
      </w:pPr>
      <w:r w:rsidRPr="003D4845">
        <w:rPr>
          <w:rFonts w:ascii="Times New Roman" w:eastAsia="Times New Roman" w:hAnsi="Times New Roman" w:cs="Times New Roman"/>
          <w:sz w:val="24"/>
          <w:szCs w:val="28"/>
        </w:rPr>
        <w:t>Использование в качестве несущ</w:t>
      </w:r>
      <w:r>
        <w:rPr>
          <w:rFonts w:ascii="Times New Roman" w:eastAsia="Times New Roman" w:hAnsi="Times New Roman" w:cs="Times New Roman"/>
          <w:sz w:val="24"/>
          <w:szCs w:val="28"/>
        </w:rPr>
        <w:t xml:space="preserve">ей части стен большой высоты.  </w:t>
      </w:r>
    </w:p>
    <w:p w14:paraId="4EFA0B1C" w14:textId="692ED870" w:rsidR="003D4845" w:rsidRPr="003D4845" w:rsidRDefault="003D4845" w:rsidP="003D4845">
      <w:pPr>
        <w:spacing w:after="0" w:line="240" w:lineRule="auto"/>
        <w:ind w:firstLine="737"/>
        <w:jc w:val="both"/>
        <w:rPr>
          <w:rFonts w:ascii="Times New Roman" w:eastAsia="Times New Roman" w:hAnsi="Times New Roman" w:cs="Times New Roman"/>
          <w:sz w:val="24"/>
          <w:szCs w:val="28"/>
        </w:rPr>
      </w:pPr>
      <w:r w:rsidRPr="003D4845">
        <w:rPr>
          <w:rFonts w:ascii="Times New Roman" w:eastAsia="Times New Roman" w:hAnsi="Times New Roman" w:cs="Times New Roman"/>
          <w:sz w:val="24"/>
          <w:szCs w:val="28"/>
        </w:rPr>
        <w:t>Перекрёстно-стержневые конструкции уместны, когда покрытие имеет чётко определённую форму, которую можно отнести к той или иной правильной геометрической фигуре (например, квадрат, равнобедренны</w:t>
      </w:r>
      <w:r>
        <w:rPr>
          <w:rFonts w:ascii="Times New Roman" w:eastAsia="Times New Roman" w:hAnsi="Times New Roman" w:cs="Times New Roman"/>
          <w:sz w:val="24"/>
          <w:szCs w:val="28"/>
        </w:rPr>
        <w:t xml:space="preserve">й треугольник, прямоугольник). </w:t>
      </w:r>
    </w:p>
    <w:p w14:paraId="75E900FA" w14:textId="77777777" w:rsidR="003D4845" w:rsidRDefault="003D4845" w:rsidP="00E10173">
      <w:pPr>
        <w:spacing w:after="0" w:line="240" w:lineRule="auto"/>
        <w:ind w:firstLine="737"/>
        <w:jc w:val="both"/>
        <w:rPr>
          <w:rFonts w:ascii="Times New Roman" w:eastAsia="Times New Roman" w:hAnsi="Times New Roman" w:cs="Times New Roman"/>
          <w:b/>
          <w:sz w:val="24"/>
          <w:szCs w:val="28"/>
        </w:rPr>
      </w:pPr>
    </w:p>
    <w:p w14:paraId="64B300AE" w14:textId="6744B9E4" w:rsidR="00E10173" w:rsidRDefault="00E10173" w:rsidP="00E10173">
      <w:pPr>
        <w:spacing w:after="0" w:line="240" w:lineRule="auto"/>
        <w:ind w:firstLine="737"/>
        <w:jc w:val="both"/>
        <w:rPr>
          <w:rFonts w:ascii="Times New Roman" w:eastAsia="Times New Roman" w:hAnsi="Times New Roman" w:cs="Times New Roman"/>
          <w:b/>
          <w:sz w:val="24"/>
          <w:szCs w:val="28"/>
        </w:rPr>
      </w:pPr>
      <w:r>
        <w:rPr>
          <w:rFonts w:ascii="Times New Roman" w:eastAsia="Times New Roman" w:hAnsi="Times New Roman" w:cs="Times New Roman"/>
          <w:b/>
          <w:sz w:val="24"/>
          <w:szCs w:val="28"/>
        </w:rPr>
        <w:t xml:space="preserve">Раздел 7. </w:t>
      </w:r>
      <w:r w:rsidRPr="00E10173">
        <w:rPr>
          <w:rFonts w:ascii="Times New Roman" w:eastAsia="Times New Roman" w:hAnsi="Times New Roman" w:cs="Times New Roman"/>
          <w:b/>
          <w:sz w:val="24"/>
          <w:szCs w:val="28"/>
        </w:rPr>
        <w:t>Строительство многоэтажных гражданских зданий.</w:t>
      </w:r>
    </w:p>
    <w:p w14:paraId="2FFD17BA" w14:textId="77777777" w:rsidR="003D4845" w:rsidRDefault="003D4845" w:rsidP="003D4845">
      <w:pPr>
        <w:spacing w:after="0" w:line="240" w:lineRule="auto"/>
        <w:ind w:firstLine="737"/>
        <w:jc w:val="both"/>
        <w:rPr>
          <w:rFonts w:ascii="Times New Roman" w:eastAsia="Times New Roman" w:hAnsi="Times New Roman" w:cs="Times New Roman"/>
          <w:sz w:val="24"/>
          <w:szCs w:val="28"/>
        </w:rPr>
      </w:pPr>
      <w:r w:rsidRPr="003D4845">
        <w:rPr>
          <w:rFonts w:ascii="Times New Roman" w:eastAsia="Times New Roman" w:hAnsi="Times New Roman" w:cs="Times New Roman"/>
          <w:sz w:val="24"/>
          <w:szCs w:val="28"/>
        </w:rPr>
        <w:t xml:space="preserve">Вопрос </w:t>
      </w:r>
      <w:r>
        <w:rPr>
          <w:rFonts w:ascii="Times New Roman" w:eastAsia="Times New Roman" w:hAnsi="Times New Roman" w:cs="Times New Roman"/>
          <w:sz w:val="24"/>
          <w:szCs w:val="28"/>
        </w:rPr>
        <w:t>8</w:t>
      </w:r>
      <w:r w:rsidRPr="003D4845">
        <w:rPr>
          <w:rFonts w:ascii="Times New Roman" w:eastAsia="Times New Roman" w:hAnsi="Times New Roman" w:cs="Times New Roman"/>
          <w:sz w:val="24"/>
          <w:szCs w:val="28"/>
        </w:rPr>
        <w:t xml:space="preserve"> </w:t>
      </w:r>
      <w:r>
        <w:rPr>
          <w:rFonts w:ascii="Times New Roman" w:eastAsia="Times New Roman" w:hAnsi="Times New Roman" w:cs="Times New Roman"/>
          <w:sz w:val="24"/>
          <w:szCs w:val="28"/>
        </w:rPr>
        <w:t>–</w:t>
      </w:r>
      <w:r w:rsidRPr="003D4845">
        <w:rPr>
          <w:rFonts w:ascii="Times New Roman" w:eastAsia="Times New Roman" w:hAnsi="Times New Roman" w:cs="Times New Roman"/>
          <w:sz w:val="24"/>
          <w:szCs w:val="28"/>
        </w:rPr>
        <w:t xml:space="preserve"> </w:t>
      </w:r>
      <w:r>
        <w:rPr>
          <w:rFonts w:ascii="Times New Roman" w:eastAsia="Times New Roman" w:hAnsi="Times New Roman" w:cs="Times New Roman"/>
          <w:sz w:val="24"/>
          <w:szCs w:val="28"/>
        </w:rPr>
        <w:t>Особенности м</w:t>
      </w:r>
      <w:r w:rsidRPr="003D4845">
        <w:rPr>
          <w:rFonts w:ascii="Times New Roman" w:eastAsia="Times New Roman" w:hAnsi="Times New Roman" w:cs="Times New Roman"/>
          <w:sz w:val="24"/>
          <w:szCs w:val="28"/>
        </w:rPr>
        <w:t>онтаж</w:t>
      </w:r>
      <w:r>
        <w:rPr>
          <w:rFonts w:ascii="Times New Roman" w:eastAsia="Times New Roman" w:hAnsi="Times New Roman" w:cs="Times New Roman"/>
          <w:sz w:val="24"/>
          <w:szCs w:val="28"/>
        </w:rPr>
        <w:t>а</w:t>
      </w:r>
      <w:r w:rsidRPr="003D4845">
        <w:rPr>
          <w:rFonts w:ascii="Times New Roman" w:eastAsia="Times New Roman" w:hAnsi="Times New Roman" w:cs="Times New Roman"/>
          <w:sz w:val="24"/>
          <w:szCs w:val="28"/>
        </w:rPr>
        <w:t xml:space="preserve"> металлических конструкций одноэтажных промышленных зданий.</w:t>
      </w:r>
      <w:r w:rsidRPr="003D4845">
        <w:rPr>
          <w:rFonts w:ascii="Times New Roman" w:eastAsia="Times New Roman" w:hAnsi="Times New Roman" w:cs="Times New Roman"/>
          <w:sz w:val="24"/>
          <w:szCs w:val="28"/>
        </w:rPr>
        <w:tab/>
      </w:r>
      <w:r>
        <w:rPr>
          <w:rFonts w:ascii="Times New Roman" w:eastAsia="Times New Roman" w:hAnsi="Times New Roman" w:cs="Times New Roman"/>
          <w:sz w:val="24"/>
          <w:szCs w:val="28"/>
        </w:rPr>
        <w:t xml:space="preserve">   </w:t>
      </w:r>
    </w:p>
    <w:p w14:paraId="329E949C" w14:textId="1B841071" w:rsidR="003D4845" w:rsidRDefault="003D4845" w:rsidP="003D4845">
      <w:pPr>
        <w:spacing w:after="0" w:line="240" w:lineRule="auto"/>
        <w:ind w:firstLine="737"/>
        <w:jc w:val="both"/>
        <w:rPr>
          <w:rFonts w:ascii="Times New Roman" w:eastAsia="Times New Roman" w:hAnsi="Times New Roman" w:cs="Times New Roman"/>
          <w:sz w:val="24"/>
          <w:szCs w:val="28"/>
        </w:rPr>
      </w:pPr>
      <w:r>
        <w:rPr>
          <w:rFonts w:ascii="Times New Roman" w:eastAsia="Times New Roman" w:hAnsi="Times New Roman" w:cs="Times New Roman"/>
          <w:sz w:val="24"/>
          <w:szCs w:val="28"/>
        </w:rPr>
        <w:t>Ответ.</w:t>
      </w:r>
    </w:p>
    <w:p w14:paraId="0408007B" w14:textId="035191D8" w:rsidR="003D4845" w:rsidRPr="003D4845" w:rsidRDefault="003D4845" w:rsidP="003D4845">
      <w:pPr>
        <w:spacing w:after="0" w:line="240" w:lineRule="auto"/>
        <w:ind w:firstLine="737"/>
        <w:jc w:val="both"/>
        <w:rPr>
          <w:rFonts w:ascii="Times New Roman" w:eastAsia="Times New Roman" w:hAnsi="Times New Roman" w:cs="Times New Roman"/>
          <w:sz w:val="24"/>
          <w:szCs w:val="28"/>
        </w:rPr>
      </w:pPr>
      <w:r w:rsidRPr="003D4845">
        <w:rPr>
          <w:rFonts w:ascii="Times New Roman" w:eastAsia="Times New Roman" w:hAnsi="Times New Roman" w:cs="Times New Roman"/>
          <w:sz w:val="24"/>
          <w:szCs w:val="28"/>
        </w:rPr>
        <w:t xml:space="preserve">Применение крановых методов монтажа. Отдельные сборные элементы или предварительно укрупнённые из них блоки подаются кранами с транспортного средства, с места складирования или с укрупнительного стенда непосредственно </w:t>
      </w:r>
      <w:r>
        <w:rPr>
          <w:rFonts w:ascii="Times New Roman" w:eastAsia="Times New Roman" w:hAnsi="Times New Roman" w:cs="Times New Roman"/>
          <w:sz w:val="24"/>
          <w:szCs w:val="28"/>
        </w:rPr>
        <w:t xml:space="preserve">на место проектного положения. </w:t>
      </w:r>
    </w:p>
    <w:p w14:paraId="42070E9A" w14:textId="2E19D0FC" w:rsidR="003D4845" w:rsidRPr="003D4845" w:rsidRDefault="003D4845" w:rsidP="003D4845">
      <w:pPr>
        <w:spacing w:after="0" w:line="240" w:lineRule="auto"/>
        <w:ind w:firstLine="737"/>
        <w:jc w:val="both"/>
        <w:rPr>
          <w:rFonts w:ascii="Times New Roman" w:eastAsia="Times New Roman" w:hAnsi="Times New Roman" w:cs="Times New Roman"/>
          <w:sz w:val="24"/>
          <w:szCs w:val="28"/>
        </w:rPr>
      </w:pPr>
      <w:r w:rsidRPr="003D4845">
        <w:rPr>
          <w:rFonts w:ascii="Times New Roman" w:eastAsia="Times New Roman" w:hAnsi="Times New Roman" w:cs="Times New Roman"/>
          <w:sz w:val="24"/>
          <w:szCs w:val="28"/>
        </w:rPr>
        <w:t>Использование специализированных потоков. Каждому потоку придают комплект транспортных и монтажных машин и соотве</w:t>
      </w:r>
      <w:r>
        <w:rPr>
          <w:rFonts w:ascii="Times New Roman" w:eastAsia="Times New Roman" w:hAnsi="Times New Roman" w:cs="Times New Roman"/>
          <w:sz w:val="24"/>
          <w:szCs w:val="28"/>
        </w:rPr>
        <w:t xml:space="preserve">тствующую монтажную оснастку.  </w:t>
      </w:r>
    </w:p>
    <w:p w14:paraId="23C81253" w14:textId="5A185FE6" w:rsidR="003D4845" w:rsidRPr="003D4845" w:rsidRDefault="003D4845" w:rsidP="003D4845">
      <w:pPr>
        <w:spacing w:after="0" w:line="240" w:lineRule="auto"/>
        <w:ind w:firstLine="737"/>
        <w:jc w:val="both"/>
        <w:rPr>
          <w:rFonts w:ascii="Times New Roman" w:eastAsia="Times New Roman" w:hAnsi="Times New Roman" w:cs="Times New Roman"/>
          <w:sz w:val="24"/>
          <w:szCs w:val="28"/>
        </w:rPr>
      </w:pPr>
      <w:r w:rsidRPr="003D4845">
        <w:rPr>
          <w:rFonts w:ascii="Times New Roman" w:eastAsia="Times New Roman" w:hAnsi="Times New Roman" w:cs="Times New Roman"/>
          <w:sz w:val="24"/>
          <w:szCs w:val="28"/>
        </w:rPr>
        <w:t>Поточное осуществление работ. Монтажные процессы выполняются с помощью комплектов машин и механизмов, увязанных между собой по основным параметрам, в то</w:t>
      </w:r>
      <w:r>
        <w:rPr>
          <w:rFonts w:ascii="Times New Roman" w:eastAsia="Times New Roman" w:hAnsi="Times New Roman" w:cs="Times New Roman"/>
          <w:sz w:val="24"/>
          <w:szCs w:val="28"/>
        </w:rPr>
        <w:t xml:space="preserve">м числе и производительности. </w:t>
      </w:r>
    </w:p>
    <w:p w14:paraId="4D73AE9A" w14:textId="05AC8362" w:rsidR="003D4845" w:rsidRPr="003D4845" w:rsidRDefault="003D4845" w:rsidP="003D4845">
      <w:pPr>
        <w:spacing w:after="0" w:line="240" w:lineRule="auto"/>
        <w:ind w:firstLine="737"/>
        <w:jc w:val="both"/>
        <w:rPr>
          <w:rFonts w:ascii="Times New Roman" w:eastAsia="Times New Roman" w:hAnsi="Times New Roman" w:cs="Times New Roman"/>
          <w:sz w:val="24"/>
          <w:szCs w:val="28"/>
        </w:rPr>
      </w:pPr>
      <w:r w:rsidRPr="003D4845">
        <w:rPr>
          <w:rFonts w:ascii="Times New Roman" w:eastAsia="Times New Roman" w:hAnsi="Times New Roman" w:cs="Times New Roman"/>
          <w:sz w:val="24"/>
          <w:szCs w:val="28"/>
        </w:rPr>
        <w:t>Применение дифференцированного, комплексного или комбинированного методов монтажа. Выбор метода зависит от объёмно-планировочных и конструктивных решений зданий, а также от конкретных условий строит</w:t>
      </w:r>
      <w:r>
        <w:rPr>
          <w:rFonts w:ascii="Times New Roman" w:eastAsia="Times New Roman" w:hAnsi="Times New Roman" w:cs="Times New Roman"/>
          <w:sz w:val="24"/>
          <w:szCs w:val="28"/>
        </w:rPr>
        <w:t xml:space="preserve">ельства. </w:t>
      </w:r>
    </w:p>
    <w:p w14:paraId="69FE297A" w14:textId="1306E121" w:rsidR="003D4845" w:rsidRPr="003D4845" w:rsidRDefault="003D4845" w:rsidP="003D4845">
      <w:pPr>
        <w:spacing w:after="0" w:line="240" w:lineRule="auto"/>
        <w:ind w:firstLine="737"/>
        <w:jc w:val="both"/>
        <w:rPr>
          <w:rFonts w:ascii="Times New Roman" w:eastAsia="Times New Roman" w:hAnsi="Times New Roman" w:cs="Times New Roman"/>
          <w:sz w:val="24"/>
          <w:szCs w:val="28"/>
        </w:rPr>
      </w:pPr>
      <w:r w:rsidRPr="003D4845">
        <w:rPr>
          <w:rFonts w:ascii="Times New Roman" w:eastAsia="Times New Roman" w:hAnsi="Times New Roman" w:cs="Times New Roman"/>
          <w:sz w:val="24"/>
          <w:szCs w:val="28"/>
        </w:rPr>
        <w:t>Использование продольного метода монтажа. Конструкции последовательно монтируют вдоль здания или пролёта. Исключение составляют элементы конструкций покрытия, которые могут монтировать как продольн</w:t>
      </w:r>
      <w:r>
        <w:rPr>
          <w:rFonts w:ascii="Times New Roman" w:eastAsia="Times New Roman" w:hAnsi="Times New Roman" w:cs="Times New Roman"/>
          <w:sz w:val="24"/>
          <w:szCs w:val="28"/>
        </w:rPr>
        <w:t xml:space="preserve">ым, так и поперечным методами. </w:t>
      </w:r>
    </w:p>
    <w:p w14:paraId="568A1DDD" w14:textId="3AF1D249" w:rsidR="003D4845" w:rsidRPr="003D4845" w:rsidRDefault="003D4845" w:rsidP="003D4845">
      <w:pPr>
        <w:spacing w:after="0" w:line="240" w:lineRule="auto"/>
        <w:ind w:firstLine="737"/>
        <w:jc w:val="both"/>
        <w:rPr>
          <w:rFonts w:ascii="Times New Roman" w:eastAsia="Times New Roman" w:hAnsi="Times New Roman" w:cs="Times New Roman"/>
          <w:sz w:val="24"/>
          <w:szCs w:val="28"/>
        </w:rPr>
      </w:pPr>
      <w:r w:rsidRPr="003D4845">
        <w:rPr>
          <w:rFonts w:ascii="Times New Roman" w:eastAsia="Times New Roman" w:hAnsi="Times New Roman" w:cs="Times New Roman"/>
          <w:sz w:val="24"/>
          <w:szCs w:val="28"/>
        </w:rPr>
        <w:t>Применение укрупнительной сборки. Этот метод используют, когда элементы конструкций из-за их габаритных размеров или массы не могут доставляться с заводов</w:t>
      </w:r>
      <w:r>
        <w:rPr>
          <w:rFonts w:ascii="Times New Roman" w:eastAsia="Times New Roman" w:hAnsi="Times New Roman" w:cs="Times New Roman"/>
          <w:sz w:val="24"/>
          <w:szCs w:val="28"/>
        </w:rPr>
        <w:t xml:space="preserve">-изготовителей в целом виде.  </w:t>
      </w:r>
    </w:p>
    <w:p w14:paraId="347778AC" w14:textId="164CBA9F" w:rsidR="003D4845" w:rsidRDefault="003D4845" w:rsidP="003D4845">
      <w:pPr>
        <w:spacing w:after="0" w:line="240" w:lineRule="auto"/>
        <w:ind w:firstLine="737"/>
        <w:jc w:val="both"/>
        <w:rPr>
          <w:rFonts w:ascii="Times New Roman" w:eastAsia="Times New Roman" w:hAnsi="Times New Roman" w:cs="Times New Roman"/>
          <w:sz w:val="24"/>
          <w:szCs w:val="28"/>
        </w:rPr>
      </w:pPr>
      <w:r w:rsidRPr="003D4845">
        <w:rPr>
          <w:rFonts w:ascii="Times New Roman" w:eastAsia="Times New Roman" w:hAnsi="Times New Roman" w:cs="Times New Roman"/>
          <w:sz w:val="24"/>
          <w:szCs w:val="28"/>
        </w:rPr>
        <w:t>Монтаж металлических конструкций осуществляют в</w:t>
      </w:r>
      <w:r>
        <w:rPr>
          <w:rFonts w:ascii="Times New Roman" w:eastAsia="Times New Roman" w:hAnsi="Times New Roman" w:cs="Times New Roman"/>
          <w:sz w:val="24"/>
          <w:szCs w:val="28"/>
        </w:rPr>
        <w:t xml:space="preserve"> соответствии с требованиями С</w:t>
      </w:r>
      <w:r w:rsidRPr="003D4845">
        <w:rPr>
          <w:rFonts w:ascii="Times New Roman" w:eastAsia="Times New Roman" w:hAnsi="Times New Roman" w:cs="Times New Roman"/>
          <w:sz w:val="24"/>
          <w:szCs w:val="28"/>
        </w:rPr>
        <w:t>П, рабочего проекта, проекта производства работ и инс</w:t>
      </w:r>
      <w:r>
        <w:rPr>
          <w:rFonts w:ascii="Times New Roman" w:eastAsia="Times New Roman" w:hAnsi="Times New Roman" w:cs="Times New Roman"/>
          <w:sz w:val="24"/>
          <w:szCs w:val="28"/>
        </w:rPr>
        <w:t xml:space="preserve">трукций заводов-изготовителей. </w:t>
      </w:r>
    </w:p>
    <w:p w14:paraId="45323341" w14:textId="77777777" w:rsidR="003D4845" w:rsidRDefault="003D4845" w:rsidP="00E10173">
      <w:pPr>
        <w:spacing w:after="0" w:line="240" w:lineRule="auto"/>
        <w:ind w:firstLine="737"/>
        <w:jc w:val="both"/>
        <w:rPr>
          <w:rFonts w:ascii="Times New Roman" w:eastAsia="Times New Roman" w:hAnsi="Times New Roman" w:cs="Times New Roman"/>
          <w:b/>
          <w:sz w:val="24"/>
          <w:szCs w:val="28"/>
        </w:rPr>
      </w:pPr>
    </w:p>
    <w:p w14:paraId="422DFA8A" w14:textId="51D27EF6" w:rsidR="00E10173" w:rsidRDefault="00E10173" w:rsidP="00E10173">
      <w:pPr>
        <w:spacing w:after="0" w:line="240" w:lineRule="auto"/>
        <w:ind w:firstLine="737"/>
        <w:jc w:val="both"/>
        <w:rPr>
          <w:rFonts w:ascii="Times New Roman" w:eastAsia="Times New Roman" w:hAnsi="Times New Roman" w:cs="Times New Roman"/>
          <w:b/>
          <w:sz w:val="24"/>
          <w:szCs w:val="28"/>
        </w:rPr>
      </w:pPr>
      <w:r>
        <w:rPr>
          <w:rFonts w:ascii="Times New Roman" w:eastAsia="Times New Roman" w:hAnsi="Times New Roman" w:cs="Times New Roman"/>
          <w:b/>
          <w:sz w:val="24"/>
          <w:szCs w:val="28"/>
        </w:rPr>
        <w:t xml:space="preserve">Раздел 8. </w:t>
      </w:r>
      <w:r w:rsidRPr="00E10173">
        <w:rPr>
          <w:rFonts w:ascii="Times New Roman" w:eastAsia="Times New Roman" w:hAnsi="Times New Roman" w:cs="Times New Roman"/>
          <w:b/>
          <w:sz w:val="24"/>
          <w:szCs w:val="28"/>
        </w:rPr>
        <w:t>Технология монтажа куполов.</w:t>
      </w:r>
    </w:p>
    <w:p w14:paraId="07A71816" w14:textId="02EA34A3" w:rsidR="003D4845" w:rsidRDefault="003D4845" w:rsidP="003D4845">
      <w:pPr>
        <w:spacing w:after="0" w:line="240" w:lineRule="auto"/>
        <w:ind w:firstLine="737"/>
        <w:jc w:val="both"/>
        <w:rPr>
          <w:rFonts w:ascii="Times New Roman" w:eastAsia="Times New Roman" w:hAnsi="Times New Roman" w:cs="Times New Roman"/>
          <w:sz w:val="24"/>
          <w:szCs w:val="28"/>
        </w:rPr>
      </w:pPr>
      <w:r w:rsidRPr="003D4845">
        <w:rPr>
          <w:rFonts w:ascii="Times New Roman" w:eastAsia="Times New Roman" w:hAnsi="Times New Roman" w:cs="Times New Roman"/>
          <w:sz w:val="24"/>
          <w:szCs w:val="28"/>
        </w:rPr>
        <w:t xml:space="preserve">Вопрос </w:t>
      </w:r>
      <w:r>
        <w:rPr>
          <w:rFonts w:ascii="Times New Roman" w:eastAsia="Times New Roman" w:hAnsi="Times New Roman" w:cs="Times New Roman"/>
          <w:sz w:val="24"/>
          <w:szCs w:val="28"/>
        </w:rPr>
        <w:t>9</w:t>
      </w:r>
      <w:r w:rsidRPr="003D4845">
        <w:rPr>
          <w:rFonts w:ascii="Times New Roman" w:eastAsia="Times New Roman" w:hAnsi="Times New Roman" w:cs="Times New Roman"/>
          <w:sz w:val="24"/>
          <w:szCs w:val="28"/>
        </w:rPr>
        <w:t xml:space="preserve"> </w:t>
      </w:r>
      <w:r>
        <w:rPr>
          <w:rFonts w:ascii="Times New Roman" w:eastAsia="Times New Roman" w:hAnsi="Times New Roman" w:cs="Times New Roman"/>
          <w:sz w:val="24"/>
          <w:szCs w:val="28"/>
        </w:rPr>
        <w:t>–</w:t>
      </w:r>
      <w:r w:rsidRPr="003D4845">
        <w:rPr>
          <w:rFonts w:ascii="Times New Roman" w:eastAsia="Times New Roman" w:hAnsi="Times New Roman" w:cs="Times New Roman"/>
          <w:sz w:val="24"/>
          <w:szCs w:val="28"/>
        </w:rPr>
        <w:t xml:space="preserve"> </w:t>
      </w:r>
      <w:r w:rsidR="00C66D30">
        <w:rPr>
          <w:rFonts w:ascii="Times New Roman" w:eastAsia="Times New Roman" w:hAnsi="Times New Roman" w:cs="Times New Roman"/>
          <w:sz w:val="24"/>
          <w:szCs w:val="28"/>
        </w:rPr>
        <w:t>О</w:t>
      </w:r>
      <w:r w:rsidR="00C66D30" w:rsidRPr="00C66D30">
        <w:rPr>
          <w:rFonts w:ascii="Times New Roman" w:eastAsia="Times New Roman" w:hAnsi="Times New Roman" w:cs="Times New Roman"/>
          <w:sz w:val="24"/>
          <w:szCs w:val="28"/>
        </w:rPr>
        <w:t>собенности монтажа куполов из мет</w:t>
      </w:r>
      <w:r w:rsidR="00C66D30">
        <w:rPr>
          <w:rFonts w:ascii="Times New Roman" w:eastAsia="Times New Roman" w:hAnsi="Times New Roman" w:cs="Times New Roman"/>
          <w:sz w:val="24"/>
          <w:szCs w:val="28"/>
        </w:rPr>
        <w:t>аллических сегментных элементов</w:t>
      </w:r>
      <w:r w:rsidRPr="003D4845">
        <w:rPr>
          <w:rFonts w:ascii="Times New Roman" w:eastAsia="Times New Roman" w:hAnsi="Times New Roman" w:cs="Times New Roman"/>
          <w:sz w:val="24"/>
          <w:szCs w:val="28"/>
        </w:rPr>
        <w:t>.</w:t>
      </w:r>
      <w:r w:rsidRPr="003D4845">
        <w:rPr>
          <w:rFonts w:ascii="Times New Roman" w:eastAsia="Times New Roman" w:hAnsi="Times New Roman" w:cs="Times New Roman"/>
          <w:sz w:val="24"/>
          <w:szCs w:val="28"/>
        </w:rPr>
        <w:tab/>
      </w:r>
      <w:r>
        <w:rPr>
          <w:rFonts w:ascii="Times New Roman" w:eastAsia="Times New Roman" w:hAnsi="Times New Roman" w:cs="Times New Roman"/>
          <w:sz w:val="24"/>
          <w:szCs w:val="28"/>
        </w:rPr>
        <w:t xml:space="preserve">   </w:t>
      </w:r>
    </w:p>
    <w:p w14:paraId="0A4B2F3A" w14:textId="7B57E38C" w:rsidR="003D4845" w:rsidRPr="003D4845" w:rsidRDefault="003D4845" w:rsidP="003D4845">
      <w:pPr>
        <w:spacing w:after="0" w:line="240" w:lineRule="auto"/>
        <w:ind w:firstLine="737"/>
        <w:jc w:val="both"/>
        <w:rPr>
          <w:rFonts w:ascii="Times New Roman" w:eastAsia="Times New Roman" w:hAnsi="Times New Roman" w:cs="Times New Roman"/>
          <w:sz w:val="24"/>
          <w:szCs w:val="28"/>
        </w:rPr>
      </w:pPr>
      <w:r>
        <w:rPr>
          <w:rFonts w:ascii="Times New Roman" w:eastAsia="Times New Roman" w:hAnsi="Times New Roman" w:cs="Times New Roman"/>
          <w:sz w:val="24"/>
          <w:szCs w:val="28"/>
        </w:rPr>
        <w:t>Ответ.</w:t>
      </w:r>
    </w:p>
    <w:p w14:paraId="015F7B72" w14:textId="1A5B54E3" w:rsidR="003D4845" w:rsidRPr="003D4845" w:rsidRDefault="003D4845" w:rsidP="003D4845">
      <w:pPr>
        <w:spacing w:after="0" w:line="240" w:lineRule="auto"/>
        <w:ind w:firstLine="737"/>
        <w:jc w:val="both"/>
        <w:rPr>
          <w:rFonts w:ascii="Times New Roman" w:eastAsia="Times New Roman" w:hAnsi="Times New Roman" w:cs="Times New Roman"/>
          <w:sz w:val="24"/>
          <w:szCs w:val="28"/>
        </w:rPr>
      </w:pPr>
      <w:r w:rsidRPr="003D4845">
        <w:rPr>
          <w:rFonts w:ascii="Times New Roman" w:eastAsia="Times New Roman" w:hAnsi="Times New Roman" w:cs="Times New Roman"/>
          <w:sz w:val="24"/>
          <w:szCs w:val="28"/>
        </w:rPr>
        <w:t>Постепенное приобретение проектной формы. Сначала устанавливают отдельные конструкции купола, затем их объединяют во фрагменты каркасов, которые постепенно увеличивают путём при</w:t>
      </w:r>
      <w:r w:rsidR="00C66D30">
        <w:rPr>
          <w:rFonts w:ascii="Times New Roman" w:eastAsia="Times New Roman" w:hAnsi="Times New Roman" w:cs="Times New Roman"/>
          <w:sz w:val="24"/>
          <w:szCs w:val="28"/>
        </w:rPr>
        <w:t xml:space="preserve">соединения других фрагментов.  </w:t>
      </w:r>
    </w:p>
    <w:p w14:paraId="470F80CE" w14:textId="38C0F38C" w:rsidR="003D4845" w:rsidRPr="003D4845" w:rsidRDefault="003D4845" w:rsidP="003D4845">
      <w:pPr>
        <w:spacing w:after="0" w:line="240" w:lineRule="auto"/>
        <w:ind w:firstLine="737"/>
        <w:jc w:val="both"/>
        <w:rPr>
          <w:rFonts w:ascii="Times New Roman" w:eastAsia="Times New Roman" w:hAnsi="Times New Roman" w:cs="Times New Roman"/>
          <w:sz w:val="24"/>
          <w:szCs w:val="28"/>
        </w:rPr>
      </w:pPr>
      <w:r w:rsidRPr="003D4845">
        <w:rPr>
          <w:rFonts w:ascii="Times New Roman" w:eastAsia="Times New Roman" w:hAnsi="Times New Roman" w:cs="Times New Roman"/>
          <w:sz w:val="24"/>
          <w:szCs w:val="28"/>
        </w:rPr>
        <w:t>Необходимость фиксации в пространстве. Поскольку купольные каркасы формируются постепенно, а конструкции обладают значительным собственным весом, нужно их фиксировать в пространстве. Для этого отдельные конструкции или фрагменты каркасов устанавливают на временные опоры или прикрепляют к ране</w:t>
      </w:r>
      <w:r w:rsidR="00C66D30">
        <w:rPr>
          <w:rFonts w:ascii="Times New Roman" w:eastAsia="Times New Roman" w:hAnsi="Times New Roman" w:cs="Times New Roman"/>
          <w:sz w:val="24"/>
          <w:szCs w:val="28"/>
        </w:rPr>
        <w:t xml:space="preserve">е смонтированной части купола. </w:t>
      </w:r>
    </w:p>
    <w:p w14:paraId="38CD481D" w14:textId="4C7CAE3E" w:rsidR="003D4845" w:rsidRPr="003D4845" w:rsidRDefault="003D4845" w:rsidP="003D4845">
      <w:pPr>
        <w:spacing w:after="0" w:line="240" w:lineRule="auto"/>
        <w:ind w:firstLine="737"/>
        <w:jc w:val="both"/>
        <w:rPr>
          <w:rFonts w:ascii="Times New Roman" w:eastAsia="Times New Roman" w:hAnsi="Times New Roman" w:cs="Times New Roman"/>
          <w:sz w:val="24"/>
          <w:szCs w:val="28"/>
        </w:rPr>
      </w:pPr>
      <w:r w:rsidRPr="003D4845">
        <w:rPr>
          <w:rFonts w:ascii="Times New Roman" w:eastAsia="Times New Roman" w:hAnsi="Times New Roman" w:cs="Times New Roman"/>
          <w:sz w:val="24"/>
          <w:szCs w:val="28"/>
        </w:rPr>
        <w:t>Использование подъёмных кранов. При монтаже большепролетных металлических куполов применяют башенные подъёмные краны, передвигающиеся по рельсам, и самоходные стреловые краны на г</w:t>
      </w:r>
      <w:r w:rsidR="00C66D30">
        <w:rPr>
          <w:rFonts w:ascii="Times New Roman" w:eastAsia="Times New Roman" w:hAnsi="Times New Roman" w:cs="Times New Roman"/>
          <w:sz w:val="24"/>
          <w:szCs w:val="28"/>
        </w:rPr>
        <w:t xml:space="preserve">усеничном или колёсном ходу.  </w:t>
      </w:r>
    </w:p>
    <w:p w14:paraId="36544758" w14:textId="298D5FCD" w:rsidR="003D4845" w:rsidRPr="003D4845" w:rsidRDefault="003D4845" w:rsidP="003D4845">
      <w:pPr>
        <w:spacing w:after="0" w:line="240" w:lineRule="auto"/>
        <w:ind w:firstLine="737"/>
        <w:jc w:val="both"/>
        <w:rPr>
          <w:rFonts w:ascii="Times New Roman" w:eastAsia="Times New Roman" w:hAnsi="Times New Roman" w:cs="Times New Roman"/>
          <w:sz w:val="24"/>
          <w:szCs w:val="28"/>
        </w:rPr>
      </w:pPr>
      <w:r w:rsidRPr="003D4845">
        <w:rPr>
          <w:rFonts w:ascii="Times New Roman" w:eastAsia="Times New Roman" w:hAnsi="Times New Roman" w:cs="Times New Roman"/>
          <w:sz w:val="24"/>
          <w:szCs w:val="28"/>
        </w:rPr>
        <w:t xml:space="preserve">Применение специальных траверс. Фиксацию купольных элементов осуществляют с помощью ловушек, приваренных к цилиндрической части оболочки или к уже </w:t>
      </w:r>
      <w:proofErr w:type="gramStart"/>
      <w:r w:rsidRPr="003D4845">
        <w:rPr>
          <w:rFonts w:ascii="Times New Roman" w:eastAsia="Times New Roman" w:hAnsi="Times New Roman" w:cs="Times New Roman"/>
          <w:sz w:val="24"/>
          <w:szCs w:val="28"/>
        </w:rPr>
        <w:t>смонтированным</w:t>
      </w:r>
      <w:proofErr w:type="gramEnd"/>
      <w:r w:rsidRPr="003D4845">
        <w:rPr>
          <w:rFonts w:ascii="Times New Roman" w:eastAsia="Times New Roman" w:hAnsi="Times New Roman" w:cs="Times New Roman"/>
          <w:sz w:val="24"/>
          <w:szCs w:val="28"/>
        </w:rPr>
        <w:t xml:space="preserve"> </w:t>
      </w:r>
      <w:proofErr w:type="spellStart"/>
      <w:r w:rsidRPr="003D4845">
        <w:rPr>
          <w:rFonts w:ascii="Times New Roman" w:eastAsia="Times New Roman" w:hAnsi="Times New Roman" w:cs="Times New Roman"/>
          <w:sz w:val="24"/>
          <w:szCs w:val="28"/>
        </w:rPr>
        <w:lastRenderedPageBreak/>
        <w:t>царгам</w:t>
      </w:r>
      <w:proofErr w:type="spellEnd"/>
      <w:r w:rsidRPr="003D4845">
        <w:rPr>
          <w:rFonts w:ascii="Times New Roman" w:eastAsia="Times New Roman" w:hAnsi="Times New Roman" w:cs="Times New Roman"/>
          <w:sz w:val="24"/>
          <w:szCs w:val="28"/>
        </w:rPr>
        <w:t>. Обычно кран поддерживает купольный элемент, пока проводится его объединение с уже смонтированно</w:t>
      </w:r>
      <w:r w:rsidR="00C66D30">
        <w:rPr>
          <w:rFonts w:ascii="Times New Roman" w:eastAsia="Times New Roman" w:hAnsi="Times New Roman" w:cs="Times New Roman"/>
          <w:sz w:val="24"/>
          <w:szCs w:val="28"/>
        </w:rPr>
        <w:t xml:space="preserve">й металлоконструкцией. </w:t>
      </w:r>
    </w:p>
    <w:p w14:paraId="5A41C765" w14:textId="5E54822E" w:rsidR="003D4845" w:rsidRPr="003D4845" w:rsidRDefault="003D4845" w:rsidP="003D4845">
      <w:pPr>
        <w:spacing w:after="0" w:line="240" w:lineRule="auto"/>
        <w:ind w:firstLine="737"/>
        <w:jc w:val="both"/>
        <w:rPr>
          <w:rFonts w:ascii="Times New Roman" w:eastAsia="Times New Roman" w:hAnsi="Times New Roman" w:cs="Times New Roman"/>
          <w:sz w:val="24"/>
          <w:szCs w:val="28"/>
        </w:rPr>
      </w:pPr>
      <w:r w:rsidRPr="003D4845">
        <w:rPr>
          <w:rFonts w:ascii="Times New Roman" w:eastAsia="Times New Roman" w:hAnsi="Times New Roman" w:cs="Times New Roman"/>
          <w:sz w:val="24"/>
          <w:szCs w:val="28"/>
        </w:rPr>
        <w:t xml:space="preserve">Последовательность монтажа. </w:t>
      </w:r>
    </w:p>
    <w:p w14:paraId="288B5206" w14:textId="4FC7463D" w:rsidR="003D4845" w:rsidRPr="003D4845" w:rsidRDefault="003D4845" w:rsidP="003D4845">
      <w:pPr>
        <w:spacing w:after="0" w:line="240" w:lineRule="auto"/>
        <w:ind w:firstLine="737"/>
        <w:jc w:val="both"/>
        <w:rPr>
          <w:rFonts w:ascii="Times New Roman" w:eastAsia="Times New Roman" w:hAnsi="Times New Roman" w:cs="Times New Roman"/>
          <w:sz w:val="24"/>
          <w:szCs w:val="28"/>
        </w:rPr>
      </w:pPr>
      <w:proofErr w:type="spellStart"/>
      <w:r w:rsidRPr="003D4845">
        <w:rPr>
          <w:rFonts w:ascii="Times New Roman" w:eastAsia="Times New Roman" w:hAnsi="Times New Roman" w:cs="Times New Roman"/>
          <w:sz w:val="24"/>
          <w:szCs w:val="28"/>
        </w:rPr>
        <w:t>Строповка</w:t>
      </w:r>
      <w:proofErr w:type="spellEnd"/>
      <w:r w:rsidRPr="003D4845">
        <w:rPr>
          <w:rFonts w:ascii="Times New Roman" w:eastAsia="Times New Roman" w:hAnsi="Times New Roman" w:cs="Times New Roman"/>
          <w:sz w:val="24"/>
          <w:szCs w:val="28"/>
        </w:rPr>
        <w:t xml:space="preserve"> и подъём нижней кольцевой части купола краном на проектную отметку с </w:t>
      </w:r>
      <w:r w:rsidR="00C66D30">
        <w:rPr>
          <w:rFonts w:ascii="Times New Roman" w:eastAsia="Times New Roman" w:hAnsi="Times New Roman" w:cs="Times New Roman"/>
          <w:sz w:val="24"/>
          <w:szCs w:val="28"/>
        </w:rPr>
        <w:t xml:space="preserve">установкой на опорные столики. </w:t>
      </w:r>
    </w:p>
    <w:p w14:paraId="03D66BFA" w14:textId="300AA2E2" w:rsidR="003D4845" w:rsidRPr="003D4845" w:rsidRDefault="003D4845" w:rsidP="003D4845">
      <w:pPr>
        <w:spacing w:after="0" w:line="240" w:lineRule="auto"/>
        <w:ind w:firstLine="737"/>
        <w:jc w:val="both"/>
        <w:rPr>
          <w:rFonts w:ascii="Times New Roman" w:eastAsia="Times New Roman" w:hAnsi="Times New Roman" w:cs="Times New Roman"/>
          <w:sz w:val="24"/>
          <w:szCs w:val="28"/>
        </w:rPr>
      </w:pPr>
      <w:r w:rsidRPr="003D4845">
        <w:rPr>
          <w:rFonts w:ascii="Times New Roman" w:eastAsia="Times New Roman" w:hAnsi="Times New Roman" w:cs="Times New Roman"/>
          <w:sz w:val="24"/>
          <w:szCs w:val="28"/>
        </w:rPr>
        <w:t>Организация монтажных соединений с опорными столиками, сварка с нижележащими конструкциями и облицовкой по все</w:t>
      </w:r>
      <w:r w:rsidR="00C66D30">
        <w:rPr>
          <w:rFonts w:ascii="Times New Roman" w:eastAsia="Times New Roman" w:hAnsi="Times New Roman" w:cs="Times New Roman"/>
          <w:sz w:val="24"/>
          <w:szCs w:val="28"/>
        </w:rPr>
        <w:t xml:space="preserve">му периметру оболочки. </w:t>
      </w:r>
    </w:p>
    <w:p w14:paraId="7F8C5973" w14:textId="77777777" w:rsidR="00C66D30" w:rsidRDefault="003D4845" w:rsidP="003D4845">
      <w:pPr>
        <w:spacing w:after="0" w:line="240" w:lineRule="auto"/>
        <w:ind w:firstLine="737"/>
        <w:jc w:val="both"/>
        <w:rPr>
          <w:rFonts w:ascii="Times New Roman" w:eastAsia="Times New Roman" w:hAnsi="Times New Roman" w:cs="Times New Roman"/>
          <w:sz w:val="24"/>
          <w:szCs w:val="28"/>
        </w:rPr>
      </w:pPr>
      <w:r w:rsidRPr="003D4845">
        <w:rPr>
          <w:rFonts w:ascii="Times New Roman" w:eastAsia="Times New Roman" w:hAnsi="Times New Roman" w:cs="Times New Roman"/>
          <w:sz w:val="24"/>
          <w:szCs w:val="28"/>
        </w:rPr>
        <w:t>Монтаж средней кольцевой части купола и её соединение с нижеле</w:t>
      </w:r>
      <w:r w:rsidR="00C66D30">
        <w:rPr>
          <w:rFonts w:ascii="Times New Roman" w:eastAsia="Times New Roman" w:hAnsi="Times New Roman" w:cs="Times New Roman"/>
          <w:sz w:val="24"/>
          <w:szCs w:val="28"/>
        </w:rPr>
        <w:t xml:space="preserve">жащим кольцом по той же схеме. </w:t>
      </w:r>
    </w:p>
    <w:p w14:paraId="5E01EF55" w14:textId="46507C99" w:rsidR="003D4845" w:rsidRDefault="003D4845" w:rsidP="003D4845">
      <w:pPr>
        <w:spacing w:after="0" w:line="240" w:lineRule="auto"/>
        <w:ind w:firstLine="737"/>
        <w:jc w:val="both"/>
        <w:rPr>
          <w:rFonts w:ascii="Times New Roman" w:eastAsia="Times New Roman" w:hAnsi="Times New Roman" w:cs="Times New Roman"/>
          <w:sz w:val="24"/>
          <w:szCs w:val="28"/>
        </w:rPr>
      </w:pPr>
      <w:r w:rsidRPr="003D4845">
        <w:rPr>
          <w:rFonts w:ascii="Times New Roman" w:eastAsia="Times New Roman" w:hAnsi="Times New Roman" w:cs="Times New Roman"/>
          <w:sz w:val="24"/>
          <w:szCs w:val="28"/>
        </w:rPr>
        <w:t xml:space="preserve">Монтаж </w:t>
      </w:r>
      <w:r w:rsidR="00C66D30">
        <w:rPr>
          <w:rFonts w:ascii="Times New Roman" w:eastAsia="Times New Roman" w:hAnsi="Times New Roman" w:cs="Times New Roman"/>
          <w:sz w:val="24"/>
          <w:szCs w:val="28"/>
        </w:rPr>
        <w:t xml:space="preserve">верхней круговой части купола. </w:t>
      </w:r>
    </w:p>
    <w:p w14:paraId="18A02993" w14:textId="77777777" w:rsidR="003D4845" w:rsidRDefault="003D4845" w:rsidP="00E10173">
      <w:pPr>
        <w:spacing w:after="0" w:line="240" w:lineRule="auto"/>
        <w:ind w:firstLine="737"/>
        <w:jc w:val="both"/>
        <w:rPr>
          <w:rFonts w:ascii="Times New Roman" w:eastAsia="Times New Roman" w:hAnsi="Times New Roman" w:cs="Times New Roman"/>
          <w:b/>
          <w:sz w:val="24"/>
          <w:szCs w:val="28"/>
        </w:rPr>
      </w:pPr>
    </w:p>
    <w:p w14:paraId="78F1461D" w14:textId="04097265" w:rsidR="00E10173" w:rsidRDefault="00E10173" w:rsidP="00E10173">
      <w:pPr>
        <w:spacing w:after="0" w:line="240" w:lineRule="auto"/>
        <w:ind w:firstLine="737"/>
        <w:jc w:val="both"/>
        <w:rPr>
          <w:rFonts w:ascii="Times New Roman" w:eastAsia="Times New Roman" w:hAnsi="Times New Roman" w:cs="Times New Roman"/>
          <w:b/>
          <w:sz w:val="24"/>
          <w:szCs w:val="28"/>
        </w:rPr>
      </w:pPr>
      <w:r>
        <w:rPr>
          <w:rFonts w:ascii="Times New Roman" w:eastAsia="Times New Roman" w:hAnsi="Times New Roman" w:cs="Times New Roman"/>
          <w:b/>
          <w:sz w:val="24"/>
          <w:szCs w:val="28"/>
        </w:rPr>
        <w:t xml:space="preserve">Раздел 9. </w:t>
      </w:r>
      <w:r w:rsidRPr="00E10173">
        <w:rPr>
          <w:rFonts w:ascii="Times New Roman" w:eastAsia="Times New Roman" w:hAnsi="Times New Roman" w:cs="Times New Roman"/>
          <w:b/>
          <w:sz w:val="24"/>
          <w:szCs w:val="28"/>
        </w:rPr>
        <w:t>Технология монтажа сетчатых оболочек.</w:t>
      </w:r>
    </w:p>
    <w:p w14:paraId="5C49236C" w14:textId="0611B9D9" w:rsidR="00C66D30" w:rsidRDefault="00C66D30" w:rsidP="00C66D30">
      <w:pPr>
        <w:spacing w:after="0" w:line="240" w:lineRule="auto"/>
        <w:ind w:firstLine="737"/>
        <w:jc w:val="both"/>
        <w:rPr>
          <w:rFonts w:ascii="Times New Roman" w:eastAsia="Times New Roman" w:hAnsi="Times New Roman" w:cs="Times New Roman"/>
          <w:sz w:val="24"/>
          <w:szCs w:val="28"/>
        </w:rPr>
      </w:pPr>
      <w:r w:rsidRPr="003D4845">
        <w:rPr>
          <w:rFonts w:ascii="Times New Roman" w:eastAsia="Times New Roman" w:hAnsi="Times New Roman" w:cs="Times New Roman"/>
          <w:sz w:val="24"/>
          <w:szCs w:val="28"/>
        </w:rPr>
        <w:t xml:space="preserve">Вопрос </w:t>
      </w:r>
      <w:r>
        <w:rPr>
          <w:rFonts w:ascii="Times New Roman" w:eastAsia="Times New Roman" w:hAnsi="Times New Roman" w:cs="Times New Roman"/>
          <w:sz w:val="24"/>
          <w:szCs w:val="28"/>
        </w:rPr>
        <w:t>10</w:t>
      </w:r>
      <w:r w:rsidRPr="003D4845">
        <w:rPr>
          <w:rFonts w:ascii="Times New Roman" w:eastAsia="Times New Roman" w:hAnsi="Times New Roman" w:cs="Times New Roman"/>
          <w:sz w:val="24"/>
          <w:szCs w:val="28"/>
        </w:rPr>
        <w:t xml:space="preserve"> </w:t>
      </w:r>
      <w:r>
        <w:rPr>
          <w:rFonts w:ascii="Times New Roman" w:eastAsia="Times New Roman" w:hAnsi="Times New Roman" w:cs="Times New Roman"/>
          <w:sz w:val="24"/>
          <w:szCs w:val="28"/>
        </w:rPr>
        <w:t>–</w:t>
      </w:r>
      <w:r w:rsidRPr="003D4845">
        <w:rPr>
          <w:rFonts w:ascii="Times New Roman" w:eastAsia="Times New Roman" w:hAnsi="Times New Roman" w:cs="Times New Roman"/>
          <w:sz w:val="24"/>
          <w:szCs w:val="28"/>
        </w:rPr>
        <w:t xml:space="preserve"> </w:t>
      </w:r>
      <w:r>
        <w:rPr>
          <w:rFonts w:ascii="Times New Roman" w:eastAsia="Times New Roman" w:hAnsi="Times New Roman" w:cs="Times New Roman"/>
          <w:sz w:val="24"/>
          <w:szCs w:val="28"/>
        </w:rPr>
        <w:t>О</w:t>
      </w:r>
      <w:r w:rsidRPr="00C66D30">
        <w:rPr>
          <w:rFonts w:ascii="Times New Roman" w:eastAsia="Times New Roman" w:hAnsi="Times New Roman" w:cs="Times New Roman"/>
          <w:sz w:val="24"/>
          <w:szCs w:val="28"/>
        </w:rPr>
        <w:t>собенности монтажа сетчатых оболочек</w:t>
      </w:r>
      <w:r w:rsidRPr="003D4845">
        <w:rPr>
          <w:rFonts w:ascii="Times New Roman" w:eastAsia="Times New Roman" w:hAnsi="Times New Roman" w:cs="Times New Roman"/>
          <w:sz w:val="24"/>
          <w:szCs w:val="28"/>
        </w:rPr>
        <w:t>.</w:t>
      </w:r>
      <w:r w:rsidRPr="003D4845">
        <w:rPr>
          <w:rFonts w:ascii="Times New Roman" w:eastAsia="Times New Roman" w:hAnsi="Times New Roman" w:cs="Times New Roman"/>
          <w:sz w:val="24"/>
          <w:szCs w:val="28"/>
        </w:rPr>
        <w:tab/>
      </w:r>
      <w:r>
        <w:rPr>
          <w:rFonts w:ascii="Times New Roman" w:eastAsia="Times New Roman" w:hAnsi="Times New Roman" w:cs="Times New Roman"/>
          <w:sz w:val="24"/>
          <w:szCs w:val="28"/>
        </w:rPr>
        <w:t xml:space="preserve">   </w:t>
      </w:r>
    </w:p>
    <w:p w14:paraId="7CE0D6B3" w14:textId="77777777" w:rsidR="00C66D30" w:rsidRDefault="00C66D30" w:rsidP="00C66D30">
      <w:pPr>
        <w:spacing w:after="0" w:line="240" w:lineRule="auto"/>
        <w:ind w:firstLine="737"/>
        <w:jc w:val="both"/>
        <w:rPr>
          <w:rFonts w:ascii="Times New Roman" w:eastAsia="Times New Roman" w:hAnsi="Times New Roman" w:cs="Times New Roman"/>
          <w:sz w:val="24"/>
          <w:szCs w:val="28"/>
        </w:rPr>
      </w:pPr>
      <w:r>
        <w:rPr>
          <w:rFonts w:ascii="Times New Roman" w:eastAsia="Times New Roman" w:hAnsi="Times New Roman" w:cs="Times New Roman"/>
          <w:sz w:val="24"/>
          <w:szCs w:val="28"/>
        </w:rPr>
        <w:t>Ответ.</w:t>
      </w:r>
    </w:p>
    <w:p w14:paraId="02C198CF" w14:textId="3F51728B" w:rsidR="00C66D30" w:rsidRPr="00C66D30" w:rsidRDefault="00C66D30" w:rsidP="00C66D30">
      <w:pPr>
        <w:spacing w:after="0" w:line="240" w:lineRule="auto"/>
        <w:ind w:firstLine="737"/>
        <w:jc w:val="both"/>
        <w:rPr>
          <w:rFonts w:ascii="Times New Roman" w:eastAsia="Times New Roman" w:hAnsi="Times New Roman" w:cs="Times New Roman"/>
          <w:sz w:val="24"/>
          <w:szCs w:val="28"/>
        </w:rPr>
      </w:pPr>
      <w:r w:rsidRPr="00C66D30">
        <w:rPr>
          <w:rFonts w:ascii="Times New Roman" w:eastAsia="Times New Roman" w:hAnsi="Times New Roman" w:cs="Times New Roman"/>
          <w:sz w:val="24"/>
          <w:szCs w:val="28"/>
        </w:rPr>
        <w:t xml:space="preserve">Использование временной опоры или метода </w:t>
      </w:r>
      <w:proofErr w:type="spellStart"/>
      <w:r w:rsidRPr="00C66D30">
        <w:rPr>
          <w:rFonts w:ascii="Times New Roman" w:eastAsia="Times New Roman" w:hAnsi="Times New Roman" w:cs="Times New Roman"/>
          <w:sz w:val="24"/>
          <w:szCs w:val="28"/>
        </w:rPr>
        <w:t>подращивания</w:t>
      </w:r>
      <w:proofErr w:type="spellEnd"/>
      <w:r w:rsidRPr="00C66D30">
        <w:rPr>
          <w:rFonts w:ascii="Times New Roman" w:eastAsia="Times New Roman" w:hAnsi="Times New Roman" w:cs="Times New Roman"/>
          <w:sz w:val="24"/>
          <w:szCs w:val="28"/>
        </w:rPr>
        <w:t xml:space="preserve">. Сетчатые купола могут монтироваться как с применением временной опоры, так и </w:t>
      </w:r>
      <w:r>
        <w:rPr>
          <w:rFonts w:ascii="Times New Roman" w:eastAsia="Times New Roman" w:hAnsi="Times New Roman" w:cs="Times New Roman"/>
          <w:sz w:val="24"/>
          <w:szCs w:val="28"/>
        </w:rPr>
        <w:t xml:space="preserve">методом </w:t>
      </w:r>
      <w:proofErr w:type="spellStart"/>
      <w:r>
        <w:rPr>
          <w:rFonts w:ascii="Times New Roman" w:eastAsia="Times New Roman" w:hAnsi="Times New Roman" w:cs="Times New Roman"/>
          <w:sz w:val="24"/>
          <w:szCs w:val="28"/>
        </w:rPr>
        <w:t>подращивания</w:t>
      </w:r>
      <w:proofErr w:type="spellEnd"/>
      <w:r>
        <w:rPr>
          <w:rFonts w:ascii="Times New Roman" w:eastAsia="Times New Roman" w:hAnsi="Times New Roman" w:cs="Times New Roman"/>
          <w:sz w:val="24"/>
          <w:szCs w:val="28"/>
        </w:rPr>
        <w:t xml:space="preserve">.  </w:t>
      </w:r>
    </w:p>
    <w:p w14:paraId="580FEA3B" w14:textId="5DC1DBD7" w:rsidR="00C66D30" w:rsidRPr="00C66D30" w:rsidRDefault="00C66D30" w:rsidP="00C66D30">
      <w:pPr>
        <w:spacing w:after="0" w:line="240" w:lineRule="auto"/>
        <w:ind w:firstLine="737"/>
        <w:jc w:val="both"/>
        <w:rPr>
          <w:rFonts w:ascii="Times New Roman" w:eastAsia="Times New Roman" w:hAnsi="Times New Roman" w:cs="Times New Roman"/>
          <w:sz w:val="24"/>
          <w:szCs w:val="28"/>
        </w:rPr>
      </w:pPr>
      <w:r w:rsidRPr="00C66D30">
        <w:rPr>
          <w:rFonts w:ascii="Times New Roman" w:eastAsia="Times New Roman" w:hAnsi="Times New Roman" w:cs="Times New Roman"/>
          <w:sz w:val="24"/>
          <w:szCs w:val="28"/>
        </w:rPr>
        <w:t xml:space="preserve">Метод </w:t>
      </w:r>
      <w:proofErr w:type="spellStart"/>
      <w:r w:rsidRPr="00C66D30">
        <w:rPr>
          <w:rFonts w:ascii="Times New Roman" w:eastAsia="Times New Roman" w:hAnsi="Times New Roman" w:cs="Times New Roman"/>
          <w:sz w:val="24"/>
          <w:szCs w:val="28"/>
        </w:rPr>
        <w:t>подращивания</w:t>
      </w:r>
      <w:proofErr w:type="spellEnd"/>
      <w:r w:rsidRPr="00C66D30">
        <w:rPr>
          <w:rFonts w:ascii="Times New Roman" w:eastAsia="Times New Roman" w:hAnsi="Times New Roman" w:cs="Times New Roman"/>
          <w:sz w:val="24"/>
          <w:szCs w:val="28"/>
        </w:rPr>
        <w:t>. В центре купола устанавливают башню, к верху которой подвешивают полиспасты для подъёма купола. С помощью полиспастов собранную часть поднимают на высоту 1–1,2 м и к ней крепят элементы следующего пояса. Собранные два пояса вновь поднимают и к ним крепят элементы третьего пояса. По мере увеличения собранной части купола нижние блоки полиспастов переносят и крепят к сле</w:t>
      </w:r>
      <w:r>
        <w:rPr>
          <w:rFonts w:ascii="Times New Roman" w:eastAsia="Times New Roman" w:hAnsi="Times New Roman" w:cs="Times New Roman"/>
          <w:sz w:val="24"/>
          <w:szCs w:val="28"/>
        </w:rPr>
        <w:t xml:space="preserve">дующему по ходу монтажа поясу. </w:t>
      </w:r>
    </w:p>
    <w:p w14:paraId="7599B9A4" w14:textId="50A0400B" w:rsidR="00C66D30" w:rsidRPr="00C66D30" w:rsidRDefault="00C66D30" w:rsidP="00C66D30">
      <w:pPr>
        <w:spacing w:after="0" w:line="240" w:lineRule="auto"/>
        <w:ind w:firstLine="737"/>
        <w:jc w:val="both"/>
        <w:rPr>
          <w:rFonts w:ascii="Times New Roman" w:eastAsia="Times New Roman" w:hAnsi="Times New Roman" w:cs="Times New Roman"/>
          <w:sz w:val="24"/>
          <w:szCs w:val="28"/>
        </w:rPr>
      </w:pPr>
      <w:r w:rsidRPr="00C66D30">
        <w:rPr>
          <w:rFonts w:ascii="Times New Roman" w:eastAsia="Times New Roman" w:hAnsi="Times New Roman" w:cs="Times New Roman"/>
          <w:sz w:val="24"/>
          <w:szCs w:val="28"/>
        </w:rPr>
        <w:t>Метод наращивания из отдельных стержней. Ячейки в пределах каждого яруса монтируют из стержней поэлементно. Стержни поднимают на монтаж для первого яруса вручную, для последующих — на</w:t>
      </w:r>
      <w:r>
        <w:rPr>
          <w:rFonts w:ascii="Times New Roman" w:eastAsia="Times New Roman" w:hAnsi="Times New Roman" w:cs="Times New Roman"/>
          <w:sz w:val="24"/>
          <w:szCs w:val="28"/>
        </w:rPr>
        <w:t xml:space="preserve"> рабочей площадке подъёмников. </w:t>
      </w:r>
    </w:p>
    <w:p w14:paraId="2573C21D" w14:textId="76542445" w:rsidR="00C66D30" w:rsidRPr="00C66D30" w:rsidRDefault="00C66D30" w:rsidP="00C66D30">
      <w:pPr>
        <w:spacing w:after="0" w:line="240" w:lineRule="auto"/>
        <w:ind w:firstLine="737"/>
        <w:jc w:val="both"/>
        <w:rPr>
          <w:rFonts w:ascii="Times New Roman" w:eastAsia="Times New Roman" w:hAnsi="Times New Roman" w:cs="Times New Roman"/>
          <w:sz w:val="24"/>
          <w:szCs w:val="28"/>
        </w:rPr>
      </w:pPr>
      <w:r w:rsidRPr="00C66D30">
        <w:rPr>
          <w:rFonts w:ascii="Times New Roman" w:eastAsia="Times New Roman" w:hAnsi="Times New Roman" w:cs="Times New Roman"/>
          <w:sz w:val="24"/>
          <w:szCs w:val="28"/>
        </w:rPr>
        <w:t>Метод наращивания из отдельных стержней на весу. Стержни поднимают на проектную отметку с использованием системы блоков. Узловые соединения стержней в ячейки выполняют на весу с закреплением монтажников на см</w:t>
      </w:r>
      <w:r>
        <w:rPr>
          <w:rFonts w:ascii="Times New Roman" w:eastAsia="Times New Roman" w:hAnsi="Times New Roman" w:cs="Times New Roman"/>
          <w:sz w:val="24"/>
          <w:szCs w:val="28"/>
        </w:rPr>
        <w:t xml:space="preserve">онтированных ячейках оболочки. </w:t>
      </w:r>
    </w:p>
    <w:p w14:paraId="64EA9DFC" w14:textId="49FDE063" w:rsidR="00C66D30" w:rsidRPr="00C66D30" w:rsidRDefault="00C66D30" w:rsidP="00C66D30">
      <w:pPr>
        <w:spacing w:after="0" w:line="240" w:lineRule="auto"/>
        <w:ind w:firstLine="737"/>
        <w:jc w:val="both"/>
        <w:rPr>
          <w:rFonts w:ascii="Times New Roman" w:eastAsia="Times New Roman" w:hAnsi="Times New Roman" w:cs="Times New Roman"/>
          <w:sz w:val="24"/>
          <w:szCs w:val="28"/>
        </w:rPr>
      </w:pPr>
      <w:r w:rsidRPr="00C66D30">
        <w:rPr>
          <w:rFonts w:ascii="Times New Roman" w:eastAsia="Times New Roman" w:hAnsi="Times New Roman" w:cs="Times New Roman"/>
          <w:sz w:val="24"/>
          <w:szCs w:val="28"/>
        </w:rPr>
        <w:t xml:space="preserve">Комбинированный метод. Сочетает методы наращивания и </w:t>
      </w:r>
      <w:proofErr w:type="spellStart"/>
      <w:r w:rsidRPr="00C66D30">
        <w:rPr>
          <w:rFonts w:ascii="Times New Roman" w:eastAsia="Times New Roman" w:hAnsi="Times New Roman" w:cs="Times New Roman"/>
          <w:sz w:val="24"/>
          <w:szCs w:val="28"/>
        </w:rPr>
        <w:t>подращивания</w:t>
      </w:r>
      <w:proofErr w:type="spellEnd"/>
      <w:r w:rsidRPr="00C66D30">
        <w:rPr>
          <w:rFonts w:ascii="Times New Roman" w:eastAsia="Times New Roman" w:hAnsi="Times New Roman" w:cs="Times New Roman"/>
          <w:sz w:val="24"/>
          <w:szCs w:val="28"/>
        </w:rPr>
        <w:t xml:space="preserve">. Применяется для монтажа сетчатых куполов диаметром </w:t>
      </w:r>
      <w:r>
        <w:rPr>
          <w:rFonts w:ascii="Times New Roman" w:eastAsia="Times New Roman" w:hAnsi="Times New Roman" w:cs="Times New Roman"/>
          <w:sz w:val="24"/>
          <w:szCs w:val="28"/>
        </w:rPr>
        <w:t xml:space="preserve">до 100 метров. </w:t>
      </w:r>
    </w:p>
    <w:p w14:paraId="5DF532D3" w14:textId="347F1F50" w:rsidR="00C66D30" w:rsidRPr="003D4845" w:rsidRDefault="00C66D30" w:rsidP="00C66D30">
      <w:pPr>
        <w:spacing w:after="0" w:line="240" w:lineRule="auto"/>
        <w:ind w:firstLine="737"/>
        <w:jc w:val="both"/>
        <w:rPr>
          <w:rFonts w:ascii="Times New Roman" w:eastAsia="Times New Roman" w:hAnsi="Times New Roman" w:cs="Times New Roman"/>
          <w:sz w:val="24"/>
          <w:szCs w:val="28"/>
        </w:rPr>
      </w:pPr>
      <w:r w:rsidRPr="00C66D30">
        <w:rPr>
          <w:rFonts w:ascii="Times New Roman" w:eastAsia="Times New Roman" w:hAnsi="Times New Roman" w:cs="Times New Roman"/>
          <w:sz w:val="24"/>
          <w:szCs w:val="28"/>
        </w:rPr>
        <w:t>Сетчатые оболочки отличаются простотой сборки, возводятся в короткие сроки и требуют меньше трудовых ресурсов, так как для монтажа не нужно специальное оборудов</w:t>
      </w:r>
      <w:r>
        <w:rPr>
          <w:rFonts w:ascii="Times New Roman" w:eastAsia="Times New Roman" w:hAnsi="Times New Roman" w:cs="Times New Roman"/>
          <w:sz w:val="24"/>
          <w:szCs w:val="28"/>
        </w:rPr>
        <w:t xml:space="preserve">ание или строительная техника. </w:t>
      </w:r>
    </w:p>
    <w:p w14:paraId="00012211" w14:textId="77777777" w:rsidR="00C66D30" w:rsidRPr="00E10173" w:rsidRDefault="00C66D30" w:rsidP="00E10173">
      <w:pPr>
        <w:spacing w:after="0" w:line="240" w:lineRule="auto"/>
        <w:ind w:firstLine="737"/>
        <w:jc w:val="both"/>
        <w:rPr>
          <w:rFonts w:ascii="Times New Roman" w:eastAsia="Times New Roman" w:hAnsi="Times New Roman" w:cs="Times New Roman"/>
          <w:b/>
          <w:sz w:val="24"/>
          <w:szCs w:val="28"/>
        </w:rPr>
      </w:pPr>
    </w:p>
    <w:p w14:paraId="5B1BB966" w14:textId="30BB1533" w:rsidR="00E10173" w:rsidRDefault="00E10173" w:rsidP="00E10173">
      <w:pPr>
        <w:spacing w:after="0" w:line="240" w:lineRule="auto"/>
        <w:ind w:firstLine="737"/>
        <w:jc w:val="both"/>
        <w:rPr>
          <w:rFonts w:ascii="Times New Roman" w:eastAsia="Times New Roman" w:hAnsi="Times New Roman" w:cs="Times New Roman"/>
          <w:b/>
          <w:sz w:val="24"/>
          <w:szCs w:val="28"/>
        </w:rPr>
      </w:pPr>
      <w:r>
        <w:rPr>
          <w:rFonts w:ascii="Times New Roman" w:eastAsia="Times New Roman" w:hAnsi="Times New Roman" w:cs="Times New Roman"/>
          <w:b/>
          <w:sz w:val="24"/>
          <w:szCs w:val="28"/>
        </w:rPr>
        <w:t xml:space="preserve">Раздел 10. </w:t>
      </w:r>
      <w:r w:rsidRPr="00E10173">
        <w:rPr>
          <w:rFonts w:ascii="Times New Roman" w:eastAsia="Times New Roman" w:hAnsi="Times New Roman" w:cs="Times New Roman"/>
          <w:b/>
          <w:sz w:val="24"/>
          <w:szCs w:val="28"/>
        </w:rPr>
        <w:t xml:space="preserve">Технология возведения зданий с </w:t>
      </w:r>
      <w:r w:rsidR="00C66D30" w:rsidRPr="00E10173">
        <w:rPr>
          <w:rFonts w:ascii="Times New Roman" w:eastAsia="Times New Roman" w:hAnsi="Times New Roman" w:cs="Times New Roman"/>
          <w:b/>
          <w:sz w:val="24"/>
          <w:szCs w:val="28"/>
        </w:rPr>
        <w:t>большепролетными</w:t>
      </w:r>
      <w:r w:rsidRPr="00E10173">
        <w:rPr>
          <w:rFonts w:ascii="Times New Roman" w:eastAsia="Times New Roman" w:hAnsi="Times New Roman" w:cs="Times New Roman"/>
          <w:b/>
          <w:sz w:val="24"/>
          <w:szCs w:val="28"/>
        </w:rPr>
        <w:t xml:space="preserve"> висячими покрытиями.</w:t>
      </w:r>
    </w:p>
    <w:p w14:paraId="66609015" w14:textId="4200BB34" w:rsidR="00C66D30" w:rsidRDefault="00C66D30" w:rsidP="00C66D30">
      <w:pPr>
        <w:spacing w:after="0" w:line="240" w:lineRule="auto"/>
        <w:ind w:firstLine="737"/>
        <w:jc w:val="both"/>
        <w:rPr>
          <w:rFonts w:ascii="Times New Roman" w:eastAsia="Times New Roman" w:hAnsi="Times New Roman" w:cs="Times New Roman"/>
          <w:sz w:val="24"/>
          <w:szCs w:val="28"/>
        </w:rPr>
      </w:pPr>
      <w:r w:rsidRPr="003D4845">
        <w:rPr>
          <w:rFonts w:ascii="Times New Roman" w:eastAsia="Times New Roman" w:hAnsi="Times New Roman" w:cs="Times New Roman"/>
          <w:sz w:val="24"/>
          <w:szCs w:val="28"/>
        </w:rPr>
        <w:t xml:space="preserve">Вопрос </w:t>
      </w:r>
      <w:r>
        <w:rPr>
          <w:rFonts w:ascii="Times New Roman" w:eastAsia="Times New Roman" w:hAnsi="Times New Roman" w:cs="Times New Roman"/>
          <w:sz w:val="24"/>
          <w:szCs w:val="28"/>
        </w:rPr>
        <w:t>11</w:t>
      </w:r>
      <w:r w:rsidRPr="003D4845">
        <w:rPr>
          <w:rFonts w:ascii="Times New Roman" w:eastAsia="Times New Roman" w:hAnsi="Times New Roman" w:cs="Times New Roman"/>
          <w:sz w:val="24"/>
          <w:szCs w:val="28"/>
        </w:rPr>
        <w:t xml:space="preserve"> </w:t>
      </w:r>
      <w:r>
        <w:rPr>
          <w:rFonts w:ascii="Times New Roman" w:eastAsia="Times New Roman" w:hAnsi="Times New Roman" w:cs="Times New Roman"/>
          <w:sz w:val="24"/>
          <w:szCs w:val="28"/>
        </w:rPr>
        <w:t>–</w:t>
      </w:r>
      <w:r w:rsidRPr="003D4845">
        <w:rPr>
          <w:rFonts w:ascii="Times New Roman" w:eastAsia="Times New Roman" w:hAnsi="Times New Roman" w:cs="Times New Roman"/>
          <w:sz w:val="24"/>
          <w:szCs w:val="28"/>
        </w:rPr>
        <w:t xml:space="preserve"> </w:t>
      </w:r>
      <w:r>
        <w:rPr>
          <w:rFonts w:ascii="Times New Roman" w:eastAsia="Times New Roman" w:hAnsi="Times New Roman" w:cs="Times New Roman"/>
          <w:sz w:val="24"/>
          <w:szCs w:val="28"/>
        </w:rPr>
        <w:t>О</w:t>
      </w:r>
      <w:r w:rsidRPr="00C66D30">
        <w:rPr>
          <w:rFonts w:ascii="Times New Roman" w:eastAsia="Times New Roman" w:hAnsi="Times New Roman" w:cs="Times New Roman"/>
          <w:sz w:val="24"/>
          <w:szCs w:val="28"/>
        </w:rPr>
        <w:t>собенности возведения зданий с большепролетными висячими покрытиями.</w:t>
      </w:r>
      <w:r w:rsidRPr="003D4845">
        <w:rPr>
          <w:rFonts w:ascii="Times New Roman" w:eastAsia="Times New Roman" w:hAnsi="Times New Roman" w:cs="Times New Roman"/>
          <w:sz w:val="24"/>
          <w:szCs w:val="28"/>
        </w:rPr>
        <w:tab/>
      </w:r>
      <w:r>
        <w:rPr>
          <w:rFonts w:ascii="Times New Roman" w:eastAsia="Times New Roman" w:hAnsi="Times New Roman" w:cs="Times New Roman"/>
          <w:sz w:val="24"/>
          <w:szCs w:val="28"/>
        </w:rPr>
        <w:t xml:space="preserve">   Ответ.</w:t>
      </w:r>
    </w:p>
    <w:p w14:paraId="6867781B" w14:textId="59032EE0" w:rsidR="00C66D30" w:rsidRPr="00C66D30" w:rsidRDefault="00C66D30" w:rsidP="00C66D30">
      <w:pPr>
        <w:spacing w:after="0" w:line="240" w:lineRule="auto"/>
        <w:ind w:firstLine="737"/>
        <w:jc w:val="both"/>
        <w:rPr>
          <w:rFonts w:ascii="Times New Roman" w:eastAsia="Times New Roman" w:hAnsi="Times New Roman" w:cs="Times New Roman"/>
          <w:sz w:val="24"/>
          <w:szCs w:val="28"/>
        </w:rPr>
      </w:pPr>
      <w:r w:rsidRPr="00C66D30">
        <w:rPr>
          <w:rFonts w:ascii="Times New Roman" w:eastAsia="Times New Roman" w:hAnsi="Times New Roman" w:cs="Times New Roman"/>
          <w:sz w:val="24"/>
          <w:szCs w:val="28"/>
        </w:rPr>
        <w:t xml:space="preserve">Использование специальных опорных конструкций. Распор от висячих конструкций передаётся либо на опорный контур, который его воспринимает, либо в грунт через стойки и оттяжки, </w:t>
      </w:r>
      <w:proofErr w:type="spellStart"/>
      <w:r w:rsidRPr="00C66D30">
        <w:rPr>
          <w:rFonts w:ascii="Times New Roman" w:eastAsia="Times New Roman" w:hAnsi="Times New Roman" w:cs="Times New Roman"/>
          <w:sz w:val="24"/>
          <w:szCs w:val="28"/>
        </w:rPr>
        <w:t>заанкеренные</w:t>
      </w:r>
      <w:proofErr w:type="spellEnd"/>
      <w:r w:rsidRPr="00C66D30">
        <w:rPr>
          <w:rFonts w:ascii="Times New Roman" w:eastAsia="Times New Roman" w:hAnsi="Times New Roman" w:cs="Times New Roman"/>
          <w:sz w:val="24"/>
          <w:szCs w:val="28"/>
        </w:rPr>
        <w:t xml:space="preserve"> в землю или заделан</w:t>
      </w:r>
      <w:r>
        <w:rPr>
          <w:rFonts w:ascii="Times New Roman" w:eastAsia="Times New Roman" w:hAnsi="Times New Roman" w:cs="Times New Roman"/>
          <w:sz w:val="24"/>
          <w:szCs w:val="28"/>
        </w:rPr>
        <w:t xml:space="preserve">ные в массивные части здания.  </w:t>
      </w:r>
    </w:p>
    <w:p w14:paraId="64779EFD" w14:textId="6DC786F6" w:rsidR="00C66D30" w:rsidRPr="00C66D30" w:rsidRDefault="00C66D30" w:rsidP="00C66D30">
      <w:pPr>
        <w:spacing w:after="0" w:line="240" w:lineRule="auto"/>
        <w:ind w:firstLine="737"/>
        <w:jc w:val="both"/>
        <w:rPr>
          <w:rFonts w:ascii="Times New Roman" w:eastAsia="Times New Roman" w:hAnsi="Times New Roman" w:cs="Times New Roman"/>
          <w:sz w:val="24"/>
          <w:szCs w:val="28"/>
        </w:rPr>
      </w:pPr>
      <w:r w:rsidRPr="00C66D30">
        <w:rPr>
          <w:rFonts w:ascii="Times New Roman" w:eastAsia="Times New Roman" w:hAnsi="Times New Roman" w:cs="Times New Roman"/>
          <w:sz w:val="24"/>
          <w:szCs w:val="28"/>
        </w:rPr>
        <w:t>Необходимость придания необходимой жёсткости. Элементы несущей пролётной конструкции висячих покрытий имеют незначительную изгибную жёсткость. Это может привести к резким изменениям формы покрытия, колебаниям, возникновению трещин в ограждающей конструкции и рас</w:t>
      </w:r>
      <w:r>
        <w:rPr>
          <w:rFonts w:ascii="Times New Roman" w:eastAsia="Times New Roman" w:hAnsi="Times New Roman" w:cs="Times New Roman"/>
          <w:sz w:val="24"/>
          <w:szCs w:val="28"/>
        </w:rPr>
        <w:t xml:space="preserve">стройству кровли.  </w:t>
      </w:r>
    </w:p>
    <w:p w14:paraId="5C1B4CE4" w14:textId="5865A2AB" w:rsidR="00C66D30" w:rsidRPr="00C66D30" w:rsidRDefault="00C66D30" w:rsidP="00C66D30">
      <w:pPr>
        <w:spacing w:after="0" w:line="240" w:lineRule="auto"/>
        <w:ind w:firstLine="737"/>
        <w:jc w:val="both"/>
        <w:rPr>
          <w:rFonts w:ascii="Times New Roman" w:eastAsia="Times New Roman" w:hAnsi="Times New Roman" w:cs="Times New Roman"/>
          <w:sz w:val="24"/>
          <w:szCs w:val="28"/>
        </w:rPr>
      </w:pPr>
      <w:r w:rsidRPr="00C66D30">
        <w:rPr>
          <w:rFonts w:ascii="Times New Roman" w:eastAsia="Times New Roman" w:hAnsi="Times New Roman" w:cs="Times New Roman"/>
          <w:sz w:val="24"/>
          <w:szCs w:val="28"/>
        </w:rPr>
        <w:t xml:space="preserve">Использование различных методов натяжения вант. Чаще всего натяжение производится с помощью специальных гаечных ключей или гидравлических домкратов. Также распространён способ создания предварительного напряжения покрытия с помощью </w:t>
      </w:r>
      <w:proofErr w:type="spellStart"/>
      <w:r w:rsidRPr="00C66D30">
        <w:rPr>
          <w:rFonts w:ascii="Times New Roman" w:eastAsia="Times New Roman" w:hAnsi="Times New Roman" w:cs="Times New Roman"/>
          <w:sz w:val="24"/>
          <w:szCs w:val="28"/>
        </w:rPr>
        <w:t>пригрузки</w:t>
      </w:r>
      <w:proofErr w:type="spellEnd"/>
      <w:r w:rsidRPr="00C66D30">
        <w:rPr>
          <w:rFonts w:ascii="Times New Roman" w:eastAsia="Times New Roman" w:hAnsi="Times New Roman" w:cs="Times New Roman"/>
          <w:sz w:val="24"/>
          <w:szCs w:val="28"/>
        </w:rPr>
        <w:t xml:space="preserve">: вантовую сетку загружают нагрузкой, несколько превышающей эксплуатационную, укладывают плиты покрытия, </w:t>
      </w:r>
      <w:proofErr w:type="spellStart"/>
      <w:r w:rsidRPr="00C66D30">
        <w:rPr>
          <w:rFonts w:ascii="Times New Roman" w:eastAsia="Times New Roman" w:hAnsi="Times New Roman" w:cs="Times New Roman"/>
          <w:sz w:val="24"/>
          <w:szCs w:val="28"/>
        </w:rPr>
        <w:t>замоноличивают</w:t>
      </w:r>
      <w:proofErr w:type="spellEnd"/>
      <w:r w:rsidRPr="00C66D30">
        <w:rPr>
          <w:rFonts w:ascii="Times New Roman" w:eastAsia="Times New Roman" w:hAnsi="Times New Roman" w:cs="Times New Roman"/>
          <w:sz w:val="24"/>
          <w:szCs w:val="28"/>
        </w:rPr>
        <w:t xml:space="preserve"> швы, а после схватыв</w:t>
      </w:r>
      <w:r>
        <w:rPr>
          <w:rFonts w:ascii="Times New Roman" w:eastAsia="Times New Roman" w:hAnsi="Times New Roman" w:cs="Times New Roman"/>
          <w:sz w:val="24"/>
          <w:szCs w:val="28"/>
        </w:rPr>
        <w:t xml:space="preserve">ания бетона снимают нагрузку.  </w:t>
      </w:r>
    </w:p>
    <w:p w14:paraId="1E619FC5" w14:textId="00FD02B3" w:rsidR="00C66D30" w:rsidRPr="00C66D30" w:rsidRDefault="00C66D30" w:rsidP="00C66D30">
      <w:pPr>
        <w:spacing w:after="0" w:line="240" w:lineRule="auto"/>
        <w:ind w:firstLine="737"/>
        <w:jc w:val="both"/>
        <w:rPr>
          <w:rFonts w:ascii="Times New Roman" w:eastAsia="Times New Roman" w:hAnsi="Times New Roman" w:cs="Times New Roman"/>
          <w:sz w:val="24"/>
          <w:szCs w:val="28"/>
        </w:rPr>
      </w:pPr>
      <w:r w:rsidRPr="00C66D30">
        <w:rPr>
          <w:rFonts w:ascii="Times New Roman" w:eastAsia="Times New Roman" w:hAnsi="Times New Roman" w:cs="Times New Roman"/>
          <w:sz w:val="24"/>
          <w:szCs w:val="28"/>
        </w:rPr>
        <w:t xml:space="preserve">Учёт климатических нагрузок. Для висячих конструкций большепролетных покрытий с нестандартной формой поверхности обязательна разработка рекомендаций по определению </w:t>
      </w:r>
      <w:r>
        <w:rPr>
          <w:rFonts w:ascii="Times New Roman" w:eastAsia="Times New Roman" w:hAnsi="Times New Roman" w:cs="Times New Roman"/>
          <w:sz w:val="24"/>
          <w:szCs w:val="28"/>
        </w:rPr>
        <w:t xml:space="preserve">снеговых и ветровых нагрузок.  </w:t>
      </w:r>
    </w:p>
    <w:p w14:paraId="223B1359" w14:textId="67776FE7" w:rsidR="00C66D30" w:rsidRPr="00C66D30" w:rsidRDefault="00C66D30" w:rsidP="00C66D30">
      <w:pPr>
        <w:spacing w:after="0" w:line="240" w:lineRule="auto"/>
        <w:ind w:firstLine="737"/>
        <w:jc w:val="both"/>
        <w:rPr>
          <w:rFonts w:ascii="Times New Roman" w:eastAsia="Times New Roman" w:hAnsi="Times New Roman" w:cs="Times New Roman"/>
          <w:sz w:val="24"/>
          <w:szCs w:val="28"/>
        </w:rPr>
      </w:pPr>
      <w:r w:rsidRPr="00C66D30">
        <w:rPr>
          <w:rFonts w:ascii="Times New Roman" w:eastAsia="Times New Roman" w:hAnsi="Times New Roman" w:cs="Times New Roman"/>
          <w:sz w:val="24"/>
          <w:szCs w:val="28"/>
        </w:rPr>
        <w:lastRenderedPageBreak/>
        <w:t xml:space="preserve">Использование передвижных мобильных люлек и мостиков. Они помогают соединять </w:t>
      </w:r>
      <w:r>
        <w:rPr>
          <w:rFonts w:ascii="Times New Roman" w:eastAsia="Times New Roman" w:hAnsi="Times New Roman" w:cs="Times New Roman"/>
          <w:sz w:val="24"/>
          <w:szCs w:val="28"/>
        </w:rPr>
        <w:t xml:space="preserve">канаты в разных направлениях.  </w:t>
      </w:r>
    </w:p>
    <w:p w14:paraId="35DE378B" w14:textId="5B2B5821" w:rsidR="00C66D30" w:rsidRDefault="00C66D30" w:rsidP="00E10173">
      <w:pPr>
        <w:spacing w:after="0" w:line="240" w:lineRule="auto"/>
        <w:ind w:firstLine="737"/>
        <w:jc w:val="both"/>
        <w:rPr>
          <w:rFonts w:ascii="Times New Roman" w:eastAsia="Times New Roman" w:hAnsi="Times New Roman" w:cs="Times New Roman"/>
          <w:b/>
          <w:sz w:val="24"/>
          <w:szCs w:val="28"/>
        </w:rPr>
      </w:pPr>
      <w:r w:rsidRPr="00C66D30">
        <w:rPr>
          <w:rFonts w:ascii="Times New Roman" w:eastAsia="Times New Roman" w:hAnsi="Times New Roman" w:cs="Times New Roman"/>
          <w:sz w:val="24"/>
          <w:szCs w:val="28"/>
        </w:rPr>
        <w:t>Требование высокой точности при монтаже. При установке вант необх</w:t>
      </w:r>
      <w:r>
        <w:rPr>
          <w:rFonts w:ascii="Times New Roman" w:eastAsia="Times New Roman" w:hAnsi="Times New Roman" w:cs="Times New Roman"/>
          <w:sz w:val="24"/>
          <w:szCs w:val="28"/>
        </w:rPr>
        <w:t xml:space="preserve">одим геодезический мониторинг. </w:t>
      </w:r>
    </w:p>
    <w:p w14:paraId="2905ADD5" w14:textId="77777777" w:rsidR="00C66D30" w:rsidRPr="00E10173" w:rsidRDefault="00C66D30" w:rsidP="00E10173">
      <w:pPr>
        <w:spacing w:after="0" w:line="240" w:lineRule="auto"/>
        <w:ind w:firstLine="737"/>
        <w:jc w:val="both"/>
        <w:rPr>
          <w:rFonts w:ascii="Times New Roman" w:eastAsia="Times New Roman" w:hAnsi="Times New Roman" w:cs="Times New Roman"/>
          <w:b/>
          <w:sz w:val="24"/>
          <w:szCs w:val="28"/>
        </w:rPr>
      </w:pPr>
    </w:p>
    <w:p w14:paraId="54DEC9FE" w14:textId="77777777" w:rsidR="00C66D30" w:rsidRDefault="00E10173" w:rsidP="00E10173">
      <w:pPr>
        <w:spacing w:after="0" w:line="240" w:lineRule="auto"/>
        <w:ind w:firstLine="737"/>
        <w:jc w:val="both"/>
        <w:rPr>
          <w:rFonts w:ascii="Times New Roman" w:eastAsia="Times New Roman" w:hAnsi="Times New Roman" w:cs="Times New Roman"/>
          <w:b/>
          <w:sz w:val="24"/>
          <w:szCs w:val="28"/>
        </w:rPr>
      </w:pPr>
      <w:r>
        <w:rPr>
          <w:rFonts w:ascii="Times New Roman" w:eastAsia="Times New Roman" w:hAnsi="Times New Roman" w:cs="Times New Roman"/>
          <w:b/>
          <w:sz w:val="24"/>
          <w:szCs w:val="28"/>
        </w:rPr>
        <w:t xml:space="preserve">Раздел 11. </w:t>
      </w:r>
      <w:r w:rsidRPr="00E10173">
        <w:rPr>
          <w:rFonts w:ascii="Times New Roman" w:eastAsia="Times New Roman" w:hAnsi="Times New Roman" w:cs="Times New Roman"/>
          <w:b/>
          <w:sz w:val="24"/>
          <w:szCs w:val="28"/>
        </w:rPr>
        <w:t>Технология возведения покрытий зданий из цилиндрических оболочек.</w:t>
      </w:r>
    </w:p>
    <w:p w14:paraId="0D636A4D" w14:textId="6D24DBFB" w:rsidR="00C66D30" w:rsidRPr="00C66D30" w:rsidRDefault="00C66D30" w:rsidP="00E10173">
      <w:pPr>
        <w:spacing w:after="0" w:line="240" w:lineRule="auto"/>
        <w:ind w:firstLine="737"/>
        <w:jc w:val="both"/>
        <w:rPr>
          <w:rFonts w:ascii="Times New Roman" w:eastAsia="Times New Roman" w:hAnsi="Times New Roman" w:cs="Times New Roman"/>
          <w:sz w:val="24"/>
          <w:szCs w:val="28"/>
        </w:rPr>
      </w:pPr>
      <w:r w:rsidRPr="00C66D30">
        <w:rPr>
          <w:rFonts w:ascii="Times New Roman" w:eastAsia="Times New Roman" w:hAnsi="Times New Roman" w:cs="Times New Roman"/>
          <w:sz w:val="24"/>
          <w:szCs w:val="28"/>
        </w:rPr>
        <w:t>Вопрос 12 – Особенности возведения покрытий зданий из цилиндрических оболочек.</w:t>
      </w:r>
      <w:r w:rsidRPr="00C66D30">
        <w:rPr>
          <w:rFonts w:ascii="Times New Roman" w:eastAsia="Times New Roman" w:hAnsi="Times New Roman" w:cs="Times New Roman"/>
          <w:sz w:val="24"/>
          <w:szCs w:val="28"/>
        </w:rPr>
        <w:tab/>
        <w:t xml:space="preserve">   </w:t>
      </w:r>
    </w:p>
    <w:p w14:paraId="219126B5" w14:textId="39F1B4F6" w:rsidR="00C66D30" w:rsidRDefault="00C66D30" w:rsidP="00E10173">
      <w:pPr>
        <w:spacing w:after="0" w:line="240" w:lineRule="auto"/>
        <w:ind w:firstLine="737"/>
        <w:jc w:val="both"/>
        <w:rPr>
          <w:rFonts w:ascii="Times New Roman" w:eastAsia="Times New Roman" w:hAnsi="Times New Roman" w:cs="Times New Roman"/>
          <w:sz w:val="24"/>
          <w:szCs w:val="28"/>
        </w:rPr>
      </w:pPr>
      <w:r w:rsidRPr="00C66D30">
        <w:rPr>
          <w:rFonts w:ascii="Times New Roman" w:eastAsia="Times New Roman" w:hAnsi="Times New Roman" w:cs="Times New Roman"/>
          <w:sz w:val="24"/>
          <w:szCs w:val="28"/>
        </w:rPr>
        <w:t>Ответ.</w:t>
      </w:r>
    </w:p>
    <w:p w14:paraId="7D8A4A61" w14:textId="77777777" w:rsidR="00C66D30" w:rsidRDefault="00C66D30" w:rsidP="00C66D30">
      <w:pPr>
        <w:spacing w:after="0" w:line="240" w:lineRule="auto"/>
        <w:ind w:firstLine="737"/>
        <w:jc w:val="both"/>
        <w:rPr>
          <w:rFonts w:ascii="Times New Roman" w:eastAsia="Times New Roman" w:hAnsi="Times New Roman" w:cs="Times New Roman"/>
          <w:sz w:val="24"/>
          <w:szCs w:val="28"/>
        </w:rPr>
      </w:pPr>
      <w:r w:rsidRPr="00C66D30">
        <w:rPr>
          <w:rFonts w:ascii="Times New Roman" w:eastAsia="Times New Roman" w:hAnsi="Times New Roman" w:cs="Times New Roman"/>
          <w:sz w:val="24"/>
          <w:szCs w:val="28"/>
        </w:rPr>
        <w:t>Использование для помещений больших площадей. Цилиндрические оболочки применяют в строительстве ангаров, стадионо</w:t>
      </w:r>
      <w:r>
        <w:rPr>
          <w:rFonts w:ascii="Times New Roman" w:eastAsia="Times New Roman" w:hAnsi="Times New Roman" w:cs="Times New Roman"/>
          <w:sz w:val="24"/>
          <w:szCs w:val="28"/>
        </w:rPr>
        <w:t xml:space="preserve">в, рынков и других сооружений. </w:t>
      </w:r>
    </w:p>
    <w:p w14:paraId="133916CE" w14:textId="79CFCD7B" w:rsidR="00C66D30" w:rsidRPr="00C66D30" w:rsidRDefault="00C66D30" w:rsidP="00C66D30">
      <w:pPr>
        <w:spacing w:after="0" w:line="240" w:lineRule="auto"/>
        <w:ind w:firstLine="737"/>
        <w:jc w:val="both"/>
        <w:rPr>
          <w:rFonts w:ascii="Times New Roman" w:eastAsia="Times New Roman" w:hAnsi="Times New Roman" w:cs="Times New Roman"/>
          <w:sz w:val="24"/>
          <w:szCs w:val="28"/>
        </w:rPr>
      </w:pPr>
      <w:r w:rsidRPr="00C66D30">
        <w:rPr>
          <w:rFonts w:ascii="Times New Roman" w:eastAsia="Times New Roman" w:hAnsi="Times New Roman" w:cs="Times New Roman"/>
          <w:sz w:val="24"/>
          <w:szCs w:val="28"/>
        </w:rPr>
        <w:t>Большая несущая способность. Оболочка представляет собой изогнутую поверхность с минимальной толщиной, что снижает массу и расход материала. Благодаря криволинейной форме конструкция действует</w:t>
      </w:r>
      <w:r>
        <w:rPr>
          <w:rFonts w:ascii="Times New Roman" w:eastAsia="Times New Roman" w:hAnsi="Times New Roman" w:cs="Times New Roman"/>
          <w:sz w:val="24"/>
          <w:szCs w:val="28"/>
        </w:rPr>
        <w:t xml:space="preserve"> как пространственная несущая. </w:t>
      </w:r>
    </w:p>
    <w:p w14:paraId="102C91E3" w14:textId="7D0D6C8D" w:rsidR="00C66D30" w:rsidRPr="00C66D30" w:rsidRDefault="00C66D30" w:rsidP="00C66D30">
      <w:pPr>
        <w:spacing w:after="0" w:line="240" w:lineRule="auto"/>
        <w:ind w:firstLine="737"/>
        <w:jc w:val="both"/>
        <w:rPr>
          <w:rFonts w:ascii="Times New Roman" w:eastAsia="Times New Roman" w:hAnsi="Times New Roman" w:cs="Times New Roman"/>
          <w:sz w:val="24"/>
          <w:szCs w:val="28"/>
        </w:rPr>
      </w:pPr>
      <w:r w:rsidRPr="00C66D30">
        <w:rPr>
          <w:rFonts w:ascii="Times New Roman" w:eastAsia="Times New Roman" w:hAnsi="Times New Roman" w:cs="Times New Roman"/>
          <w:sz w:val="24"/>
          <w:szCs w:val="28"/>
        </w:rPr>
        <w:t>Устройство последовательного ряда оболочек. В этом случае изгибающие усилия, действующие в горизонтальном направлении, погашаются соседни</w:t>
      </w:r>
      <w:r>
        <w:rPr>
          <w:rFonts w:ascii="Times New Roman" w:eastAsia="Times New Roman" w:hAnsi="Times New Roman" w:cs="Times New Roman"/>
          <w:sz w:val="24"/>
          <w:szCs w:val="28"/>
        </w:rPr>
        <w:t xml:space="preserve">ми оболочками (кроме крайних). </w:t>
      </w:r>
    </w:p>
    <w:p w14:paraId="18E57C05" w14:textId="1E4FA52B" w:rsidR="00C66D30" w:rsidRPr="00C66D30" w:rsidRDefault="00C66D30" w:rsidP="00C66D30">
      <w:pPr>
        <w:spacing w:after="0" w:line="240" w:lineRule="auto"/>
        <w:ind w:firstLine="737"/>
        <w:jc w:val="both"/>
        <w:rPr>
          <w:rFonts w:ascii="Times New Roman" w:eastAsia="Times New Roman" w:hAnsi="Times New Roman" w:cs="Times New Roman"/>
          <w:sz w:val="24"/>
          <w:szCs w:val="28"/>
        </w:rPr>
      </w:pPr>
      <w:r w:rsidRPr="00C66D30">
        <w:rPr>
          <w:rFonts w:ascii="Times New Roman" w:eastAsia="Times New Roman" w:hAnsi="Times New Roman" w:cs="Times New Roman"/>
          <w:sz w:val="24"/>
          <w:szCs w:val="28"/>
        </w:rPr>
        <w:t>Применение</w:t>
      </w:r>
      <w:r>
        <w:rPr>
          <w:rFonts w:ascii="Times New Roman" w:eastAsia="Times New Roman" w:hAnsi="Times New Roman" w:cs="Times New Roman"/>
          <w:sz w:val="24"/>
          <w:szCs w:val="28"/>
        </w:rPr>
        <w:t xml:space="preserve"> длинных и коротких оболочек.  </w:t>
      </w:r>
    </w:p>
    <w:p w14:paraId="36D39B64" w14:textId="34A0657B" w:rsidR="00C66D30" w:rsidRPr="00C66D30" w:rsidRDefault="00C66D30" w:rsidP="00C66D30">
      <w:pPr>
        <w:spacing w:after="0" w:line="240" w:lineRule="auto"/>
        <w:ind w:firstLine="737"/>
        <w:jc w:val="both"/>
        <w:rPr>
          <w:rFonts w:ascii="Times New Roman" w:eastAsia="Times New Roman" w:hAnsi="Times New Roman" w:cs="Times New Roman"/>
          <w:sz w:val="24"/>
          <w:szCs w:val="28"/>
        </w:rPr>
      </w:pPr>
      <w:r w:rsidRPr="00C66D30">
        <w:rPr>
          <w:rFonts w:ascii="Times New Roman" w:eastAsia="Times New Roman" w:hAnsi="Times New Roman" w:cs="Times New Roman"/>
          <w:sz w:val="24"/>
          <w:szCs w:val="28"/>
        </w:rPr>
        <w:t>Длинные оболочки располагают параллельно короткой стороне перекрываемого прямоугольного пространства, чтобы сократить величину пролёта о</w:t>
      </w:r>
      <w:r>
        <w:rPr>
          <w:rFonts w:ascii="Times New Roman" w:eastAsia="Times New Roman" w:hAnsi="Times New Roman" w:cs="Times New Roman"/>
          <w:sz w:val="24"/>
          <w:szCs w:val="28"/>
        </w:rPr>
        <w:t xml:space="preserve">болочек вдоль продольной оси.  </w:t>
      </w:r>
    </w:p>
    <w:p w14:paraId="6EFD216B" w14:textId="3285F1A7" w:rsidR="00C66D30" w:rsidRPr="00C66D30" w:rsidRDefault="00C66D30" w:rsidP="00C66D30">
      <w:pPr>
        <w:spacing w:after="0" w:line="240" w:lineRule="auto"/>
        <w:ind w:firstLine="737"/>
        <w:jc w:val="both"/>
        <w:rPr>
          <w:rFonts w:ascii="Times New Roman" w:eastAsia="Times New Roman" w:hAnsi="Times New Roman" w:cs="Times New Roman"/>
          <w:sz w:val="24"/>
          <w:szCs w:val="28"/>
        </w:rPr>
      </w:pPr>
      <w:r w:rsidRPr="00C66D30">
        <w:rPr>
          <w:rFonts w:ascii="Times New Roman" w:eastAsia="Times New Roman" w:hAnsi="Times New Roman" w:cs="Times New Roman"/>
          <w:sz w:val="24"/>
          <w:szCs w:val="28"/>
        </w:rPr>
        <w:t>Короткие оболочки работают как своды, их кривизна соответствует направлению наибольшего пролёта перекрываемого помещения. В таких оболочках в большинстве случаев ввод</w:t>
      </w:r>
      <w:r>
        <w:rPr>
          <w:rFonts w:ascii="Times New Roman" w:eastAsia="Times New Roman" w:hAnsi="Times New Roman" w:cs="Times New Roman"/>
          <w:sz w:val="24"/>
          <w:szCs w:val="28"/>
        </w:rPr>
        <w:t xml:space="preserve">ят поперечные рёбра жёсткости. </w:t>
      </w:r>
    </w:p>
    <w:p w14:paraId="41992973" w14:textId="6857F831" w:rsidR="00C66D30" w:rsidRDefault="00C66D30" w:rsidP="00E10173">
      <w:pPr>
        <w:spacing w:after="0" w:line="240" w:lineRule="auto"/>
        <w:ind w:firstLine="737"/>
        <w:jc w:val="both"/>
        <w:rPr>
          <w:rFonts w:ascii="Times New Roman" w:eastAsia="Times New Roman" w:hAnsi="Times New Roman" w:cs="Times New Roman"/>
          <w:b/>
          <w:sz w:val="24"/>
          <w:szCs w:val="28"/>
        </w:rPr>
      </w:pPr>
      <w:r w:rsidRPr="00C66D30">
        <w:rPr>
          <w:rFonts w:ascii="Times New Roman" w:eastAsia="Times New Roman" w:hAnsi="Times New Roman" w:cs="Times New Roman"/>
          <w:sz w:val="24"/>
          <w:szCs w:val="28"/>
        </w:rPr>
        <w:t>Применение различных видов цилиндрических оболочек. Например, пересечение цилиндрических оболочек под прямым углом организует покрытие на квадратном или прямоугольном плане, а пересечение под углом 60° позволяет перекрыть тре</w:t>
      </w:r>
      <w:r>
        <w:rPr>
          <w:rFonts w:ascii="Times New Roman" w:eastAsia="Times New Roman" w:hAnsi="Times New Roman" w:cs="Times New Roman"/>
          <w:sz w:val="24"/>
          <w:szCs w:val="28"/>
        </w:rPr>
        <w:t xml:space="preserve">угольное в плане пространство. </w:t>
      </w:r>
    </w:p>
    <w:p w14:paraId="2BD80AE1" w14:textId="77777777" w:rsidR="00C66D30" w:rsidRDefault="00C66D30" w:rsidP="00E10173">
      <w:pPr>
        <w:spacing w:after="0" w:line="240" w:lineRule="auto"/>
        <w:ind w:firstLine="737"/>
        <w:jc w:val="both"/>
        <w:rPr>
          <w:rFonts w:ascii="Times New Roman" w:eastAsia="Times New Roman" w:hAnsi="Times New Roman" w:cs="Times New Roman"/>
          <w:b/>
          <w:sz w:val="24"/>
          <w:szCs w:val="28"/>
        </w:rPr>
      </w:pPr>
    </w:p>
    <w:p w14:paraId="2B6D5F9A" w14:textId="01F7FC27" w:rsidR="00E10173" w:rsidRDefault="00E10173" w:rsidP="00E10173">
      <w:pPr>
        <w:spacing w:after="0" w:line="240" w:lineRule="auto"/>
        <w:ind w:firstLine="737"/>
        <w:jc w:val="both"/>
        <w:rPr>
          <w:rFonts w:ascii="Times New Roman" w:eastAsia="Times New Roman" w:hAnsi="Times New Roman" w:cs="Times New Roman"/>
          <w:b/>
          <w:sz w:val="24"/>
          <w:szCs w:val="28"/>
        </w:rPr>
      </w:pPr>
      <w:r>
        <w:rPr>
          <w:rFonts w:ascii="Times New Roman" w:eastAsia="Times New Roman" w:hAnsi="Times New Roman" w:cs="Times New Roman"/>
          <w:b/>
          <w:sz w:val="24"/>
          <w:szCs w:val="28"/>
        </w:rPr>
        <w:t xml:space="preserve">Раздел 12. </w:t>
      </w:r>
      <w:r w:rsidRPr="00E10173">
        <w:rPr>
          <w:rFonts w:ascii="Times New Roman" w:eastAsia="Times New Roman" w:hAnsi="Times New Roman" w:cs="Times New Roman"/>
          <w:b/>
          <w:sz w:val="24"/>
          <w:szCs w:val="28"/>
        </w:rPr>
        <w:t>Технология монтажа складчатых, бочарных и волнистых покрытий.</w:t>
      </w:r>
    </w:p>
    <w:p w14:paraId="6FBE56BF" w14:textId="013C3F59" w:rsidR="00C66D30" w:rsidRDefault="00C66D30" w:rsidP="00C66D30">
      <w:pPr>
        <w:spacing w:after="0" w:line="240" w:lineRule="auto"/>
        <w:ind w:firstLine="737"/>
        <w:jc w:val="both"/>
        <w:rPr>
          <w:rFonts w:ascii="Times New Roman" w:eastAsia="Times New Roman" w:hAnsi="Times New Roman" w:cs="Times New Roman"/>
          <w:sz w:val="24"/>
          <w:szCs w:val="28"/>
        </w:rPr>
      </w:pPr>
      <w:r w:rsidRPr="00C66D30">
        <w:rPr>
          <w:rFonts w:ascii="Times New Roman" w:eastAsia="Times New Roman" w:hAnsi="Times New Roman" w:cs="Times New Roman"/>
          <w:sz w:val="24"/>
          <w:szCs w:val="28"/>
        </w:rPr>
        <w:t>Вопрос 13 – Особенности монтажа складчатых, бочарных и волнистых покрытий</w:t>
      </w:r>
      <w:r>
        <w:rPr>
          <w:rFonts w:ascii="Times New Roman" w:eastAsia="Times New Roman" w:hAnsi="Times New Roman" w:cs="Times New Roman"/>
          <w:sz w:val="24"/>
          <w:szCs w:val="28"/>
        </w:rPr>
        <w:t>.</w:t>
      </w:r>
    </w:p>
    <w:p w14:paraId="11D951A9" w14:textId="7412E1EF" w:rsidR="00C66D30" w:rsidRDefault="00C66D30" w:rsidP="00C66D30">
      <w:pPr>
        <w:spacing w:after="0" w:line="240" w:lineRule="auto"/>
        <w:ind w:firstLine="737"/>
        <w:jc w:val="both"/>
        <w:rPr>
          <w:rFonts w:ascii="Times New Roman" w:eastAsia="Times New Roman" w:hAnsi="Times New Roman" w:cs="Times New Roman"/>
          <w:sz w:val="24"/>
          <w:szCs w:val="28"/>
        </w:rPr>
      </w:pPr>
      <w:r w:rsidRPr="00C66D30">
        <w:rPr>
          <w:rFonts w:ascii="Times New Roman" w:eastAsia="Times New Roman" w:hAnsi="Times New Roman" w:cs="Times New Roman"/>
          <w:sz w:val="24"/>
          <w:szCs w:val="28"/>
        </w:rPr>
        <w:t>Ответ.</w:t>
      </w:r>
    </w:p>
    <w:p w14:paraId="31854331" w14:textId="2E7F9534" w:rsidR="00C66D30" w:rsidRPr="00C66D30" w:rsidRDefault="00C66D30" w:rsidP="00C66D30">
      <w:pPr>
        <w:spacing w:after="0" w:line="240" w:lineRule="auto"/>
        <w:ind w:firstLine="737"/>
        <w:jc w:val="both"/>
        <w:rPr>
          <w:rFonts w:ascii="Times New Roman" w:eastAsia="Times New Roman" w:hAnsi="Times New Roman" w:cs="Times New Roman"/>
          <w:sz w:val="24"/>
          <w:szCs w:val="28"/>
        </w:rPr>
      </w:pPr>
      <w:r w:rsidRPr="00C66D30">
        <w:rPr>
          <w:rFonts w:ascii="Times New Roman" w:eastAsia="Times New Roman" w:hAnsi="Times New Roman" w:cs="Times New Roman"/>
          <w:sz w:val="24"/>
          <w:szCs w:val="28"/>
        </w:rPr>
        <w:t xml:space="preserve">Складчатые покрытия. Неизменяемость формы конструкции обеспечивают плоские поперечные стенки — диафрагмы, затяжки, </w:t>
      </w:r>
      <w:proofErr w:type="gramStart"/>
      <w:r w:rsidRPr="00C66D30">
        <w:rPr>
          <w:rFonts w:ascii="Times New Roman" w:eastAsia="Times New Roman" w:hAnsi="Times New Roman" w:cs="Times New Roman"/>
          <w:sz w:val="24"/>
          <w:szCs w:val="28"/>
        </w:rPr>
        <w:t>Г-</w:t>
      </w:r>
      <w:proofErr w:type="gramEnd"/>
      <w:r w:rsidRPr="00C66D30">
        <w:rPr>
          <w:rFonts w:ascii="Times New Roman" w:eastAsia="Times New Roman" w:hAnsi="Times New Roman" w:cs="Times New Roman"/>
          <w:sz w:val="24"/>
          <w:szCs w:val="28"/>
        </w:rPr>
        <w:t xml:space="preserve"> и Т-образные рамные элементы, разнообразные поддерживающие конструкции. При пролётах 24 м и более такие конструкции проектируют предварительно напряжёнными, размещая напряжённую арматуру в бортовых элементах оболочек или</w:t>
      </w:r>
      <w:r>
        <w:rPr>
          <w:rFonts w:ascii="Times New Roman" w:eastAsia="Times New Roman" w:hAnsi="Times New Roman" w:cs="Times New Roman"/>
          <w:sz w:val="24"/>
          <w:szCs w:val="28"/>
        </w:rPr>
        <w:t xml:space="preserve"> ендовах складчатого покрытия. </w:t>
      </w:r>
    </w:p>
    <w:p w14:paraId="2E86F388" w14:textId="5A9AE9CF" w:rsidR="00C66D30" w:rsidRPr="00C66D30" w:rsidRDefault="00C66D30" w:rsidP="00C66D30">
      <w:pPr>
        <w:spacing w:after="0" w:line="240" w:lineRule="auto"/>
        <w:ind w:firstLine="737"/>
        <w:jc w:val="both"/>
        <w:rPr>
          <w:rFonts w:ascii="Times New Roman" w:eastAsia="Times New Roman" w:hAnsi="Times New Roman" w:cs="Times New Roman"/>
          <w:sz w:val="24"/>
          <w:szCs w:val="28"/>
        </w:rPr>
      </w:pPr>
      <w:r w:rsidRPr="00C66D30">
        <w:rPr>
          <w:rFonts w:ascii="Times New Roman" w:eastAsia="Times New Roman" w:hAnsi="Times New Roman" w:cs="Times New Roman"/>
          <w:sz w:val="24"/>
          <w:szCs w:val="28"/>
        </w:rPr>
        <w:t>Бочарные покрытия. Сечение волн — криволинейное, по окружности (бочарный свод) или по параболе. Для повышения устойчивости при очень больших пролётах свода (150 м и более) применяют двухрядные оболочки, раскреплённые д</w:t>
      </w:r>
      <w:r>
        <w:rPr>
          <w:rFonts w:ascii="Times New Roman" w:eastAsia="Times New Roman" w:hAnsi="Times New Roman" w:cs="Times New Roman"/>
          <w:sz w:val="24"/>
          <w:szCs w:val="28"/>
        </w:rPr>
        <w:t xml:space="preserve">иафрагмами. </w:t>
      </w:r>
    </w:p>
    <w:p w14:paraId="5A0A4AC8" w14:textId="7F41FD86" w:rsidR="00C66D30" w:rsidRPr="00C66D30" w:rsidRDefault="00C66D30" w:rsidP="00C66D30">
      <w:pPr>
        <w:spacing w:after="0" w:line="240" w:lineRule="auto"/>
        <w:ind w:firstLine="737"/>
        <w:jc w:val="both"/>
        <w:rPr>
          <w:rFonts w:ascii="Times New Roman" w:eastAsia="Times New Roman" w:hAnsi="Times New Roman" w:cs="Times New Roman"/>
          <w:sz w:val="24"/>
          <w:szCs w:val="28"/>
        </w:rPr>
      </w:pPr>
      <w:r w:rsidRPr="00C66D30">
        <w:rPr>
          <w:rFonts w:ascii="Times New Roman" w:eastAsia="Times New Roman" w:hAnsi="Times New Roman" w:cs="Times New Roman"/>
          <w:sz w:val="24"/>
          <w:szCs w:val="28"/>
        </w:rPr>
        <w:t>Волнистые покрытия. Сборные конструкции монтируют из отдельных плоских или криволинейных плит размером 3×6 м с укрупнительной сборкой на месте строительства в волну свода или из укрупнённых фрагментов волн — панелей-оболочек (панелей-складок). Сборные волны-оболочки соединяют друг с другом сваркой по закладным деталям или арматурным выпускам, расположенным с шагом, равным ширине во</w:t>
      </w:r>
      <w:r>
        <w:rPr>
          <w:rFonts w:ascii="Times New Roman" w:eastAsia="Times New Roman" w:hAnsi="Times New Roman" w:cs="Times New Roman"/>
          <w:sz w:val="24"/>
          <w:szCs w:val="28"/>
        </w:rPr>
        <w:t xml:space="preserve">лны, и </w:t>
      </w:r>
      <w:proofErr w:type="spellStart"/>
      <w:r>
        <w:rPr>
          <w:rFonts w:ascii="Times New Roman" w:eastAsia="Times New Roman" w:hAnsi="Times New Roman" w:cs="Times New Roman"/>
          <w:sz w:val="24"/>
          <w:szCs w:val="28"/>
        </w:rPr>
        <w:t>замоноличиванием</w:t>
      </w:r>
      <w:proofErr w:type="spellEnd"/>
      <w:r>
        <w:rPr>
          <w:rFonts w:ascii="Times New Roman" w:eastAsia="Times New Roman" w:hAnsi="Times New Roman" w:cs="Times New Roman"/>
          <w:sz w:val="24"/>
          <w:szCs w:val="28"/>
        </w:rPr>
        <w:t xml:space="preserve"> швов. </w:t>
      </w:r>
    </w:p>
    <w:p w14:paraId="5A308886" w14:textId="0EAFB00A" w:rsidR="00C66D30" w:rsidRPr="00C66D30" w:rsidRDefault="00C66D30" w:rsidP="00C66D30">
      <w:pPr>
        <w:spacing w:after="0" w:line="240" w:lineRule="auto"/>
        <w:ind w:firstLine="737"/>
        <w:jc w:val="both"/>
        <w:rPr>
          <w:rFonts w:ascii="Times New Roman" w:eastAsia="Times New Roman" w:hAnsi="Times New Roman" w:cs="Times New Roman"/>
          <w:sz w:val="24"/>
          <w:szCs w:val="28"/>
        </w:rPr>
      </w:pPr>
      <w:r w:rsidRPr="00C66D30">
        <w:rPr>
          <w:rFonts w:ascii="Times New Roman" w:eastAsia="Times New Roman" w:hAnsi="Times New Roman" w:cs="Times New Roman"/>
          <w:sz w:val="24"/>
          <w:szCs w:val="28"/>
        </w:rPr>
        <w:t>Некот</w:t>
      </w:r>
      <w:r>
        <w:rPr>
          <w:rFonts w:ascii="Times New Roman" w:eastAsia="Times New Roman" w:hAnsi="Times New Roman" w:cs="Times New Roman"/>
          <w:sz w:val="24"/>
          <w:szCs w:val="28"/>
        </w:rPr>
        <w:t>орые другие особенности монтажа.</w:t>
      </w:r>
    </w:p>
    <w:p w14:paraId="12F2728C" w14:textId="736F182D" w:rsidR="00C66D30" w:rsidRPr="00C66D30" w:rsidRDefault="00C66D30" w:rsidP="00C66D30">
      <w:pPr>
        <w:spacing w:after="0" w:line="240" w:lineRule="auto"/>
        <w:ind w:firstLine="737"/>
        <w:jc w:val="both"/>
        <w:rPr>
          <w:rFonts w:ascii="Times New Roman" w:eastAsia="Times New Roman" w:hAnsi="Times New Roman" w:cs="Times New Roman"/>
          <w:sz w:val="24"/>
          <w:szCs w:val="28"/>
        </w:rPr>
      </w:pPr>
      <w:r w:rsidRPr="00C66D30">
        <w:rPr>
          <w:rFonts w:ascii="Times New Roman" w:eastAsia="Times New Roman" w:hAnsi="Times New Roman" w:cs="Times New Roman"/>
          <w:sz w:val="24"/>
          <w:szCs w:val="28"/>
        </w:rPr>
        <w:t>Передача нагрузки от сборного волнистого свода на опорные конструкции осуществляется через специальные опорные балки, тип сечения которых назначают в зависимости от величины пролёта: сплошное при пролётах до 24 м, кор</w:t>
      </w:r>
      <w:r>
        <w:rPr>
          <w:rFonts w:ascii="Times New Roman" w:eastAsia="Times New Roman" w:hAnsi="Times New Roman" w:cs="Times New Roman"/>
          <w:sz w:val="24"/>
          <w:szCs w:val="28"/>
        </w:rPr>
        <w:t xml:space="preserve">обчатое при больших пролётах. </w:t>
      </w:r>
    </w:p>
    <w:p w14:paraId="0885AEAF" w14:textId="77777777" w:rsidR="00C66D30" w:rsidRDefault="00C66D30" w:rsidP="00C66D30">
      <w:pPr>
        <w:spacing w:after="0" w:line="240" w:lineRule="auto"/>
        <w:ind w:firstLine="737"/>
        <w:jc w:val="both"/>
        <w:rPr>
          <w:rFonts w:ascii="Times New Roman" w:eastAsia="Times New Roman" w:hAnsi="Times New Roman" w:cs="Times New Roman"/>
          <w:sz w:val="24"/>
          <w:szCs w:val="28"/>
        </w:rPr>
      </w:pPr>
      <w:r w:rsidRPr="00C66D30">
        <w:rPr>
          <w:rFonts w:ascii="Times New Roman" w:eastAsia="Times New Roman" w:hAnsi="Times New Roman" w:cs="Times New Roman"/>
          <w:sz w:val="24"/>
          <w:szCs w:val="28"/>
        </w:rPr>
        <w:t>Деформационные швы по длине свода устраивают через 40–50 м и запол</w:t>
      </w:r>
      <w:r>
        <w:rPr>
          <w:rFonts w:ascii="Times New Roman" w:eastAsia="Times New Roman" w:hAnsi="Times New Roman" w:cs="Times New Roman"/>
          <w:sz w:val="24"/>
          <w:szCs w:val="28"/>
        </w:rPr>
        <w:t>няют их упругими прокладками.</w:t>
      </w:r>
    </w:p>
    <w:p w14:paraId="61145F68" w14:textId="35F0E801" w:rsidR="00C66D30" w:rsidRPr="00C66D30" w:rsidRDefault="00C66D30" w:rsidP="00C66D30">
      <w:pPr>
        <w:spacing w:after="0" w:line="240" w:lineRule="auto"/>
        <w:ind w:firstLine="737"/>
        <w:jc w:val="both"/>
        <w:rPr>
          <w:rFonts w:ascii="Times New Roman" w:eastAsia="Times New Roman" w:hAnsi="Times New Roman" w:cs="Times New Roman"/>
          <w:sz w:val="24"/>
          <w:szCs w:val="28"/>
        </w:rPr>
      </w:pPr>
      <w:r w:rsidRPr="00C66D30">
        <w:rPr>
          <w:rFonts w:ascii="Times New Roman" w:eastAsia="Times New Roman" w:hAnsi="Times New Roman" w:cs="Times New Roman"/>
          <w:sz w:val="24"/>
          <w:szCs w:val="28"/>
        </w:rPr>
        <w:t>Примыкающие к шву волны усиливают поперечными диафрагмами, а кр</w:t>
      </w:r>
      <w:r>
        <w:rPr>
          <w:rFonts w:ascii="Times New Roman" w:eastAsia="Times New Roman" w:hAnsi="Times New Roman" w:cs="Times New Roman"/>
          <w:sz w:val="24"/>
          <w:szCs w:val="28"/>
        </w:rPr>
        <w:t>ай волны — продольным ребром.</w:t>
      </w:r>
    </w:p>
    <w:p w14:paraId="08FAB585" w14:textId="4179B94B" w:rsidR="00C66D30" w:rsidRPr="00C66D30" w:rsidRDefault="00C66D30" w:rsidP="00C66D30">
      <w:pPr>
        <w:spacing w:after="0" w:line="240" w:lineRule="auto"/>
        <w:ind w:firstLine="737"/>
        <w:jc w:val="both"/>
        <w:rPr>
          <w:rFonts w:ascii="Times New Roman" w:eastAsia="Times New Roman" w:hAnsi="Times New Roman" w:cs="Times New Roman"/>
          <w:sz w:val="24"/>
          <w:szCs w:val="28"/>
        </w:rPr>
      </w:pPr>
      <w:r w:rsidRPr="00C66D30">
        <w:rPr>
          <w:rFonts w:ascii="Times New Roman" w:eastAsia="Times New Roman" w:hAnsi="Times New Roman" w:cs="Times New Roman"/>
          <w:sz w:val="24"/>
          <w:szCs w:val="28"/>
        </w:rPr>
        <w:lastRenderedPageBreak/>
        <w:t>Для исключения протечек кровли по шву стык волны поднимают над кровлей специальными стенками, перекрывают стальным</w:t>
      </w:r>
      <w:r>
        <w:rPr>
          <w:rFonts w:ascii="Times New Roman" w:eastAsia="Times New Roman" w:hAnsi="Times New Roman" w:cs="Times New Roman"/>
          <w:sz w:val="24"/>
          <w:szCs w:val="28"/>
        </w:rPr>
        <w:t xml:space="preserve"> </w:t>
      </w:r>
      <w:proofErr w:type="spellStart"/>
      <w:r>
        <w:rPr>
          <w:rFonts w:ascii="Times New Roman" w:eastAsia="Times New Roman" w:hAnsi="Times New Roman" w:cs="Times New Roman"/>
          <w:sz w:val="24"/>
          <w:szCs w:val="28"/>
        </w:rPr>
        <w:t>нащельником</w:t>
      </w:r>
      <w:proofErr w:type="spellEnd"/>
      <w:r>
        <w:rPr>
          <w:rFonts w:ascii="Times New Roman" w:eastAsia="Times New Roman" w:hAnsi="Times New Roman" w:cs="Times New Roman"/>
          <w:sz w:val="24"/>
          <w:szCs w:val="28"/>
        </w:rPr>
        <w:t xml:space="preserve"> — компенсатором.</w:t>
      </w:r>
    </w:p>
    <w:p w14:paraId="591E7C69" w14:textId="77777777" w:rsidR="00C66D30" w:rsidRDefault="00C66D30" w:rsidP="00E10173">
      <w:pPr>
        <w:spacing w:after="0" w:line="240" w:lineRule="auto"/>
        <w:ind w:firstLine="737"/>
        <w:jc w:val="both"/>
        <w:rPr>
          <w:rFonts w:ascii="Times New Roman" w:eastAsia="Times New Roman" w:hAnsi="Times New Roman" w:cs="Times New Roman"/>
          <w:b/>
          <w:sz w:val="24"/>
          <w:szCs w:val="28"/>
        </w:rPr>
      </w:pPr>
    </w:p>
    <w:p w14:paraId="1DF96B18" w14:textId="5DEE797D" w:rsidR="00E10173" w:rsidRDefault="00E10173" w:rsidP="00E10173">
      <w:pPr>
        <w:spacing w:after="0" w:line="240" w:lineRule="auto"/>
        <w:ind w:firstLine="737"/>
        <w:jc w:val="both"/>
        <w:rPr>
          <w:rFonts w:ascii="Times New Roman" w:eastAsia="Times New Roman" w:hAnsi="Times New Roman" w:cs="Times New Roman"/>
          <w:b/>
          <w:sz w:val="24"/>
          <w:szCs w:val="28"/>
        </w:rPr>
      </w:pPr>
      <w:r>
        <w:rPr>
          <w:rFonts w:ascii="Times New Roman" w:eastAsia="Times New Roman" w:hAnsi="Times New Roman" w:cs="Times New Roman"/>
          <w:b/>
          <w:sz w:val="24"/>
          <w:szCs w:val="28"/>
        </w:rPr>
        <w:t xml:space="preserve">Раздел 13. </w:t>
      </w:r>
      <w:r w:rsidRPr="00E10173">
        <w:rPr>
          <w:rFonts w:ascii="Times New Roman" w:eastAsia="Times New Roman" w:hAnsi="Times New Roman" w:cs="Times New Roman"/>
          <w:b/>
          <w:sz w:val="24"/>
          <w:szCs w:val="28"/>
        </w:rPr>
        <w:t>Возведение высотных сооружений.</w:t>
      </w:r>
    </w:p>
    <w:p w14:paraId="6EC9F574" w14:textId="5822348D" w:rsidR="00C66D30" w:rsidRPr="00C66D30" w:rsidRDefault="00C66D30" w:rsidP="00C66D30">
      <w:pPr>
        <w:spacing w:after="0" w:line="240" w:lineRule="auto"/>
        <w:ind w:firstLine="737"/>
        <w:jc w:val="both"/>
        <w:rPr>
          <w:rFonts w:ascii="Times New Roman" w:eastAsia="Times New Roman" w:hAnsi="Times New Roman" w:cs="Times New Roman"/>
          <w:sz w:val="24"/>
          <w:szCs w:val="28"/>
        </w:rPr>
      </w:pPr>
      <w:r w:rsidRPr="00C66D30">
        <w:rPr>
          <w:rFonts w:ascii="Times New Roman" w:eastAsia="Times New Roman" w:hAnsi="Times New Roman" w:cs="Times New Roman"/>
          <w:sz w:val="24"/>
          <w:szCs w:val="28"/>
        </w:rPr>
        <w:t>Вопрос 1</w:t>
      </w:r>
      <w:r>
        <w:rPr>
          <w:rFonts w:ascii="Times New Roman" w:eastAsia="Times New Roman" w:hAnsi="Times New Roman" w:cs="Times New Roman"/>
          <w:sz w:val="24"/>
          <w:szCs w:val="28"/>
        </w:rPr>
        <w:t>4</w:t>
      </w:r>
      <w:r w:rsidRPr="00C66D30">
        <w:rPr>
          <w:rFonts w:ascii="Times New Roman" w:eastAsia="Times New Roman" w:hAnsi="Times New Roman" w:cs="Times New Roman"/>
          <w:sz w:val="24"/>
          <w:szCs w:val="28"/>
        </w:rPr>
        <w:t xml:space="preserve"> – Особенности монтажа высотных сооружений.</w:t>
      </w:r>
    </w:p>
    <w:p w14:paraId="75C65A9E" w14:textId="54DA551B" w:rsidR="00C66D30" w:rsidRDefault="00C66D30" w:rsidP="00C66D30">
      <w:pPr>
        <w:spacing w:after="0" w:line="240" w:lineRule="auto"/>
        <w:ind w:firstLine="737"/>
        <w:jc w:val="both"/>
        <w:rPr>
          <w:rFonts w:ascii="Times New Roman" w:eastAsia="Times New Roman" w:hAnsi="Times New Roman" w:cs="Times New Roman"/>
          <w:sz w:val="24"/>
          <w:szCs w:val="28"/>
        </w:rPr>
      </w:pPr>
      <w:r w:rsidRPr="00C66D30">
        <w:rPr>
          <w:rFonts w:ascii="Times New Roman" w:eastAsia="Times New Roman" w:hAnsi="Times New Roman" w:cs="Times New Roman"/>
          <w:sz w:val="24"/>
          <w:szCs w:val="28"/>
        </w:rPr>
        <w:t>Ответ.</w:t>
      </w:r>
    </w:p>
    <w:p w14:paraId="7A49966A" w14:textId="13189C87" w:rsidR="00C66D30" w:rsidRPr="00C66D30" w:rsidRDefault="00C66D30" w:rsidP="00C66D30">
      <w:pPr>
        <w:spacing w:after="0" w:line="240" w:lineRule="auto"/>
        <w:ind w:firstLine="737"/>
        <w:jc w:val="both"/>
        <w:rPr>
          <w:rFonts w:ascii="Times New Roman" w:eastAsia="Times New Roman" w:hAnsi="Times New Roman" w:cs="Times New Roman"/>
          <w:sz w:val="24"/>
          <w:szCs w:val="28"/>
        </w:rPr>
      </w:pPr>
      <w:r w:rsidRPr="00C66D30">
        <w:rPr>
          <w:rFonts w:ascii="Times New Roman" w:eastAsia="Times New Roman" w:hAnsi="Times New Roman" w:cs="Times New Roman"/>
          <w:sz w:val="24"/>
          <w:szCs w:val="28"/>
        </w:rPr>
        <w:t>Использование специальных сре</w:t>
      </w:r>
      <w:proofErr w:type="gramStart"/>
      <w:r w:rsidRPr="00C66D30">
        <w:rPr>
          <w:rFonts w:ascii="Times New Roman" w:eastAsia="Times New Roman" w:hAnsi="Times New Roman" w:cs="Times New Roman"/>
          <w:sz w:val="24"/>
          <w:szCs w:val="28"/>
        </w:rPr>
        <w:t>дств дл</w:t>
      </w:r>
      <w:proofErr w:type="gramEnd"/>
      <w:r w:rsidRPr="00C66D30">
        <w:rPr>
          <w:rFonts w:ascii="Times New Roman" w:eastAsia="Times New Roman" w:hAnsi="Times New Roman" w:cs="Times New Roman"/>
          <w:sz w:val="24"/>
          <w:szCs w:val="28"/>
        </w:rPr>
        <w:t>я транспортирования грузов и обеспечения безопасности работ на высоте. Для подачи бетонной смеси на высоту применяют бадьи и бетононасосы стационарного типа. Для подъёма строительных рабочих на стадии возведения каркаса используют г</w:t>
      </w:r>
      <w:r>
        <w:rPr>
          <w:rFonts w:ascii="Times New Roman" w:eastAsia="Times New Roman" w:hAnsi="Times New Roman" w:cs="Times New Roman"/>
          <w:sz w:val="24"/>
          <w:szCs w:val="28"/>
        </w:rPr>
        <w:t xml:space="preserve">рузопассажирские подъёмники. </w:t>
      </w:r>
    </w:p>
    <w:p w14:paraId="741C583E" w14:textId="6728EF24" w:rsidR="00C66D30" w:rsidRPr="00C66D30" w:rsidRDefault="00C66D30" w:rsidP="00C66D30">
      <w:pPr>
        <w:spacing w:after="0" w:line="240" w:lineRule="auto"/>
        <w:ind w:firstLine="737"/>
        <w:jc w:val="both"/>
        <w:rPr>
          <w:rFonts w:ascii="Times New Roman" w:eastAsia="Times New Roman" w:hAnsi="Times New Roman" w:cs="Times New Roman"/>
          <w:sz w:val="24"/>
          <w:szCs w:val="28"/>
        </w:rPr>
      </w:pPr>
      <w:r w:rsidRPr="00C66D30">
        <w:rPr>
          <w:rFonts w:ascii="Times New Roman" w:eastAsia="Times New Roman" w:hAnsi="Times New Roman" w:cs="Times New Roman"/>
          <w:sz w:val="24"/>
          <w:szCs w:val="28"/>
        </w:rPr>
        <w:t>Применение дополнительных технических средств. К ним относятся ветровые ограждения и защитные укрытия, которые обеспечивают безопасность и приемлемые климатические услови</w:t>
      </w:r>
      <w:r>
        <w:rPr>
          <w:rFonts w:ascii="Times New Roman" w:eastAsia="Times New Roman" w:hAnsi="Times New Roman" w:cs="Times New Roman"/>
          <w:sz w:val="24"/>
          <w:szCs w:val="28"/>
        </w:rPr>
        <w:t xml:space="preserve">я наружных строительных работ. </w:t>
      </w:r>
    </w:p>
    <w:p w14:paraId="7E72268D" w14:textId="32330CA9" w:rsidR="00C66D30" w:rsidRPr="00C66D30" w:rsidRDefault="00C66D30" w:rsidP="00C66D30">
      <w:pPr>
        <w:spacing w:after="0" w:line="240" w:lineRule="auto"/>
        <w:ind w:firstLine="737"/>
        <w:jc w:val="both"/>
        <w:rPr>
          <w:rFonts w:ascii="Times New Roman" w:eastAsia="Times New Roman" w:hAnsi="Times New Roman" w:cs="Times New Roman"/>
          <w:sz w:val="24"/>
          <w:szCs w:val="28"/>
        </w:rPr>
      </w:pPr>
      <w:r w:rsidRPr="00C66D30">
        <w:rPr>
          <w:rFonts w:ascii="Times New Roman" w:eastAsia="Times New Roman" w:hAnsi="Times New Roman" w:cs="Times New Roman"/>
          <w:sz w:val="24"/>
          <w:szCs w:val="28"/>
        </w:rPr>
        <w:t>Использование специальных опалубочных систем. Для высотного строительства применяют скользящую или вертикально-переставную опалубку, в которых особое внимание уделяется</w:t>
      </w:r>
      <w:r>
        <w:rPr>
          <w:rFonts w:ascii="Times New Roman" w:eastAsia="Times New Roman" w:hAnsi="Times New Roman" w:cs="Times New Roman"/>
          <w:sz w:val="24"/>
          <w:szCs w:val="28"/>
        </w:rPr>
        <w:t xml:space="preserve"> безопасности работ на высоте. </w:t>
      </w:r>
    </w:p>
    <w:p w14:paraId="7C3DDBF1" w14:textId="4231C1A0" w:rsidR="00C66D30" w:rsidRPr="00C66D30" w:rsidRDefault="00C66D30" w:rsidP="00C66D30">
      <w:pPr>
        <w:spacing w:after="0" w:line="240" w:lineRule="auto"/>
        <w:ind w:firstLine="737"/>
        <w:jc w:val="both"/>
        <w:rPr>
          <w:rFonts w:ascii="Times New Roman" w:eastAsia="Times New Roman" w:hAnsi="Times New Roman" w:cs="Times New Roman"/>
          <w:sz w:val="24"/>
          <w:szCs w:val="28"/>
        </w:rPr>
      </w:pPr>
      <w:r w:rsidRPr="00C66D30">
        <w:rPr>
          <w:rFonts w:ascii="Times New Roman" w:eastAsia="Times New Roman" w:hAnsi="Times New Roman" w:cs="Times New Roman"/>
          <w:sz w:val="24"/>
          <w:szCs w:val="28"/>
        </w:rPr>
        <w:t>Применение разных методов монтажа. В зависимости от последовательности выполнения отдельных работ используют раздельный, комплексный или</w:t>
      </w:r>
      <w:r>
        <w:rPr>
          <w:rFonts w:ascii="Times New Roman" w:eastAsia="Times New Roman" w:hAnsi="Times New Roman" w:cs="Times New Roman"/>
          <w:sz w:val="24"/>
          <w:szCs w:val="28"/>
        </w:rPr>
        <w:t xml:space="preserve"> раздельно-комплексный методы. </w:t>
      </w:r>
    </w:p>
    <w:p w14:paraId="6C2B9BF7" w14:textId="2E596E14" w:rsidR="00C66D30" w:rsidRPr="00C66D30" w:rsidRDefault="00C66D30" w:rsidP="00C66D30">
      <w:pPr>
        <w:spacing w:after="0" w:line="240" w:lineRule="auto"/>
        <w:ind w:firstLine="737"/>
        <w:jc w:val="both"/>
        <w:rPr>
          <w:rFonts w:ascii="Times New Roman" w:eastAsia="Times New Roman" w:hAnsi="Times New Roman" w:cs="Times New Roman"/>
          <w:sz w:val="24"/>
          <w:szCs w:val="28"/>
        </w:rPr>
      </w:pPr>
      <w:r w:rsidRPr="00C66D30">
        <w:rPr>
          <w:rFonts w:ascii="Times New Roman" w:eastAsia="Times New Roman" w:hAnsi="Times New Roman" w:cs="Times New Roman"/>
          <w:sz w:val="24"/>
          <w:szCs w:val="28"/>
        </w:rPr>
        <w:t>Повышенное внимание к операционному контр</w:t>
      </w:r>
      <w:r>
        <w:rPr>
          <w:rFonts w:ascii="Times New Roman" w:eastAsia="Times New Roman" w:hAnsi="Times New Roman" w:cs="Times New Roman"/>
          <w:sz w:val="24"/>
          <w:szCs w:val="28"/>
        </w:rPr>
        <w:t xml:space="preserve">олю качества монтажных работ.  </w:t>
      </w:r>
    </w:p>
    <w:p w14:paraId="3DEB94F2" w14:textId="21585214" w:rsidR="00C66D30" w:rsidRPr="00C66D30" w:rsidRDefault="00C66D30" w:rsidP="00C66D30">
      <w:pPr>
        <w:spacing w:after="0" w:line="240" w:lineRule="auto"/>
        <w:ind w:firstLine="737"/>
        <w:jc w:val="both"/>
        <w:rPr>
          <w:rFonts w:ascii="Times New Roman" w:eastAsia="Times New Roman" w:hAnsi="Times New Roman" w:cs="Times New Roman"/>
          <w:sz w:val="24"/>
          <w:szCs w:val="28"/>
        </w:rPr>
      </w:pPr>
      <w:r w:rsidRPr="00C66D30">
        <w:rPr>
          <w:rFonts w:ascii="Times New Roman" w:eastAsia="Times New Roman" w:hAnsi="Times New Roman" w:cs="Times New Roman"/>
          <w:sz w:val="24"/>
          <w:szCs w:val="28"/>
        </w:rPr>
        <w:t>Отдельное внимание уделяется фундаменту, которому приходится нести колоссальную нагрузку. Организация процесса должна проходить с учётом текущего ландшафта и дальнейших перспектив сооружения.</w:t>
      </w:r>
      <w:r>
        <w:rPr>
          <w:rFonts w:ascii="Times New Roman" w:eastAsia="Times New Roman" w:hAnsi="Times New Roman" w:cs="Times New Roman"/>
          <w:sz w:val="24"/>
          <w:szCs w:val="28"/>
        </w:rPr>
        <w:t xml:space="preserve"> </w:t>
      </w:r>
    </w:p>
    <w:p w14:paraId="7878C6EF" w14:textId="77777777" w:rsidR="00C66D30" w:rsidRPr="00E10173" w:rsidRDefault="00C66D30" w:rsidP="00E10173">
      <w:pPr>
        <w:spacing w:after="0" w:line="240" w:lineRule="auto"/>
        <w:ind w:firstLine="737"/>
        <w:jc w:val="both"/>
        <w:rPr>
          <w:rFonts w:ascii="Times New Roman" w:eastAsia="Times New Roman" w:hAnsi="Times New Roman" w:cs="Times New Roman"/>
          <w:b/>
          <w:sz w:val="24"/>
          <w:szCs w:val="28"/>
        </w:rPr>
      </w:pPr>
    </w:p>
    <w:p w14:paraId="222549E1" w14:textId="20B79EA2" w:rsidR="00E10173" w:rsidRDefault="00E10173" w:rsidP="00E10173">
      <w:pPr>
        <w:spacing w:after="0" w:line="240" w:lineRule="auto"/>
        <w:ind w:firstLine="737"/>
        <w:jc w:val="both"/>
        <w:rPr>
          <w:rFonts w:ascii="Times New Roman" w:eastAsia="Times New Roman" w:hAnsi="Times New Roman" w:cs="Times New Roman"/>
          <w:b/>
          <w:sz w:val="24"/>
          <w:szCs w:val="28"/>
        </w:rPr>
      </w:pPr>
      <w:r>
        <w:rPr>
          <w:rFonts w:ascii="Times New Roman" w:eastAsia="Times New Roman" w:hAnsi="Times New Roman" w:cs="Times New Roman"/>
          <w:b/>
          <w:sz w:val="24"/>
          <w:szCs w:val="28"/>
        </w:rPr>
        <w:t xml:space="preserve">Раздел 14. </w:t>
      </w:r>
      <w:r w:rsidRPr="00E10173">
        <w:rPr>
          <w:rFonts w:ascii="Times New Roman" w:eastAsia="Times New Roman" w:hAnsi="Times New Roman" w:cs="Times New Roman"/>
          <w:b/>
          <w:sz w:val="24"/>
          <w:szCs w:val="28"/>
        </w:rPr>
        <w:t>Технология возведения зданий в специфических условиях.</w:t>
      </w:r>
    </w:p>
    <w:p w14:paraId="109A0746" w14:textId="7A1B6F40" w:rsidR="00C66D30" w:rsidRPr="00C66D30" w:rsidRDefault="00C66D30" w:rsidP="00C66D30">
      <w:pPr>
        <w:spacing w:after="0" w:line="240" w:lineRule="auto"/>
        <w:ind w:firstLine="737"/>
        <w:jc w:val="both"/>
        <w:rPr>
          <w:rFonts w:ascii="Times New Roman" w:eastAsia="Times New Roman" w:hAnsi="Times New Roman" w:cs="Times New Roman"/>
          <w:sz w:val="24"/>
          <w:szCs w:val="28"/>
        </w:rPr>
      </w:pPr>
      <w:r w:rsidRPr="00C66D30">
        <w:rPr>
          <w:rFonts w:ascii="Times New Roman" w:eastAsia="Times New Roman" w:hAnsi="Times New Roman" w:cs="Times New Roman"/>
          <w:sz w:val="24"/>
          <w:szCs w:val="28"/>
        </w:rPr>
        <w:t>Вопрос 15 – Особенности возведения зданий в специфических условиях.</w:t>
      </w:r>
    </w:p>
    <w:p w14:paraId="5CA9B13A" w14:textId="0015C3DB" w:rsidR="00C66D30" w:rsidRDefault="00C66D30" w:rsidP="00C66D30">
      <w:pPr>
        <w:spacing w:after="0" w:line="240" w:lineRule="auto"/>
        <w:ind w:firstLine="737"/>
        <w:jc w:val="both"/>
        <w:rPr>
          <w:rFonts w:ascii="Times New Roman" w:eastAsia="Times New Roman" w:hAnsi="Times New Roman" w:cs="Times New Roman"/>
          <w:sz w:val="24"/>
          <w:szCs w:val="28"/>
        </w:rPr>
      </w:pPr>
      <w:r w:rsidRPr="00C66D30">
        <w:rPr>
          <w:rFonts w:ascii="Times New Roman" w:eastAsia="Times New Roman" w:hAnsi="Times New Roman" w:cs="Times New Roman"/>
          <w:sz w:val="24"/>
          <w:szCs w:val="28"/>
        </w:rPr>
        <w:t>Ответ.</w:t>
      </w:r>
    </w:p>
    <w:p w14:paraId="212D4952" w14:textId="20DEFAA3" w:rsidR="00D33F63" w:rsidRPr="00D33F63" w:rsidRDefault="00D33F63" w:rsidP="00D33F63">
      <w:pPr>
        <w:spacing w:after="0" w:line="240" w:lineRule="auto"/>
        <w:ind w:firstLine="737"/>
        <w:jc w:val="both"/>
        <w:rPr>
          <w:rFonts w:ascii="Times New Roman" w:eastAsia="Times New Roman" w:hAnsi="Times New Roman" w:cs="Times New Roman"/>
          <w:sz w:val="24"/>
          <w:szCs w:val="28"/>
        </w:rPr>
      </w:pPr>
      <w:r w:rsidRPr="00D33F63">
        <w:rPr>
          <w:rFonts w:ascii="Times New Roman" w:eastAsia="Times New Roman" w:hAnsi="Times New Roman" w:cs="Times New Roman"/>
          <w:sz w:val="24"/>
          <w:szCs w:val="28"/>
        </w:rPr>
        <w:t xml:space="preserve">В регионах с суровым климатом </w:t>
      </w:r>
      <w:r>
        <w:rPr>
          <w:rFonts w:ascii="Times New Roman" w:eastAsia="Times New Roman" w:hAnsi="Times New Roman" w:cs="Times New Roman"/>
          <w:sz w:val="24"/>
          <w:szCs w:val="28"/>
        </w:rPr>
        <w:t>необходимо учитывать следующие факторы.</w:t>
      </w:r>
    </w:p>
    <w:p w14:paraId="6162A0AF" w14:textId="6F21390E" w:rsidR="00D33F63" w:rsidRPr="00D33F63" w:rsidRDefault="00D33F63" w:rsidP="00D33F63">
      <w:pPr>
        <w:spacing w:after="0" w:line="240" w:lineRule="auto"/>
        <w:ind w:firstLine="737"/>
        <w:jc w:val="both"/>
        <w:rPr>
          <w:rFonts w:ascii="Times New Roman" w:eastAsia="Times New Roman" w:hAnsi="Times New Roman" w:cs="Times New Roman"/>
          <w:sz w:val="24"/>
          <w:szCs w:val="28"/>
        </w:rPr>
      </w:pPr>
      <w:r w:rsidRPr="00D33F63">
        <w:rPr>
          <w:rFonts w:ascii="Times New Roman" w:eastAsia="Times New Roman" w:hAnsi="Times New Roman" w:cs="Times New Roman"/>
          <w:sz w:val="24"/>
          <w:szCs w:val="28"/>
        </w:rPr>
        <w:t>Вечная мерзлота. Основания объектов должны быть спроектированы и сконструированы таким образом, чтобы они не промерзали и не приводили к деформации сооружения. Для этого применяют свайный фундамент или специальны</w:t>
      </w:r>
      <w:r>
        <w:rPr>
          <w:rFonts w:ascii="Times New Roman" w:eastAsia="Times New Roman" w:hAnsi="Times New Roman" w:cs="Times New Roman"/>
          <w:sz w:val="24"/>
          <w:szCs w:val="28"/>
        </w:rPr>
        <w:t xml:space="preserve">е устройства для отвода воды. </w:t>
      </w:r>
    </w:p>
    <w:p w14:paraId="1FBB47DF" w14:textId="7C5ADFDD" w:rsidR="00D33F63" w:rsidRPr="00D33F63" w:rsidRDefault="00D33F63" w:rsidP="00D33F63">
      <w:pPr>
        <w:spacing w:after="0" w:line="240" w:lineRule="auto"/>
        <w:ind w:firstLine="737"/>
        <w:jc w:val="both"/>
        <w:rPr>
          <w:rFonts w:ascii="Times New Roman" w:eastAsia="Times New Roman" w:hAnsi="Times New Roman" w:cs="Times New Roman"/>
          <w:sz w:val="24"/>
          <w:szCs w:val="28"/>
        </w:rPr>
      </w:pPr>
      <w:r w:rsidRPr="00D33F63">
        <w:rPr>
          <w:rFonts w:ascii="Times New Roman" w:eastAsia="Times New Roman" w:hAnsi="Times New Roman" w:cs="Times New Roman"/>
          <w:sz w:val="24"/>
          <w:szCs w:val="28"/>
        </w:rPr>
        <w:t>Нагрузка снега на крыши и конструкции зданий. В зимнем времени снег может накапливаться на крыше, создавая дополнительную нагрузку. Для борьбы с этой проблемой применяют уклон крыши, чтобы облегчить оттаивание снега, или используют специальные элементы конструкции, к</w:t>
      </w:r>
      <w:r>
        <w:rPr>
          <w:rFonts w:ascii="Times New Roman" w:eastAsia="Times New Roman" w:hAnsi="Times New Roman" w:cs="Times New Roman"/>
          <w:sz w:val="24"/>
          <w:szCs w:val="28"/>
        </w:rPr>
        <w:t xml:space="preserve">оторые снижают нагрузку. </w:t>
      </w:r>
    </w:p>
    <w:p w14:paraId="6EC0F7DF" w14:textId="70251526" w:rsidR="00D33F63" w:rsidRPr="00D33F63" w:rsidRDefault="00D33F63" w:rsidP="00D33F63">
      <w:pPr>
        <w:spacing w:after="0" w:line="240" w:lineRule="auto"/>
        <w:ind w:firstLine="737"/>
        <w:jc w:val="both"/>
        <w:rPr>
          <w:rFonts w:ascii="Times New Roman" w:eastAsia="Times New Roman" w:hAnsi="Times New Roman" w:cs="Times New Roman"/>
          <w:sz w:val="24"/>
          <w:szCs w:val="28"/>
        </w:rPr>
      </w:pPr>
      <w:r w:rsidRPr="00D33F63">
        <w:rPr>
          <w:rFonts w:ascii="Times New Roman" w:eastAsia="Times New Roman" w:hAnsi="Times New Roman" w:cs="Times New Roman"/>
          <w:sz w:val="24"/>
          <w:szCs w:val="28"/>
        </w:rPr>
        <w:t>Сильные ветры. Они могут повредить строительные материалы и снизить качество работ. Для решения этой проблемы используют устойчивые к ветру конструкции, например,</w:t>
      </w:r>
      <w:r>
        <w:rPr>
          <w:rFonts w:ascii="Times New Roman" w:eastAsia="Times New Roman" w:hAnsi="Times New Roman" w:cs="Times New Roman"/>
          <w:sz w:val="24"/>
          <w:szCs w:val="28"/>
        </w:rPr>
        <w:t xml:space="preserve"> усиленные крепления и анкеры. </w:t>
      </w:r>
    </w:p>
    <w:p w14:paraId="7BF21940" w14:textId="4EF97006" w:rsidR="00D33F63" w:rsidRPr="00D33F63" w:rsidRDefault="00D33F63" w:rsidP="00D33F63">
      <w:pPr>
        <w:spacing w:after="0" w:line="240" w:lineRule="auto"/>
        <w:ind w:firstLine="737"/>
        <w:jc w:val="both"/>
        <w:rPr>
          <w:rFonts w:ascii="Times New Roman" w:eastAsia="Times New Roman" w:hAnsi="Times New Roman" w:cs="Times New Roman"/>
          <w:sz w:val="24"/>
          <w:szCs w:val="28"/>
        </w:rPr>
      </w:pPr>
      <w:r w:rsidRPr="00D33F63">
        <w:rPr>
          <w:rFonts w:ascii="Times New Roman" w:eastAsia="Times New Roman" w:hAnsi="Times New Roman" w:cs="Times New Roman"/>
          <w:sz w:val="24"/>
          <w:szCs w:val="28"/>
        </w:rPr>
        <w:t>Теплоизоляция объектов. В условиях холода и жёсткого климата, особенно на севере России, обеспечение комфортного тепла в помещениях является приоритетом. Для этого применяют различные методы теплоизоляции, такие как использование монолитных стен, теплоизоляционных материалов и тепловой обр</w:t>
      </w:r>
      <w:r>
        <w:rPr>
          <w:rFonts w:ascii="Times New Roman" w:eastAsia="Times New Roman" w:hAnsi="Times New Roman" w:cs="Times New Roman"/>
          <w:sz w:val="24"/>
          <w:szCs w:val="28"/>
        </w:rPr>
        <w:t xml:space="preserve">аботки элементов конструкции. </w:t>
      </w:r>
    </w:p>
    <w:p w14:paraId="7DA459C9" w14:textId="72EB5CD8" w:rsidR="00D33F63" w:rsidRPr="00D33F63" w:rsidRDefault="00D33F63" w:rsidP="00D33F63">
      <w:pPr>
        <w:spacing w:after="0" w:line="240" w:lineRule="auto"/>
        <w:ind w:firstLine="737"/>
        <w:jc w:val="both"/>
        <w:rPr>
          <w:rFonts w:ascii="Times New Roman" w:eastAsia="Times New Roman" w:hAnsi="Times New Roman" w:cs="Times New Roman"/>
          <w:sz w:val="24"/>
          <w:szCs w:val="28"/>
        </w:rPr>
      </w:pPr>
      <w:r w:rsidRPr="00D33F63">
        <w:rPr>
          <w:rFonts w:ascii="Times New Roman" w:eastAsia="Times New Roman" w:hAnsi="Times New Roman" w:cs="Times New Roman"/>
          <w:sz w:val="24"/>
          <w:szCs w:val="28"/>
        </w:rPr>
        <w:t>В регионах с жарким климатом приходится учитывать, что металлические конструкции нагреваются до высоких температур и претерпевают значительные температурные деформации. Наибольшую сложность и трудоёмкость имеет сборка листовых конструкций. Обычно сборку в этих условиях осуществляют в два приёма: сначала отдельные листы или отправочные единицы собирают на специальных стендах и сваривают в монтажные блоки, затем ос</w:t>
      </w:r>
      <w:r>
        <w:rPr>
          <w:rFonts w:ascii="Times New Roman" w:eastAsia="Times New Roman" w:hAnsi="Times New Roman" w:cs="Times New Roman"/>
          <w:sz w:val="24"/>
          <w:szCs w:val="28"/>
        </w:rPr>
        <w:t xml:space="preserve">уществляют последующую сборку. </w:t>
      </w:r>
    </w:p>
    <w:p w14:paraId="045596D6" w14:textId="58137CD1" w:rsidR="00D33F63" w:rsidRDefault="00D33F63" w:rsidP="00D33F63">
      <w:pPr>
        <w:spacing w:after="0" w:line="240" w:lineRule="auto"/>
        <w:ind w:firstLine="737"/>
        <w:jc w:val="both"/>
        <w:rPr>
          <w:rFonts w:ascii="Times New Roman" w:eastAsia="Times New Roman" w:hAnsi="Times New Roman" w:cs="Times New Roman"/>
          <w:sz w:val="24"/>
          <w:szCs w:val="28"/>
        </w:rPr>
      </w:pPr>
      <w:r w:rsidRPr="00D33F63">
        <w:rPr>
          <w:rFonts w:ascii="Times New Roman" w:eastAsia="Times New Roman" w:hAnsi="Times New Roman" w:cs="Times New Roman"/>
          <w:sz w:val="24"/>
          <w:szCs w:val="28"/>
        </w:rPr>
        <w:t xml:space="preserve">В районах с сейсмической активностью при проектировании и строительстве зданий и сооружений принимают специальные антисейсмические мероприятия. Такие мероприятия разрабатывают с учётом грунтовых особенностей оснований и конструктивных решений </w:t>
      </w:r>
      <w:proofErr w:type="gramStart"/>
      <w:r w:rsidRPr="00D33F63">
        <w:rPr>
          <w:rFonts w:ascii="Times New Roman" w:eastAsia="Times New Roman" w:hAnsi="Times New Roman" w:cs="Times New Roman"/>
          <w:sz w:val="24"/>
          <w:szCs w:val="28"/>
        </w:rPr>
        <w:t>зданий</w:t>
      </w:r>
      <w:proofErr w:type="gramEnd"/>
      <w:r w:rsidRPr="00D33F63">
        <w:rPr>
          <w:rFonts w:ascii="Times New Roman" w:eastAsia="Times New Roman" w:hAnsi="Times New Roman" w:cs="Times New Roman"/>
          <w:sz w:val="24"/>
          <w:szCs w:val="28"/>
        </w:rPr>
        <w:t xml:space="preserve"> как для подземной, так и для надземн</w:t>
      </w:r>
      <w:r>
        <w:rPr>
          <w:rFonts w:ascii="Times New Roman" w:eastAsia="Times New Roman" w:hAnsi="Times New Roman" w:cs="Times New Roman"/>
          <w:sz w:val="24"/>
          <w:szCs w:val="28"/>
        </w:rPr>
        <w:t xml:space="preserve">ой частей возводимых объектов. </w:t>
      </w:r>
    </w:p>
    <w:p w14:paraId="6135B98C" w14:textId="77777777" w:rsidR="00B85B08" w:rsidRDefault="00B85B08" w:rsidP="00D33F63">
      <w:pPr>
        <w:spacing w:after="0" w:line="240" w:lineRule="auto"/>
        <w:ind w:firstLine="737"/>
        <w:jc w:val="both"/>
        <w:rPr>
          <w:rFonts w:ascii="Times New Roman" w:eastAsia="Times New Roman" w:hAnsi="Times New Roman" w:cs="Times New Roman"/>
          <w:sz w:val="24"/>
          <w:szCs w:val="28"/>
        </w:rPr>
      </w:pPr>
    </w:p>
    <w:p w14:paraId="6C42C0FA" w14:textId="706812F8" w:rsidR="00B85B08" w:rsidRPr="00B85B08" w:rsidRDefault="00B85B08" w:rsidP="00B85B08">
      <w:pPr>
        <w:spacing w:after="0" w:line="240" w:lineRule="auto"/>
        <w:ind w:firstLine="737"/>
        <w:jc w:val="both"/>
        <w:rPr>
          <w:rFonts w:ascii="Times New Roman" w:eastAsia="Times New Roman" w:hAnsi="Times New Roman" w:cs="Times New Roman"/>
          <w:b/>
          <w:sz w:val="24"/>
          <w:szCs w:val="28"/>
        </w:rPr>
      </w:pPr>
      <w:r w:rsidRPr="00B85B08">
        <w:rPr>
          <w:rFonts w:ascii="Times New Roman" w:eastAsia="Times New Roman" w:hAnsi="Times New Roman" w:cs="Times New Roman"/>
          <w:b/>
          <w:sz w:val="24"/>
          <w:szCs w:val="28"/>
        </w:rPr>
        <w:lastRenderedPageBreak/>
        <w:t>Блок</w:t>
      </w:r>
      <w:proofErr w:type="gramStart"/>
      <w:r w:rsidRPr="00B85B08">
        <w:rPr>
          <w:rFonts w:ascii="Times New Roman" w:eastAsia="Times New Roman" w:hAnsi="Times New Roman" w:cs="Times New Roman"/>
          <w:b/>
          <w:sz w:val="24"/>
          <w:szCs w:val="28"/>
        </w:rPr>
        <w:t xml:space="preserve"> В</w:t>
      </w:r>
      <w:proofErr w:type="gramEnd"/>
    </w:p>
    <w:p w14:paraId="651C232C" w14:textId="57F23539" w:rsidR="00B85B08" w:rsidRPr="00B85B08" w:rsidRDefault="00B85B08" w:rsidP="00B85B08">
      <w:pPr>
        <w:spacing w:after="0" w:line="240" w:lineRule="auto"/>
        <w:ind w:firstLine="737"/>
        <w:jc w:val="both"/>
        <w:rPr>
          <w:rFonts w:ascii="Times New Roman" w:eastAsia="Times New Roman" w:hAnsi="Times New Roman" w:cs="Times New Roman"/>
          <w:b/>
          <w:sz w:val="24"/>
          <w:szCs w:val="28"/>
        </w:rPr>
      </w:pPr>
      <w:r w:rsidRPr="00B85B08">
        <w:rPr>
          <w:rFonts w:ascii="Times New Roman" w:eastAsia="Times New Roman" w:hAnsi="Times New Roman" w:cs="Times New Roman"/>
          <w:b/>
          <w:sz w:val="24"/>
          <w:szCs w:val="28"/>
        </w:rPr>
        <w:t>В.1. Типовые задачи</w:t>
      </w:r>
    </w:p>
    <w:p w14:paraId="037E3DBB" w14:textId="77777777" w:rsidR="00B85B08" w:rsidRPr="00C66D30" w:rsidRDefault="00B85B08" w:rsidP="00D33F63">
      <w:pPr>
        <w:spacing w:after="0" w:line="240" w:lineRule="auto"/>
        <w:ind w:firstLine="737"/>
        <w:jc w:val="both"/>
        <w:rPr>
          <w:rFonts w:ascii="Times New Roman" w:eastAsia="Times New Roman" w:hAnsi="Times New Roman" w:cs="Times New Roman"/>
          <w:sz w:val="24"/>
          <w:szCs w:val="28"/>
        </w:rPr>
      </w:pPr>
    </w:p>
    <w:p w14:paraId="593D7750" w14:textId="77777777" w:rsidR="00D25A3A" w:rsidRPr="00D25A3A" w:rsidRDefault="00D25A3A" w:rsidP="00D25A3A">
      <w:pPr>
        <w:pStyle w:val="afe"/>
        <w:ind w:firstLine="737"/>
        <w:jc w:val="both"/>
        <w:rPr>
          <w:b/>
          <w:sz w:val="24"/>
        </w:rPr>
      </w:pPr>
      <w:r w:rsidRPr="00D25A3A">
        <w:rPr>
          <w:b/>
          <w:sz w:val="24"/>
        </w:rPr>
        <w:t>Задача № 1</w:t>
      </w:r>
    </w:p>
    <w:p w14:paraId="26171E31" w14:textId="77777777" w:rsidR="00D25A3A" w:rsidRPr="00D25A3A" w:rsidRDefault="00D25A3A" w:rsidP="00D25A3A">
      <w:pPr>
        <w:spacing w:after="0" w:line="240" w:lineRule="auto"/>
        <w:ind w:firstLine="737"/>
        <w:jc w:val="both"/>
        <w:rPr>
          <w:rFonts w:ascii="Times New Roman" w:hAnsi="Times New Roman" w:cs="Times New Roman"/>
          <w:sz w:val="24"/>
          <w:szCs w:val="28"/>
        </w:rPr>
      </w:pPr>
      <w:r w:rsidRPr="00D25A3A">
        <w:rPr>
          <w:rFonts w:ascii="Times New Roman" w:hAnsi="Times New Roman" w:cs="Times New Roman"/>
          <w:sz w:val="24"/>
          <w:szCs w:val="28"/>
        </w:rPr>
        <w:t xml:space="preserve">Определить общую трудоемкость, состав исполнителей и продолжительность работ при монтаже наружных стеновых панелей при следующих условиях: здание </w:t>
      </w:r>
      <w:proofErr w:type="spellStart"/>
      <w:r w:rsidRPr="00D25A3A">
        <w:rPr>
          <w:rFonts w:ascii="Times New Roman" w:hAnsi="Times New Roman" w:cs="Times New Roman"/>
          <w:sz w:val="24"/>
          <w:szCs w:val="28"/>
        </w:rPr>
        <w:t>безкаркасное</w:t>
      </w:r>
      <w:proofErr w:type="spellEnd"/>
      <w:r w:rsidRPr="00D25A3A">
        <w:rPr>
          <w:rFonts w:ascii="Times New Roman" w:hAnsi="Times New Roman" w:cs="Times New Roman"/>
          <w:sz w:val="24"/>
          <w:szCs w:val="28"/>
        </w:rPr>
        <w:t>; количество панелей 95 штук; площадь 30 панелей – 10м</w:t>
      </w:r>
      <w:r w:rsidRPr="00D25A3A">
        <w:rPr>
          <w:rFonts w:ascii="Times New Roman" w:hAnsi="Times New Roman" w:cs="Times New Roman"/>
          <w:sz w:val="24"/>
          <w:szCs w:val="28"/>
          <w:vertAlign w:val="superscript"/>
        </w:rPr>
        <w:t>2</w:t>
      </w:r>
      <w:r w:rsidRPr="00D25A3A">
        <w:rPr>
          <w:rFonts w:ascii="Times New Roman" w:hAnsi="Times New Roman" w:cs="Times New Roman"/>
          <w:sz w:val="24"/>
          <w:szCs w:val="28"/>
        </w:rPr>
        <w:t>; 65 – панелей – 15м</w:t>
      </w:r>
      <w:r w:rsidRPr="00D25A3A">
        <w:rPr>
          <w:rFonts w:ascii="Times New Roman" w:hAnsi="Times New Roman" w:cs="Times New Roman"/>
          <w:sz w:val="24"/>
          <w:szCs w:val="28"/>
          <w:vertAlign w:val="superscript"/>
        </w:rPr>
        <w:t>2</w:t>
      </w:r>
      <w:r w:rsidRPr="00D25A3A">
        <w:rPr>
          <w:rFonts w:ascii="Times New Roman" w:hAnsi="Times New Roman" w:cs="Times New Roman"/>
          <w:sz w:val="24"/>
          <w:szCs w:val="28"/>
        </w:rPr>
        <w:t>.</w:t>
      </w:r>
    </w:p>
    <w:p w14:paraId="5FEE0761" w14:textId="77777777" w:rsidR="00D25A3A" w:rsidRPr="00D25A3A" w:rsidRDefault="00D25A3A" w:rsidP="00D25A3A">
      <w:pPr>
        <w:pStyle w:val="afe"/>
        <w:ind w:firstLine="737"/>
        <w:jc w:val="both"/>
        <w:rPr>
          <w:b/>
          <w:sz w:val="24"/>
          <w:szCs w:val="28"/>
        </w:rPr>
      </w:pPr>
      <w:r w:rsidRPr="00D25A3A">
        <w:rPr>
          <w:b/>
          <w:sz w:val="24"/>
          <w:szCs w:val="28"/>
        </w:rPr>
        <w:t>Задача № 2</w:t>
      </w:r>
    </w:p>
    <w:p w14:paraId="499DFC50" w14:textId="77777777" w:rsidR="00D25A3A" w:rsidRPr="00D25A3A" w:rsidRDefault="00D25A3A" w:rsidP="00D25A3A">
      <w:pPr>
        <w:spacing w:after="0" w:line="240" w:lineRule="auto"/>
        <w:ind w:firstLine="737"/>
        <w:jc w:val="both"/>
        <w:rPr>
          <w:rFonts w:ascii="Times New Roman" w:hAnsi="Times New Roman" w:cs="Times New Roman"/>
          <w:sz w:val="24"/>
          <w:szCs w:val="28"/>
        </w:rPr>
      </w:pPr>
      <w:r w:rsidRPr="00D25A3A">
        <w:rPr>
          <w:rFonts w:ascii="Times New Roman" w:hAnsi="Times New Roman" w:cs="Times New Roman"/>
          <w:sz w:val="24"/>
          <w:szCs w:val="28"/>
        </w:rPr>
        <w:t xml:space="preserve">Определить общую трудоемкость, состав исполнителей и продолжительность работ при монтаже наружных стеновых панелей при следующих условиях: здание </w:t>
      </w:r>
      <w:proofErr w:type="spellStart"/>
      <w:r w:rsidRPr="00D25A3A">
        <w:rPr>
          <w:rFonts w:ascii="Times New Roman" w:hAnsi="Times New Roman" w:cs="Times New Roman"/>
          <w:sz w:val="24"/>
          <w:szCs w:val="28"/>
        </w:rPr>
        <w:t>безкаркасное</w:t>
      </w:r>
      <w:proofErr w:type="spellEnd"/>
      <w:r w:rsidRPr="00D25A3A">
        <w:rPr>
          <w:rFonts w:ascii="Times New Roman" w:hAnsi="Times New Roman" w:cs="Times New Roman"/>
          <w:sz w:val="24"/>
          <w:szCs w:val="28"/>
        </w:rPr>
        <w:t>; количество панелей 128 штук; площадь 58 панелей – 15м</w:t>
      </w:r>
      <w:r w:rsidRPr="00D25A3A">
        <w:rPr>
          <w:rFonts w:ascii="Times New Roman" w:hAnsi="Times New Roman" w:cs="Times New Roman"/>
          <w:sz w:val="24"/>
          <w:szCs w:val="28"/>
          <w:vertAlign w:val="superscript"/>
        </w:rPr>
        <w:t>2</w:t>
      </w:r>
      <w:r w:rsidRPr="00D25A3A">
        <w:rPr>
          <w:rFonts w:ascii="Times New Roman" w:hAnsi="Times New Roman" w:cs="Times New Roman"/>
          <w:sz w:val="24"/>
          <w:szCs w:val="28"/>
        </w:rPr>
        <w:t>; 70 – панелей – 25м</w:t>
      </w:r>
      <w:r w:rsidRPr="00D25A3A">
        <w:rPr>
          <w:rFonts w:ascii="Times New Roman" w:hAnsi="Times New Roman" w:cs="Times New Roman"/>
          <w:sz w:val="24"/>
          <w:szCs w:val="28"/>
          <w:vertAlign w:val="superscript"/>
        </w:rPr>
        <w:t>2</w:t>
      </w:r>
      <w:r w:rsidRPr="00D25A3A">
        <w:rPr>
          <w:rFonts w:ascii="Times New Roman" w:hAnsi="Times New Roman" w:cs="Times New Roman"/>
          <w:sz w:val="24"/>
          <w:szCs w:val="28"/>
        </w:rPr>
        <w:t>.</w:t>
      </w:r>
    </w:p>
    <w:p w14:paraId="4CE56E5D" w14:textId="77777777" w:rsidR="00D25A3A" w:rsidRPr="00D25A3A" w:rsidRDefault="00D25A3A" w:rsidP="00D25A3A">
      <w:pPr>
        <w:pStyle w:val="afe"/>
        <w:ind w:firstLine="737"/>
        <w:jc w:val="both"/>
        <w:rPr>
          <w:b/>
          <w:sz w:val="24"/>
          <w:szCs w:val="28"/>
        </w:rPr>
      </w:pPr>
      <w:r w:rsidRPr="00D25A3A">
        <w:rPr>
          <w:b/>
          <w:sz w:val="24"/>
          <w:szCs w:val="28"/>
        </w:rPr>
        <w:t>Задача № 3</w:t>
      </w:r>
    </w:p>
    <w:p w14:paraId="18C7D5CE" w14:textId="77777777" w:rsidR="00D25A3A" w:rsidRPr="00D25A3A" w:rsidRDefault="00D25A3A" w:rsidP="00D25A3A">
      <w:pPr>
        <w:spacing w:after="0" w:line="240" w:lineRule="auto"/>
        <w:ind w:firstLine="737"/>
        <w:jc w:val="both"/>
        <w:rPr>
          <w:rFonts w:ascii="Times New Roman" w:hAnsi="Times New Roman" w:cs="Times New Roman"/>
          <w:sz w:val="24"/>
          <w:szCs w:val="28"/>
        </w:rPr>
      </w:pPr>
      <w:r w:rsidRPr="00D25A3A">
        <w:rPr>
          <w:rFonts w:ascii="Times New Roman" w:hAnsi="Times New Roman" w:cs="Times New Roman"/>
          <w:sz w:val="24"/>
          <w:szCs w:val="28"/>
        </w:rPr>
        <w:t xml:space="preserve">Определить общую трудоемкость, состав исполнителей и продолжительность работ при монтаже наружных стеновых панелей при следующих условиях: здание </w:t>
      </w:r>
      <w:proofErr w:type="spellStart"/>
      <w:r w:rsidRPr="00D25A3A">
        <w:rPr>
          <w:rFonts w:ascii="Times New Roman" w:hAnsi="Times New Roman" w:cs="Times New Roman"/>
          <w:sz w:val="24"/>
          <w:szCs w:val="28"/>
        </w:rPr>
        <w:t>безкаркасное</w:t>
      </w:r>
      <w:proofErr w:type="spellEnd"/>
      <w:r w:rsidRPr="00D25A3A">
        <w:rPr>
          <w:rFonts w:ascii="Times New Roman" w:hAnsi="Times New Roman" w:cs="Times New Roman"/>
          <w:sz w:val="24"/>
          <w:szCs w:val="28"/>
        </w:rPr>
        <w:t>; количество панелей 75 штук; площадь 25 панелей – 5м</w:t>
      </w:r>
      <w:r w:rsidRPr="00D25A3A">
        <w:rPr>
          <w:rFonts w:ascii="Times New Roman" w:hAnsi="Times New Roman" w:cs="Times New Roman"/>
          <w:sz w:val="24"/>
          <w:szCs w:val="28"/>
          <w:vertAlign w:val="superscript"/>
        </w:rPr>
        <w:t>2</w:t>
      </w:r>
      <w:r w:rsidRPr="00D25A3A">
        <w:rPr>
          <w:rFonts w:ascii="Times New Roman" w:hAnsi="Times New Roman" w:cs="Times New Roman"/>
          <w:sz w:val="24"/>
          <w:szCs w:val="28"/>
        </w:rPr>
        <w:t>; 50 – панелей – 25м</w:t>
      </w:r>
      <w:r w:rsidRPr="00D25A3A">
        <w:rPr>
          <w:rFonts w:ascii="Times New Roman" w:hAnsi="Times New Roman" w:cs="Times New Roman"/>
          <w:sz w:val="24"/>
          <w:szCs w:val="28"/>
          <w:vertAlign w:val="superscript"/>
        </w:rPr>
        <w:t>2</w:t>
      </w:r>
      <w:r w:rsidRPr="00D25A3A">
        <w:rPr>
          <w:rFonts w:ascii="Times New Roman" w:hAnsi="Times New Roman" w:cs="Times New Roman"/>
          <w:sz w:val="24"/>
          <w:szCs w:val="28"/>
        </w:rPr>
        <w:t>.</w:t>
      </w:r>
    </w:p>
    <w:p w14:paraId="45620884" w14:textId="77777777" w:rsidR="00D25A3A" w:rsidRPr="00D25A3A" w:rsidRDefault="00D25A3A" w:rsidP="00D25A3A">
      <w:pPr>
        <w:pStyle w:val="afe"/>
        <w:ind w:firstLine="737"/>
        <w:jc w:val="both"/>
        <w:rPr>
          <w:b/>
          <w:sz w:val="24"/>
          <w:szCs w:val="28"/>
        </w:rPr>
      </w:pPr>
      <w:r w:rsidRPr="00D25A3A">
        <w:rPr>
          <w:b/>
          <w:sz w:val="24"/>
          <w:szCs w:val="28"/>
        </w:rPr>
        <w:t>Задача № 4</w:t>
      </w:r>
    </w:p>
    <w:p w14:paraId="5CED9122" w14:textId="77777777" w:rsidR="00D25A3A" w:rsidRPr="00D25A3A" w:rsidRDefault="00D25A3A" w:rsidP="00D25A3A">
      <w:pPr>
        <w:spacing w:after="0" w:line="240" w:lineRule="auto"/>
        <w:ind w:firstLine="737"/>
        <w:jc w:val="both"/>
        <w:rPr>
          <w:rFonts w:ascii="Times New Roman" w:hAnsi="Times New Roman" w:cs="Times New Roman"/>
          <w:sz w:val="24"/>
          <w:szCs w:val="28"/>
        </w:rPr>
      </w:pPr>
      <w:r w:rsidRPr="00D25A3A">
        <w:rPr>
          <w:rFonts w:ascii="Times New Roman" w:hAnsi="Times New Roman" w:cs="Times New Roman"/>
          <w:sz w:val="24"/>
          <w:szCs w:val="28"/>
        </w:rPr>
        <w:t>Определить общую трудоемкость, состав исполнителей и продолжительность работ при монтаже наружных стеновых панелей при следующих условиях: здание каркасно-панельное; стены наружные; количество панелей 90 штук; площадь 45 панелей – 25м</w:t>
      </w:r>
      <w:r w:rsidRPr="00D25A3A">
        <w:rPr>
          <w:rFonts w:ascii="Times New Roman" w:hAnsi="Times New Roman" w:cs="Times New Roman"/>
          <w:sz w:val="24"/>
          <w:szCs w:val="28"/>
          <w:vertAlign w:val="superscript"/>
        </w:rPr>
        <w:t>2</w:t>
      </w:r>
      <w:r w:rsidRPr="00D25A3A">
        <w:rPr>
          <w:rFonts w:ascii="Times New Roman" w:hAnsi="Times New Roman" w:cs="Times New Roman"/>
          <w:sz w:val="24"/>
          <w:szCs w:val="28"/>
        </w:rPr>
        <w:t>; 45 – панелей – 10м</w:t>
      </w:r>
      <w:r w:rsidRPr="00D25A3A">
        <w:rPr>
          <w:rFonts w:ascii="Times New Roman" w:hAnsi="Times New Roman" w:cs="Times New Roman"/>
          <w:sz w:val="24"/>
          <w:szCs w:val="28"/>
          <w:vertAlign w:val="superscript"/>
        </w:rPr>
        <w:t>2</w:t>
      </w:r>
      <w:r w:rsidRPr="00D25A3A">
        <w:rPr>
          <w:rFonts w:ascii="Times New Roman" w:hAnsi="Times New Roman" w:cs="Times New Roman"/>
          <w:sz w:val="24"/>
          <w:szCs w:val="28"/>
        </w:rPr>
        <w:t>.</w:t>
      </w:r>
    </w:p>
    <w:p w14:paraId="20E5B5BF" w14:textId="77777777" w:rsidR="00D25A3A" w:rsidRPr="00D25A3A" w:rsidRDefault="00D25A3A" w:rsidP="00D25A3A">
      <w:pPr>
        <w:pStyle w:val="afe"/>
        <w:ind w:firstLine="737"/>
        <w:jc w:val="both"/>
        <w:rPr>
          <w:b/>
          <w:sz w:val="24"/>
          <w:szCs w:val="28"/>
        </w:rPr>
      </w:pPr>
      <w:r w:rsidRPr="00D25A3A">
        <w:rPr>
          <w:b/>
          <w:sz w:val="24"/>
          <w:szCs w:val="28"/>
        </w:rPr>
        <w:t>Задача № 5</w:t>
      </w:r>
    </w:p>
    <w:p w14:paraId="277A258C" w14:textId="77777777" w:rsidR="00D25A3A" w:rsidRPr="00D25A3A" w:rsidRDefault="00D25A3A" w:rsidP="00D25A3A">
      <w:pPr>
        <w:spacing w:after="0" w:line="240" w:lineRule="auto"/>
        <w:ind w:firstLine="737"/>
        <w:jc w:val="both"/>
        <w:rPr>
          <w:rFonts w:ascii="Times New Roman" w:hAnsi="Times New Roman" w:cs="Times New Roman"/>
          <w:sz w:val="24"/>
          <w:szCs w:val="28"/>
        </w:rPr>
      </w:pPr>
      <w:r w:rsidRPr="00D25A3A">
        <w:rPr>
          <w:rFonts w:ascii="Times New Roman" w:hAnsi="Times New Roman" w:cs="Times New Roman"/>
          <w:sz w:val="24"/>
          <w:szCs w:val="28"/>
        </w:rPr>
        <w:t>Определить общую трудоемкость, состав исполнителей и продолжительность работ при монтаже наружных стеновых панелей при следующих условиях: здание каркасно-панельное; стены наружные; количество панелей 120 штук; площадь 40 панелей – 10м</w:t>
      </w:r>
      <w:r w:rsidRPr="00D25A3A">
        <w:rPr>
          <w:rFonts w:ascii="Times New Roman" w:hAnsi="Times New Roman" w:cs="Times New Roman"/>
          <w:sz w:val="24"/>
          <w:szCs w:val="28"/>
          <w:vertAlign w:val="superscript"/>
        </w:rPr>
        <w:t>2</w:t>
      </w:r>
      <w:r w:rsidRPr="00D25A3A">
        <w:rPr>
          <w:rFonts w:ascii="Times New Roman" w:hAnsi="Times New Roman" w:cs="Times New Roman"/>
          <w:sz w:val="24"/>
          <w:szCs w:val="28"/>
        </w:rPr>
        <w:t>; площадь 80 – панелей – 15м</w:t>
      </w:r>
      <w:r w:rsidRPr="00D25A3A">
        <w:rPr>
          <w:rFonts w:ascii="Times New Roman" w:hAnsi="Times New Roman" w:cs="Times New Roman"/>
          <w:sz w:val="24"/>
          <w:szCs w:val="28"/>
          <w:vertAlign w:val="superscript"/>
        </w:rPr>
        <w:t>2</w:t>
      </w:r>
      <w:r w:rsidRPr="00D25A3A">
        <w:rPr>
          <w:rFonts w:ascii="Times New Roman" w:hAnsi="Times New Roman" w:cs="Times New Roman"/>
          <w:sz w:val="24"/>
          <w:szCs w:val="28"/>
        </w:rPr>
        <w:t>.</w:t>
      </w:r>
    </w:p>
    <w:p w14:paraId="5534DD87" w14:textId="77777777" w:rsidR="00E10173" w:rsidRDefault="00E10173" w:rsidP="00E10173">
      <w:pPr>
        <w:spacing w:after="0" w:line="240" w:lineRule="auto"/>
        <w:ind w:firstLine="737"/>
        <w:jc w:val="both"/>
        <w:rPr>
          <w:rFonts w:ascii="Times New Roman" w:eastAsia="Times New Roman" w:hAnsi="Times New Roman" w:cs="Times New Roman"/>
          <w:b/>
          <w:sz w:val="24"/>
          <w:szCs w:val="28"/>
        </w:rPr>
      </w:pPr>
    </w:p>
    <w:p w14:paraId="7E235520" w14:textId="0DEEB5BE" w:rsidR="00A6443D" w:rsidRPr="00A6443D" w:rsidRDefault="00A6443D" w:rsidP="00A6443D">
      <w:pPr>
        <w:pStyle w:val="10"/>
        <w:spacing w:before="0" w:line="240" w:lineRule="auto"/>
        <w:ind w:firstLine="737"/>
        <w:rPr>
          <w:rFonts w:ascii="Times New Roman" w:hAnsi="Times New Roman" w:cs="Times New Roman"/>
          <w:b w:val="0"/>
          <w:color w:val="auto"/>
          <w:sz w:val="24"/>
          <w:szCs w:val="24"/>
          <w:lang w:eastAsia="ru-RU"/>
        </w:rPr>
      </w:pPr>
      <w:r w:rsidRPr="00A6443D">
        <w:rPr>
          <w:rFonts w:ascii="Times New Roman" w:hAnsi="Times New Roman" w:cs="Times New Roman"/>
          <w:color w:val="auto"/>
          <w:sz w:val="24"/>
          <w:szCs w:val="24"/>
        </w:rPr>
        <w:t>Блок</w:t>
      </w:r>
      <w:proofErr w:type="gramStart"/>
      <w:r w:rsidRPr="00A6443D">
        <w:rPr>
          <w:rFonts w:ascii="Times New Roman" w:hAnsi="Times New Roman" w:cs="Times New Roman"/>
          <w:color w:val="auto"/>
          <w:sz w:val="24"/>
          <w:szCs w:val="24"/>
        </w:rPr>
        <w:t xml:space="preserve"> С</w:t>
      </w:r>
      <w:proofErr w:type="gramEnd"/>
    </w:p>
    <w:p w14:paraId="2C85B18D" w14:textId="77777777" w:rsidR="00A6443D" w:rsidRDefault="00A6443D" w:rsidP="00A6443D">
      <w:pPr>
        <w:tabs>
          <w:tab w:val="left" w:pos="426"/>
        </w:tabs>
        <w:autoSpaceDE w:val="0"/>
        <w:autoSpaceDN w:val="0"/>
        <w:adjustRightInd w:val="0"/>
        <w:spacing w:after="0" w:line="240" w:lineRule="auto"/>
        <w:ind w:firstLine="737"/>
        <w:rPr>
          <w:rFonts w:ascii="Times New Roman" w:hAnsi="Times New Roman" w:cs="Times New Roman"/>
          <w:b/>
          <w:sz w:val="24"/>
          <w:szCs w:val="24"/>
          <w:lang w:eastAsia="ru-RU"/>
        </w:rPr>
      </w:pPr>
      <w:r w:rsidRPr="00A6443D">
        <w:rPr>
          <w:rFonts w:ascii="Times New Roman" w:hAnsi="Times New Roman" w:cs="Times New Roman"/>
          <w:b/>
          <w:sz w:val="24"/>
          <w:szCs w:val="24"/>
          <w:lang w:eastAsia="ru-RU"/>
        </w:rPr>
        <w:t>С.0 Варианты заданий на выполнение курсового проекта</w:t>
      </w:r>
    </w:p>
    <w:p w14:paraId="0ED73064" w14:textId="77777777" w:rsidR="001B3490" w:rsidRDefault="001B3490" w:rsidP="00A6443D">
      <w:pPr>
        <w:tabs>
          <w:tab w:val="left" w:pos="426"/>
        </w:tabs>
        <w:autoSpaceDE w:val="0"/>
        <w:autoSpaceDN w:val="0"/>
        <w:adjustRightInd w:val="0"/>
        <w:spacing w:after="0" w:line="240" w:lineRule="auto"/>
        <w:ind w:firstLine="737"/>
        <w:rPr>
          <w:rFonts w:ascii="Times New Roman" w:hAnsi="Times New Roman" w:cs="Times New Roman"/>
          <w:b/>
          <w:sz w:val="24"/>
          <w:szCs w:val="24"/>
          <w:lang w:eastAsia="ru-RU"/>
        </w:rPr>
      </w:pPr>
    </w:p>
    <w:p w14:paraId="210C0774" w14:textId="34473D44" w:rsidR="00CD73ED" w:rsidRPr="00A6443D" w:rsidRDefault="00CD73ED" w:rsidP="00A6443D">
      <w:pPr>
        <w:tabs>
          <w:tab w:val="left" w:pos="426"/>
        </w:tabs>
        <w:autoSpaceDE w:val="0"/>
        <w:autoSpaceDN w:val="0"/>
        <w:adjustRightInd w:val="0"/>
        <w:spacing w:after="0" w:line="240" w:lineRule="auto"/>
        <w:ind w:firstLine="737"/>
        <w:rPr>
          <w:rFonts w:ascii="Times New Roman" w:hAnsi="Times New Roman" w:cs="Times New Roman"/>
          <w:b/>
          <w:sz w:val="24"/>
          <w:szCs w:val="24"/>
          <w:lang w:eastAsia="ru-RU"/>
        </w:rPr>
      </w:pPr>
      <w:r>
        <w:rPr>
          <w:rFonts w:ascii="Times New Roman" w:hAnsi="Times New Roman" w:cs="Times New Roman"/>
          <w:b/>
          <w:sz w:val="24"/>
          <w:szCs w:val="24"/>
          <w:lang w:eastAsia="ru-RU"/>
        </w:rPr>
        <w:t>Перечень тем задания на курсовую работу.</w:t>
      </w:r>
    </w:p>
    <w:p w14:paraId="38A94B81" w14:textId="77777777" w:rsidR="00CD73ED" w:rsidRPr="00CD73ED" w:rsidRDefault="00CD73ED" w:rsidP="00CD73ED">
      <w:pPr>
        <w:spacing w:after="0" w:line="240" w:lineRule="auto"/>
        <w:ind w:firstLine="737"/>
        <w:jc w:val="both"/>
        <w:rPr>
          <w:rFonts w:ascii="Times New Roman" w:eastAsia="Times New Roman" w:hAnsi="Times New Roman" w:cs="Times New Roman"/>
          <w:sz w:val="24"/>
          <w:szCs w:val="28"/>
        </w:rPr>
      </w:pPr>
      <w:r w:rsidRPr="00CD73ED">
        <w:rPr>
          <w:rFonts w:ascii="Times New Roman" w:eastAsia="Times New Roman" w:hAnsi="Times New Roman" w:cs="Times New Roman"/>
          <w:sz w:val="24"/>
          <w:szCs w:val="28"/>
        </w:rPr>
        <w:t>1.</w:t>
      </w:r>
      <w:r w:rsidRPr="00CD73ED">
        <w:rPr>
          <w:rFonts w:ascii="Times New Roman" w:eastAsia="Times New Roman" w:hAnsi="Times New Roman" w:cs="Times New Roman"/>
          <w:sz w:val="24"/>
          <w:szCs w:val="28"/>
        </w:rPr>
        <w:tab/>
        <w:t>Монтаж металлического каркаса промышленного здания (Здание 1);</w:t>
      </w:r>
    </w:p>
    <w:p w14:paraId="51C265E9" w14:textId="77777777" w:rsidR="00CD73ED" w:rsidRPr="00CD73ED" w:rsidRDefault="00CD73ED" w:rsidP="00CD73ED">
      <w:pPr>
        <w:spacing w:after="0" w:line="240" w:lineRule="auto"/>
        <w:ind w:firstLine="737"/>
        <w:jc w:val="both"/>
        <w:rPr>
          <w:rFonts w:ascii="Times New Roman" w:eastAsia="Times New Roman" w:hAnsi="Times New Roman" w:cs="Times New Roman"/>
          <w:sz w:val="24"/>
          <w:szCs w:val="28"/>
        </w:rPr>
      </w:pPr>
      <w:r w:rsidRPr="00CD73ED">
        <w:rPr>
          <w:rFonts w:ascii="Times New Roman" w:eastAsia="Times New Roman" w:hAnsi="Times New Roman" w:cs="Times New Roman"/>
          <w:sz w:val="24"/>
          <w:szCs w:val="28"/>
        </w:rPr>
        <w:t>2.</w:t>
      </w:r>
      <w:r w:rsidRPr="00CD73ED">
        <w:rPr>
          <w:rFonts w:ascii="Times New Roman" w:eastAsia="Times New Roman" w:hAnsi="Times New Roman" w:cs="Times New Roman"/>
          <w:sz w:val="24"/>
          <w:szCs w:val="28"/>
        </w:rPr>
        <w:tab/>
        <w:t>Монтаж сэндвич панелей стенового ограждения (Здание 1);</w:t>
      </w:r>
    </w:p>
    <w:p w14:paraId="29CC7184" w14:textId="77777777" w:rsidR="00CD73ED" w:rsidRPr="00CD73ED" w:rsidRDefault="00CD73ED" w:rsidP="00CD73ED">
      <w:pPr>
        <w:spacing w:after="0" w:line="240" w:lineRule="auto"/>
        <w:ind w:firstLine="737"/>
        <w:jc w:val="both"/>
        <w:rPr>
          <w:rFonts w:ascii="Times New Roman" w:eastAsia="Times New Roman" w:hAnsi="Times New Roman" w:cs="Times New Roman"/>
          <w:sz w:val="24"/>
          <w:szCs w:val="28"/>
        </w:rPr>
      </w:pPr>
      <w:r w:rsidRPr="00CD73ED">
        <w:rPr>
          <w:rFonts w:ascii="Times New Roman" w:eastAsia="Times New Roman" w:hAnsi="Times New Roman" w:cs="Times New Roman"/>
          <w:sz w:val="24"/>
          <w:szCs w:val="28"/>
        </w:rPr>
        <w:t>3.</w:t>
      </w:r>
      <w:r w:rsidRPr="00CD73ED">
        <w:rPr>
          <w:rFonts w:ascii="Times New Roman" w:eastAsia="Times New Roman" w:hAnsi="Times New Roman" w:cs="Times New Roman"/>
          <w:sz w:val="24"/>
          <w:szCs w:val="28"/>
        </w:rPr>
        <w:tab/>
        <w:t>Монтаж сэндвич панелей покрытия (Здание 1);</w:t>
      </w:r>
    </w:p>
    <w:p w14:paraId="232B8E93" w14:textId="77777777" w:rsidR="00CD73ED" w:rsidRPr="00CD73ED" w:rsidRDefault="00CD73ED" w:rsidP="00CD73ED">
      <w:pPr>
        <w:spacing w:after="0" w:line="240" w:lineRule="auto"/>
        <w:ind w:firstLine="737"/>
        <w:jc w:val="both"/>
        <w:rPr>
          <w:rFonts w:ascii="Times New Roman" w:eastAsia="Times New Roman" w:hAnsi="Times New Roman" w:cs="Times New Roman"/>
          <w:sz w:val="24"/>
          <w:szCs w:val="28"/>
        </w:rPr>
      </w:pPr>
      <w:r w:rsidRPr="00CD73ED">
        <w:rPr>
          <w:rFonts w:ascii="Times New Roman" w:eastAsia="Times New Roman" w:hAnsi="Times New Roman" w:cs="Times New Roman"/>
          <w:sz w:val="24"/>
          <w:szCs w:val="28"/>
        </w:rPr>
        <w:t>4.</w:t>
      </w:r>
      <w:r w:rsidRPr="00CD73ED">
        <w:rPr>
          <w:rFonts w:ascii="Times New Roman" w:eastAsia="Times New Roman" w:hAnsi="Times New Roman" w:cs="Times New Roman"/>
          <w:sz w:val="24"/>
          <w:szCs w:val="28"/>
        </w:rPr>
        <w:tab/>
        <w:t xml:space="preserve">Произвести устройство полов в </w:t>
      </w:r>
      <w:proofErr w:type="spellStart"/>
      <w:r w:rsidRPr="00CD73ED">
        <w:rPr>
          <w:rFonts w:ascii="Times New Roman" w:eastAsia="Times New Roman" w:hAnsi="Times New Roman" w:cs="Times New Roman"/>
          <w:sz w:val="24"/>
          <w:szCs w:val="28"/>
        </w:rPr>
        <w:t>пром</w:t>
      </w:r>
      <w:proofErr w:type="spellEnd"/>
      <w:r w:rsidRPr="00CD73ED">
        <w:rPr>
          <w:rFonts w:ascii="Times New Roman" w:eastAsia="Times New Roman" w:hAnsi="Times New Roman" w:cs="Times New Roman"/>
          <w:sz w:val="24"/>
          <w:szCs w:val="28"/>
        </w:rPr>
        <w:t xml:space="preserve">. здании трёх типов: </w:t>
      </w:r>
      <w:proofErr w:type="gramStart"/>
      <w:r w:rsidRPr="00CD73ED">
        <w:rPr>
          <w:rFonts w:ascii="Times New Roman" w:eastAsia="Times New Roman" w:hAnsi="Times New Roman" w:cs="Times New Roman"/>
          <w:sz w:val="24"/>
          <w:szCs w:val="28"/>
        </w:rPr>
        <w:t>керамические</w:t>
      </w:r>
      <w:proofErr w:type="gramEnd"/>
      <w:r w:rsidRPr="00CD73ED">
        <w:rPr>
          <w:rFonts w:ascii="Times New Roman" w:eastAsia="Times New Roman" w:hAnsi="Times New Roman" w:cs="Times New Roman"/>
          <w:sz w:val="24"/>
          <w:szCs w:val="28"/>
        </w:rPr>
        <w:t>, дощатые, бетонные (Здание 1);</w:t>
      </w:r>
    </w:p>
    <w:p w14:paraId="59096B07" w14:textId="77777777" w:rsidR="00CD73ED" w:rsidRPr="00CD73ED" w:rsidRDefault="00CD73ED" w:rsidP="00CD73ED">
      <w:pPr>
        <w:spacing w:after="0" w:line="240" w:lineRule="auto"/>
        <w:ind w:firstLine="737"/>
        <w:jc w:val="both"/>
        <w:rPr>
          <w:rFonts w:ascii="Times New Roman" w:eastAsia="Times New Roman" w:hAnsi="Times New Roman" w:cs="Times New Roman"/>
          <w:sz w:val="24"/>
          <w:szCs w:val="28"/>
        </w:rPr>
      </w:pPr>
      <w:r w:rsidRPr="00CD73ED">
        <w:rPr>
          <w:rFonts w:ascii="Times New Roman" w:eastAsia="Times New Roman" w:hAnsi="Times New Roman" w:cs="Times New Roman"/>
          <w:sz w:val="24"/>
          <w:szCs w:val="28"/>
        </w:rPr>
        <w:t>5.</w:t>
      </w:r>
      <w:r w:rsidRPr="00CD73ED">
        <w:rPr>
          <w:rFonts w:ascii="Times New Roman" w:eastAsia="Times New Roman" w:hAnsi="Times New Roman" w:cs="Times New Roman"/>
          <w:sz w:val="24"/>
          <w:szCs w:val="28"/>
        </w:rPr>
        <w:tab/>
        <w:t>Монтаж столбчатого фундамента под металлические колонны (Здание 1);</w:t>
      </w:r>
    </w:p>
    <w:p w14:paraId="595BCC46" w14:textId="77777777" w:rsidR="00CD73ED" w:rsidRPr="00CD73ED" w:rsidRDefault="00CD73ED" w:rsidP="00CD73ED">
      <w:pPr>
        <w:spacing w:after="0" w:line="240" w:lineRule="auto"/>
        <w:ind w:firstLine="737"/>
        <w:jc w:val="both"/>
        <w:rPr>
          <w:rFonts w:ascii="Times New Roman" w:eastAsia="Times New Roman" w:hAnsi="Times New Roman" w:cs="Times New Roman"/>
          <w:sz w:val="24"/>
          <w:szCs w:val="28"/>
        </w:rPr>
      </w:pPr>
      <w:r w:rsidRPr="00CD73ED">
        <w:rPr>
          <w:rFonts w:ascii="Times New Roman" w:eastAsia="Times New Roman" w:hAnsi="Times New Roman" w:cs="Times New Roman"/>
          <w:sz w:val="24"/>
          <w:szCs w:val="28"/>
        </w:rPr>
        <w:t>6.</w:t>
      </w:r>
      <w:r w:rsidRPr="00CD73ED">
        <w:rPr>
          <w:rFonts w:ascii="Times New Roman" w:eastAsia="Times New Roman" w:hAnsi="Times New Roman" w:cs="Times New Roman"/>
          <w:sz w:val="24"/>
          <w:szCs w:val="28"/>
        </w:rPr>
        <w:tab/>
        <w:t>Кирпичная кладка наружных и внутренних стен типового этажа (Здание 2);</w:t>
      </w:r>
    </w:p>
    <w:p w14:paraId="31B88660" w14:textId="77777777" w:rsidR="00CD73ED" w:rsidRPr="00CD73ED" w:rsidRDefault="00CD73ED" w:rsidP="00CD73ED">
      <w:pPr>
        <w:spacing w:after="0" w:line="240" w:lineRule="auto"/>
        <w:ind w:firstLine="737"/>
        <w:jc w:val="both"/>
        <w:rPr>
          <w:rFonts w:ascii="Times New Roman" w:eastAsia="Times New Roman" w:hAnsi="Times New Roman" w:cs="Times New Roman"/>
          <w:sz w:val="24"/>
          <w:szCs w:val="28"/>
        </w:rPr>
      </w:pPr>
      <w:r w:rsidRPr="00CD73ED">
        <w:rPr>
          <w:rFonts w:ascii="Times New Roman" w:eastAsia="Times New Roman" w:hAnsi="Times New Roman" w:cs="Times New Roman"/>
          <w:sz w:val="24"/>
          <w:szCs w:val="28"/>
        </w:rPr>
        <w:t>7.</w:t>
      </w:r>
      <w:r w:rsidRPr="00CD73ED">
        <w:rPr>
          <w:rFonts w:ascii="Times New Roman" w:eastAsia="Times New Roman" w:hAnsi="Times New Roman" w:cs="Times New Roman"/>
          <w:sz w:val="24"/>
          <w:szCs w:val="28"/>
        </w:rPr>
        <w:tab/>
        <w:t>Монтаж плит перекрытия типового этажа (Здание 2);</w:t>
      </w:r>
    </w:p>
    <w:p w14:paraId="0F07EEC3" w14:textId="77777777" w:rsidR="00CD73ED" w:rsidRPr="00CD73ED" w:rsidRDefault="00CD73ED" w:rsidP="00CD73ED">
      <w:pPr>
        <w:spacing w:after="0" w:line="240" w:lineRule="auto"/>
        <w:ind w:firstLine="737"/>
        <w:jc w:val="both"/>
        <w:rPr>
          <w:rFonts w:ascii="Times New Roman" w:eastAsia="Times New Roman" w:hAnsi="Times New Roman" w:cs="Times New Roman"/>
          <w:sz w:val="24"/>
          <w:szCs w:val="28"/>
        </w:rPr>
      </w:pPr>
      <w:r w:rsidRPr="00CD73ED">
        <w:rPr>
          <w:rFonts w:ascii="Times New Roman" w:eastAsia="Times New Roman" w:hAnsi="Times New Roman" w:cs="Times New Roman"/>
          <w:sz w:val="24"/>
          <w:szCs w:val="28"/>
        </w:rPr>
        <w:t>8.</w:t>
      </w:r>
      <w:r w:rsidRPr="00CD73ED">
        <w:rPr>
          <w:rFonts w:ascii="Times New Roman" w:eastAsia="Times New Roman" w:hAnsi="Times New Roman" w:cs="Times New Roman"/>
          <w:sz w:val="24"/>
          <w:szCs w:val="28"/>
        </w:rPr>
        <w:tab/>
        <w:t>Устройство штукатурки внутренних стен, штукатурка улучшенная (Здание 2);</w:t>
      </w:r>
    </w:p>
    <w:p w14:paraId="3E5F792B" w14:textId="77777777" w:rsidR="00CD73ED" w:rsidRPr="00CD73ED" w:rsidRDefault="00CD73ED" w:rsidP="00CD73ED">
      <w:pPr>
        <w:spacing w:after="0" w:line="240" w:lineRule="auto"/>
        <w:ind w:firstLine="737"/>
        <w:jc w:val="both"/>
        <w:rPr>
          <w:rFonts w:ascii="Times New Roman" w:eastAsia="Times New Roman" w:hAnsi="Times New Roman" w:cs="Times New Roman"/>
          <w:sz w:val="24"/>
          <w:szCs w:val="28"/>
        </w:rPr>
      </w:pPr>
      <w:r w:rsidRPr="00CD73ED">
        <w:rPr>
          <w:rFonts w:ascii="Times New Roman" w:eastAsia="Times New Roman" w:hAnsi="Times New Roman" w:cs="Times New Roman"/>
          <w:sz w:val="24"/>
          <w:szCs w:val="28"/>
        </w:rPr>
        <w:t>9.</w:t>
      </w:r>
      <w:r w:rsidRPr="00CD73ED">
        <w:rPr>
          <w:rFonts w:ascii="Times New Roman" w:eastAsia="Times New Roman" w:hAnsi="Times New Roman" w:cs="Times New Roman"/>
          <w:sz w:val="24"/>
          <w:szCs w:val="28"/>
        </w:rPr>
        <w:tab/>
        <w:t>Монтаж сборного ленточного фундамента под проектируемое здание (Здание 2);</w:t>
      </w:r>
    </w:p>
    <w:p w14:paraId="6FB847A7" w14:textId="77777777" w:rsidR="00CD73ED" w:rsidRPr="00CD73ED" w:rsidRDefault="00CD73ED" w:rsidP="00CD73ED">
      <w:pPr>
        <w:spacing w:after="0" w:line="240" w:lineRule="auto"/>
        <w:ind w:firstLine="737"/>
        <w:jc w:val="both"/>
        <w:rPr>
          <w:rFonts w:ascii="Times New Roman" w:eastAsia="Times New Roman" w:hAnsi="Times New Roman" w:cs="Times New Roman"/>
          <w:sz w:val="24"/>
          <w:szCs w:val="28"/>
        </w:rPr>
      </w:pPr>
      <w:r w:rsidRPr="00CD73ED">
        <w:rPr>
          <w:rFonts w:ascii="Times New Roman" w:eastAsia="Times New Roman" w:hAnsi="Times New Roman" w:cs="Times New Roman"/>
          <w:sz w:val="24"/>
          <w:szCs w:val="28"/>
        </w:rPr>
        <w:t>10.</w:t>
      </w:r>
      <w:r w:rsidRPr="00CD73ED">
        <w:rPr>
          <w:rFonts w:ascii="Times New Roman" w:eastAsia="Times New Roman" w:hAnsi="Times New Roman" w:cs="Times New Roman"/>
          <w:sz w:val="24"/>
          <w:szCs w:val="28"/>
        </w:rPr>
        <w:tab/>
        <w:t xml:space="preserve"> На устройство рулонной кровли (Здание 2);</w:t>
      </w:r>
    </w:p>
    <w:p w14:paraId="0BA1B421" w14:textId="77777777" w:rsidR="00CD73ED" w:rsidRPr="00CD73ED" w:rsidRDefault="00CD73ED" w:rsidP="00CD73ED">
      <w:pPr>
        <w:spacing w:after="0" w:line="240" w:lineRule="auto"/>
        <w:ind w:firstLine="737"/>
        <w:jc w:val="both"/>
        <w:rPr>
          <w:rFonts w:ascii="Times New Roman" w:eastAsia="Times New Roman" w:hAnsi="Times New Roman" w:cs="Times New Roman"/>
          <w:sz w:val="24"/>
          <w:szCs w:val="28"/>
        </w:rPr>
      </w:pPr>
      <w:r w:rsidRPr="00CD73ED">
        <w:rPr>
          <w:rFonts w:ascii="Times New Roman" w:eastAsia="Times New Roman" w:hAnsi="Times New Roman" w:cs="Times New Roman"/>
          <w:sz w:val="24"/>
          <w:szCs w:val="28"/>
        </w:rPr>
        <w:t>11.</w:t>
      </w:r>
      <w:r w:rsidRPr="00CD73ED">
        <w:rPr>
          <w:rFonts w:ascii="Times New Roman" w:eastAsia="Times New Roman" w:hAnsi="Times New Roman" w:cs="Times New Roman"/>
          <w:sz w:val="24"/>
          <w:szCs w:val="28"/>
        </w:rPr>
        <w:tab/>
        <w:t xml:space="preserve"> Произвести монтаж типового этажа крупнопанельного здания (Здание 3);</w:t>
      </w:r>
    </w:p>
    <w:p w14:paraId="5587FD2D" w14:textId="77777777" w:rsidR="00CD73ED" w:rsidRPr="00CD73ED" w:rsidRDefault="00CD73ED" w:rsidP="00CD73ED">
      <w:pPr>
        <w:spacing w:after="0" w:line="240" w:lineRule="auto"/>
        <w:ind w:firstLine="737"/>
        <w:jc w:val="both"/>
        <w:rPr>
          <w:rFonts w:ascii="Times New Roman" w:eastAsia="Times New Roman" w:hAnsi="Times New Roman" w:cs="Times New Roman"/>
          <w:sz w:val="24"/>
          <w:szCs w:val="28"/>
        </w:rPr>
      </w:pPr>
      <w:r w:rsidRPr="00CD73ED">
        <w:rPr>
          <w:rFonts w:ascii="Times New Roman" w:eastAsia="Times New Roman" w:hAnsi="Times New Roman" w:cs="Times New Roman"/>
          <w:sz w:val="24"/>
          <w:szCs w:val="28"/>
        </w:rPr>
        <w:t>12.</w:t>
      </w:r>
      <w:r w:rsidRPr="00CD73ED">
        <w:rPr>
          <w:rFonts w:ascii="Times New Roman" w:eastAsia="Times New Roman" w:hAnsi="Times New Roman" w:cs="Times New Roman"/>
          <w:sz w:val="24"/>
          <w:szCs w:val="28"/>
        </w:rPr>
        <w:tab/>
        <w:t>Произвести разработку грунта котлована под проектируемое здание (Здание 3);</w:t>
      </w:r>
    </w:p>
    <w:p w14:paraId="5D08811C" w14:textId="77777777" w:rsidR="00CD73ED" w:rsidRPr="00CD73ED" w:rsidRDefault="00CD73ED" w:rsidP="00CD73ED">
      <w:pPr>
        <w:spacing w:after="0" w:line="240" w:lineRule="auto"/>
        <w:ind w:firstLine="737"/>
        <w:jc w:val="both"/>
        <w:rPr>
          <w:rFonts w:ascii="Times New Roman" w:eastAsia="Times New Roman" w:hAnsi="Times New Roman" w:cs="Times New Roman"/>
          <w:sz w:val="24"/>
          <w:szCs w:val="28"/>
        </w:rPr>
      </w:pPr>
      <w:r w:rsidRPr="00CD73ED">
        <w:rPr>
          <w:rFonts w:ascii="Times New Roman" w:eastAsia="Times New Roman" w:hAnsi="Times New Roman" w:cs="Times New Roman"/>
          <w:sz w:val="24"/>
          <w:szCs w:val="28"/>
        </w:rPr>
        <w:t>13.</w:t>
      </w:r>
      <w:r w:rsidRPr="00CD73ED">
        <w:rPr>
          <w:rFonts w:ascii="Times New Roman" w:eastAsia="Times New Roman" w:hAnsi="Times New Roman" w:cs="Times New Roman"/>
          <w:sz w:val="24"/>
          <w:szCs w:val="28"/>
        </w:rPr>
        <w:tab/>
        <w:t xml:space="preserve"> Выполнить устройство рулонного кровельного покрытия (Здание 3);</w:t>
      </w:r>
    </w:p>
    <w:p w14:paraId="2A4E003E" w14:textId="77777777" w:rsidR="00CD73ED" w:rsidRPr="00CD73ED" w:rsidRDefault="00CD73ED" w:rsidP="00CD73ED">
      <w:pPr>
        <w:spacing w:after="0" w:line="240" w:lineRule="auto"/>
        <w:ind w:firstLine="737"/>
        <w:jc w:val="both"/>
        <w:rPr>
          <w:rFonts w:ascii="Times New Roman" w:eastAsia="Times New Roman" w:hAnsi="Times New Roman" w:cs="Times New Roman"/>
          <w:sz w:val="24"/>
          <w:szCs w:val="28"/>
        </w:rPr>
      </w:pPr>
      <w:r w:rsidRPr="00CD73ED">
        <w:rPr>
          <w:rFonts w:ascii="Times New Roman" w:eastAsia="Times New Roman" w:hAnsi="Times New Roman" w:cs="Times New Roman"/>
          <w:sz w:val="24"/>
          <w:szCs w:val="28"/>
        </w:rPr>
        <w:t>14.</w:t>
      </w:r>
      <w:r w:rsidRPr="00CD73ED">
        <w:rPr>
          <w:rFonts w:ascii="Times New Roman" w:eastAsia="Times New Roman" w:hAnsi="Times New Roman" w:cs="Times New Roman"/>
          <w:sz w:val="24"/>
          <w:szCs w:val="28"/>
        </w:rPr>
        <w:tab/>
        <w:t xml:space="preserve"> Произвести устройство горизонтальной и вертикальной гидроизоляции проектируемого здания (Здание 3);</w:t>
      </w:r>
    </w:p>
    <w:p w14:paraId="0D6C01AD" w14:textId="77777777" w:rsidR="00CD73ED" w:rsidRPr="00CD73ED" w:rsidRDefault="00CD73ED" w:rsidP="00CD73ED">
      <w:pPr>
        <w:spacing w:after="0" w:line="240" w:lineRule="auto"/>
        <w:ind w:firstLine="737"/>
        <w:jc w:val="both"/>
        <w:rPr>
          <w:rFonts w:ascii="Times New Roman" w:eastAsia="Times New Roman" w:hAnsi="Times New Roman" w:cs="Times New Roman"/>
          <w:sz w:val="24"/>
          <w:szCs w:val="28"/>
        </w:rPr>
      </w:pPr>
      <w:r w:rsidRPr="00CD73ED">
        <w:rPr>
          <w:rFonts w:ascii="Times New Roman" w:eastAsia="Times New Roman" w:hAnsi="Times New Roman" w:cs="Times New Roman"/>
          <w:sz w:val="24"/>
          <w:szCs w:val="28"/>
        </w:rPr>
        <w:t>15.</w:t>
      </w:r>
      <w:r w:rsidRPr="00CD73ED">
        <w:rPr>
          <w:rFonts w:ascii="Times New Roman" w:eastAsia="Times New Roman" w:hAnsi="Times New Roman" w:cs="Times New Roman"/>
          <w:sz w:val="24"/>
          <w:szCs w:val="28"/>
        </w:rPr>
        <w:tab/>
        <w:t xml:space="preserve"> Произвести работы по устройству тонкослойной штукатурки типового этажа проектируемого здания (Здание 3);</w:t>
      </w:r>
    </w:p>
    <w:p w14:paraId="0388F157" w14:textId="77777777" w:rsidR="00CD73ED" w:rsidRPr="00CD73ED" w:rsidRDefault="00CD73ED" w:rsidP="00CD73ED">
      <w:pPr>
        <w:spacing w:after="0" w:line="240" w:lineRule="auto"/>
        <w:ind w:firstLine="737"/>
        <w:jc w:val="both"/>
        <w:rPr>
          <w:rFonts w:ascii="Times New Roman" w:eastAsia="Times New Roman" w:hAnsi="Times New Roman" w:cs="Times New Roman"/>
          <w:sz w:val="24"/>
          <w:szCs w:val="28"/>
        </w:rPr>
      </w:pPr>
      <w:r w:rsidRPr="00CD73ED">
        <w:rPr>
          <w:rFonts w:ascii="Times New Roman" w:eastAsia="Times New Roman" w:hAnsi="Times New Roman" w:cs="Times New Roman"/>
          <w:sz w:val="24"/>
          <w:szCs w:val="28"/>
        </w:rPr>
        <w:t>16.</w:t>
      </w:r>
      <w:r w:rsidRPr="00CD73ED">
        <w:rPr>
          <w:rFonts w:ascii="Times New Roman" w:eastAsia="Times New Roman" w:hAnsi="Times New Roman" w:cs="Times New Roman"/>
          <w:sz w:val="24"/>
          <w:szCs w:val="28"/>
        </w:rPr>
        <w:tab/>
        <w:t xml:space="preserve"> Произвести окраску фасада проектируемого здания (Здание 3);</w:t>
      </w:r>
    </w:p>
    <w:p w14:paraId="379F3F84" w14:textId="77777777" w:rsidR="00CD73ED" w:rsidRPr="00CD73ED" w:rsidRDefault="00CD73ED" w:rsidP="00CD73ED">
      <w:pPr>
        <w:spacing w:after="0" w:line="240" w:lineRule="auto"/>
        <w:ind w:firstLine="737"/>
        <w:jc w:val="both"/>
        <w:rPr>
          <w:rFonts w:ascii="Times New Roman" w:eastAsia="Times New Roman" w:hAnsi="Times New Roman" w:cs="Times New Roman"/>
          <w:sz w:val="24"/>
          <w:szCs w:val="28"/>
        </w:rPr>
      </w:pPr>
      <w:r w:rsidRPr="00CD73ED">
        <w:rPr>
          <w:rFonts w:ascii="Times New Roman" w:eastAsia="Times New Roman" w:hAnsi="Times New Roman" w:cs="Times New Roman"/>
          <w:sz w:val="24"/>
          <w:szCs w:val="28"/>
        </w:rPr>
        <w:t>17.</w:t>
      </w:r>
      <w:r w:rsidRPr="00CD73ED">
        <w:rPr>
          <w:rFonts w:ascii="Times New Roman" w:eastAsia="Times New Roman" w:hAnsi="Times New Roman" w:cs="Times New Roman"/>
          <w:sz w:val="24"/>
          <w:szCs w:val="28"/>
        </w:rPr>
        <w:tab/>
        <w:t xml:space="preserve"> Монтаж железобетонного каркаса промышленного здания (Здание 4);</w:t>
      </w:r>
    </w:p>
    <w:p w14:paraId="73548B88" w14:textId="77777777" w:rsidR="00CD73ED" w:rsidRPr="00CD73ED" w:rsidRDefault="00CD73ED" w:rsidP="00CD73ED">
      <w:pPr>
        <w:spacing w:after="0" w:line="240" w:lineRule="auto"/>
        <w:ind w:firstLine="737"/>
        <w:jc w:val="both"/>
        <w:rPr>
          <w:rFonts w:ascii="Times New Roman" w:eastAsia="Times New Roman" w:hAnsi="Times New Roman" w:cs="Times New Roman"/>
          <w:sz w:val="24"/>
          <w:szCs w:val="28"/>
        </w:rPr>
      </w:pPr>
      <w:r w:rsidRPr="00CD73ED">
        <w:rPr>
          <w:rFonts w:ascii="Times New Roman" w:eastAsia="Times New Roman" w:hAnsi="Times New Roman" w:cs="Times New Roman"/>
          <w:sz w:val="24"/>
          <w:szCs w:val="28"/>
        </w:rPr>
        <w:t>18.</w:t>
      </w:r>
      <w:r w:rsidRPr="00CD73ED">
        <w:rPr>
          <w:rFonts w:ascii="Times New Roman" w:eastAsia="Times New Roman" w:hAnsi="Times New Roman" w:cs="Times New Roman"/>
          <w:sz w:val="24"/>
          <w:szCs w:val="28"/>
        </w:rPr>
        <w:tab/>
        <w:t xml:space="preserve"> Монтаж наружных навесных стеновых панелей (Здание 4);</w:t>
      </w:r>
    </w:p>
    <w:p w14:paraId="0D79E5C8" w14:textId="77777777" w:rsidR="00CD73ED" w:rsidRPr="00CD73ED" w:rsidRDefault="00CD73ED" w:rsidP="00CD73ED">
      <w:pPr>
        <w:spacing w:after="0" w:line="240" w:lineRule="auto"/>
        <w:ind w:firstLine="737"/>
        <w:jc w:val="both"/>
        <w:rPr>
          <w:rFonts w:ascii="Times New Roman" w:eastAsia="Times New Roman" w:hAnsi="Times New Roman" w:cs="Times New Roman"/>
          <w:sz w:val="24"/>
          <w:szCs w:val="28"/>
        </w:rPr>
      </w:pPr>
      <w:r w:rsidRPr="00CD73ED">
        <w:rPr>
          <w:rFonts w:ascii="Times New Roman" w:eastAsia="Times New Roman" w:hAnsi="Times New Roman" w:cs="Times New Roman"/>
          <w:sz w:val="24"/>
          <w:szCs w:val="28"/>
        </w:rPr>
        <w:t>19.</w:t>
      </w:r>
      <w:r w:rsidRPr="00CD73ED">
        <w:rPr>
          <w:rFonts w:ascii="Times New Roman" w:eastAsia="Times New Roman" w:hAnsi="Times New Roman" w:cs="Times New Roman"/>
          <w:sz w:val="24"/>
          <w:szCs w:val="28"/>
        </w:rPr>
        <w:tab/>
        <w:t xml:space="preserve"> Монтаж фундамента стаканного типа промышленного здания (Здание 4);</w:t>
      </w:r>
    </w:p>
    <w:p w14:paraId="1870E96C" w14:textId="77777777" w:rsidR="00CD73ED" w:rsidRPr="00CD73ED" w:rsidRDefault="00CD73ED" w:rsidP="00CD73ED">
      <w:pPr>
        <w:spacing w:after="0" w:line="240" w:lineRule="auto"/>
        <w:ind w:firstLine="737"/>
        <w:jc w:val="both"/>
        <w:rPr>
          <w:rFonts w:ascii="Times New Roman" w:eastAsia="Times New Roman" w:hAnsi="Times New Roman" w:cs="Times New Roman"/>
          <w:sz w:val="24"/>
          <w:szCs w:val="28"/>
        </w:rPr>
      </w:pPr>
      <w:r w:rsidRPr="00CD73ED">
        <w:rPr>
          <w:rFonts w:ascii="Times New Roman" w:eastAsia="Times New Roman" w:hAnsi="Times New Roman" w:cs="Times New Roman"/>
          <w:sz w:val="24"/>
          <w:szCs w:val="28"/>
        </w:rPr>
        <w:t>20.</w:t>
      </w:r>
      <w:r w:rsidRPr="00CD73ED">
        <w:rPr>
          <w:rFonts w:ascii="Times New Roman" w:eastAsia="Times New Roman" w:hAnsi="Times New Roman" w:cs="Times New Roman"/>
          <w:sz w:val="24"/>
          <w:szCs w:val="28"/>
        </w:rPr>
        <w:tab/>
        <w:t xml:space="preserve"> Монтаж сборных железобетонных плит покрытия (Здание 4);</w:t>
      </w:r>
    </w:p>
    <w:p w14:paraId="3EB79DD0" w14:textId="77777777" w:rsidR="00CD73ED" w:rsidRPr="00CD73ED" w:rsidRDefault="00CD73ED" w:rsidP="00CD73ED">
      <w:pPr>
        <w:spacing w:after="0" w:line="240" w:lineRule="auto"/>
        <w:ind w:firstLine="737"/>
        <w:jc w:val="both"/>
        <w:rPr>
          <w:rFonts w:ascii="Times New Roman" w:eastAsia="Times New Roman" w:hAnsi="Times New Roman" w:cs="Times New Roman"/>
          <w:sz w:val="24"/>
          <w:szCs w:val="28"/>
        </w:rPr>
      </w:pPr>
      <w:r w:rsidRPr="00CD73ED">
        <w:rPr>
          <w:rFonts w:ascii="Times New Roman" w:eastAsia="Times New Roman" w:hAnsi="Times New Roman" w:cs="Times New Roman"/>
          <w:sz w:val="24"/>
          <w:szCs w:val="28"/>
        </w:rPr>
        <w:lastRenderedPageBreak/>
        <w:t>21.</w:t>
      </w:r>
      <w:r w:rsidRPr="00CD73ED">
        <w:rPr>
          <w:rFonts w:ascii="Times New Roman" w:eastAsia="Times New Roman" w:hAnsi="Times New Roman" w:cs="Times New Roman"/>
          <w:sz w:val="24"/>
          <w:szCs w:val="28"/>
        </w:rPr>
        <w:tab/>
        <w:t xml:space="preserve"> Монтаж колонн типового этажа (Здание 5);</w:t>
      </w:r>
    </w:p>
    <w:p w14:paraId="252E1CA4" w14:textId="77777777" w:rsidR="00CD73ED" w:rsidRPr="00CD73ED" w:rsidRDefault="00CD73ED" w:rsidP="00CD73ED">
      <w:pPr>
        <w:spacing w:after="0" w:line="240" w:lineRule="auto"/>
        <w:ind w:firstLine="737"/>
        <w:jc w:val="both"/>
        <w:rPr>
          <w:rFonts w:ascii="Times New Roman" w:eastAsia="Times New Roman" w:hAnsi="Times New Roman" w:cs="Times New Roman"/>
          <w:sz w:val="24"/>
          <w:szCs w:val="28"/>
        </w:rPr>
      </w:pPr>
      <w:r w:rsidRPr="00CD73ED">
        <w:rPr>
          <w:rFonts w:ascii="Times New Roman" w:eastAsia="Times New Roman" w:hAnsi="Times New Roman" w:cs="Times New Roman"/>
          <w:sz w:val="24"/>
          <w:szCs w:val="28"/>
        </w:rPr>
        <w:t>22.</w:t>
      </w:r>
      <w:r w:rsidRPr="00CD73ED">
        <w:rPr>
          <w:rFonts w:ascii="Times New Roman" w:eastAsia="Times New Roman" w:hAnsi="Times New Roman" w:cs="Times New Roman"/>
          <w:sz w:val="24"/>
          <w:szCs w:val="28"/>
        </w:rPr>
        <w:tab/>
        <w:t xml:space="preserve"> Монтаж перекрытия типового этажа с устройством монолитных участков (Здание 5);</w:t>
      </w:r>
    </w:p>
    <w:p w14:paraId="750D7E84" w14:textId="77777777" w:rsidR="00CD73ED" w:rsidRPr="00CD73ED" w:rsidRDefault="00CD73ED" w:rsidP="00CD73ED">
      <w:pPr>
        <w:spacing w:after="0" w:line="240" w:lineRule="auto"/>
        <w:ind w:firstLine="737"/>
        <w:jc w:val="both"/>
        <w:rPr>
          <w:rFonts w:ascii="Times New Roman" w:eastAsia="Times New Roman" w:hAnsi="Times New Roman" w:cs="Times New Roman"/>
          <w:sz w:val="24"/>
          <w:szCs w:val="28"/>
        </w:rPr>
      </w:pPr>
      <w:r w:rsidRPr="00CD73ED">
        <w:rPr>
          <w:rFonts w:ascii="Times New Roman" w:eastAsia="Times New Roman" w:hAnsi="Times New Roman" w:cs="Times New Roman"/>
          <w:sz w:val="24"/>
          <w:szCs w:val="28"/>
        </w:rPr>
        <w:t>23.</w:t>
      </w:r>
      <w:r w:rsidRPr="00CD73ED">
        <w:rPr>
          <w:rFonts w:ascii="Times New Roman" w:eastAsia="Times New Roman" w:hAnsi="Times New Roman" w:cs="Times New Roman"/>
          <w:sz w:val="24"/>
          <w:szCs w:val="28"/>
        </w:rPr>
        <w:tab/>
        <w:t xml:space="preserve"> Устройство свайного фундамента под проектируемое здание (Здание 5);</w:t>
      </w:r>
    </w:p>
    <w:p w14:paraId="21BB7DF9" w14:textId="77777777" w:rsidR="00CD73ED" w:rsidRPr="00CD73ED" w:rsidRDefault="00CD73ED" w:rsidP="00CD73ED">
      <w:pPr>
        <w:spacing w:after="0" w:line="240" w:lineRule="auto"/>
        <w:ind w:firstLine="737"/>
        <w:jc w:val="both"/>
        <w:rPr>
          <w:rFonts w:ascii="Times New Roman" w:eastAsia="Times New Roman" w:hAnsi="Times New Roman" w:cs="Times New Roman"/>
          <w:sz w:val="24"/>
          <w:szCs w:val="28"/>
        </w:rPr>
      </w:pPr>
      <w:r w:rsidRPr="00CD73ED">
        <w:rPr>
          <w:rFonts w:ascii="Times New Roman" w:eastAsia="Times New Roman" w:hAnsi="Times New Roman" w:cs="Times New Roman"/>
          <w:sz w:val="24"/>
          <w:szCs w:val="28"/>
        </w:rPr>
        <w:t>24.</w:t>
      </w:r>
      <w:r w:rsidRPr="00CD73ED">
        <w:rPr>
          <w:rFonts w:ascii="Times New Roman" w:eastAsia="Times New Roman" w:hAnsi="Times New Roman" w:cs="Times New Roman"/>
          <w:sz w:val="24"/>
          <w:szCs w:val="28"/>
        </w:rPr>
        <w:tab/>
        <w:t xml:space="preserve"> Устройство вентилируемого фасада проектируемого здания (Здание 5);</w:t>
      </w:r>
    </w:p>
    <w:p w14:paraId="30DC8237" w14:textId="77777777" w:rsidR="00CD73ED" w:rsidRPr="00CD73ED" w:rsidRDefault="00CD73ED" w:rsidP="00CD73ED">
      <w:pPr>
        <w:spacing w:after="0" w:line="240" w:lineRule="auto"/>
        <w:ind w:firstLine="737"/>
        <w:jc w:val="both"/>
        <w:rPr>
          <w:rFonts w:ascii="Times New Roman" w:eastAsia="Times New Roman" w:hAnsi="Times New Roman" w:cs="Times New Roman"/>
          <w:sz w:val="24"/>
          <w:szCs w:val="28"/>
        </w:rPr>
      </w:pPr>
      <w:r w:rsidRPr="00CD73ED">
        <w:rPr>
          <w:rFonts w:ascii="Times New Roman" w:eastAsia="Times New Roman" w:hAnsi="Times New Roman" w:cs="Times New Roman"/>
          <w:sz w:val="24"/>
          <w:szCs w:val="28"/>
        </w:rPr>
        <w:t>25.</w:t>
      </w:r>
      <w:r w:rsidRPr="00CD73ED">
        <w:rPr>
          <w:rFonts w:ascii="Times New Roman" w:eastAsia="Times New Roman" w:hAnsi="Times New Roman" w:cs="Times New Roman"/>
          <w:sz w:val="24"/>
          <w:szCs w:val="28"/>
        </w:rPr>
        <w:tab/>
        <w:t xml:space="preserve"> Разработку котлована под проектируемое здание (Здание 5);</w:t>
      </w:r>
    </w:p>
    <w:p w14:paraId="167C39C5" w14:textId="77777777" w:rsidR="00CD73ED" w:rsidRPr="00CD73ED" w:rsidRDefault="00CD73ED" w:rsidP="00CD73ED">
      <w:pPr>
        <w:spacing w:after="0" w:line="240" w:lineRule="auto"/>
        <w:ind w:firstLine="737"/>
        <w:jc w:val="both"/>
        <w:rPr>
          <w:rFonts w:ascii="Times New Roman" w:eastAsia="Times New Roman" w:hAnsi="Times New Roman" w:cs="Times New Roman"/>
          <w:sz w:val="24"/>
          <w:szCs w:val="28"/>
        </w:rPr>
      </w:pPr>
      <w:r w:rsidRPr="00CD73ED">
        <w:rPr>
          <w:rFonts w:ascii="Times New Roman" w:eastAsia="Times New Roman" w:hAnsi="Times New Roman" w:cs="Times New Roman"/>
          <w:sz w:val="24"/>
          <w:szCs w:val="28"/>
        </w:rPr>
        <w:t>26.</w:t>
      </w:r>
      <w:r w:rsidRPr="00CD73ED">
        <w:rPr>
          <w:rFonts w:ascii="Times New Roman" w:eastAsia="Times New Roman" w:hAnsi="Times New Roman" w:cs="Times New Roman"/>
          <w:sz w:val="24"/>
          <w:szCs w:val="28"/>
        </w:rPr>
        <w:tab/>
        <w:t xml:space="preserve"> Произвести устройство монолитного перекрытия типового этажа (Здание 6);</w:t>
      </w:r>
    </w:p>
    <w:p w14:paraId="36C1007A" w14:textId="77777777" w:rsidR="00CD73ED" w:rsidRPr="00CD73ED" w:rsidRDefault="00CD73ED" w:rsidP="00CD73ED">
      <w:pPr>
        <w:spacing w:after="0" w:line="240" w:lineRule="auto"/>
        <w:ind w:firstLine="737"/>
        <w:jc w:val="both"/>
        <w:rPr>
          <w:rFonts w:ascii="Times New Roman" w:eastAsia="Times New Roman" w:hAnsi="Times New Roman" w:cs="Times New Roman"/>
          <w:sz w:val="24"/>
          <w:szCs w:val="28"/>
        </w:rPr>
      </w:pPr>
      <w:r w:rsidRPr="00CD73ED">
        <w:rPr>
          <w:rFonts w:ascii="Times New Roman" w:eastAsia="Times New Roman" w:hAnsi="Times New Roman" w:cs="Times New Roman"/>
          <w:sz w:val="24"/>
          <w:szCs w:val="28"/>
        </w:rPr>
        <w:t>27.</w:t>
      </w:r>
      <w:r w:rsidRPr="00CD73ED">
        <w:rPr>
          <w:rFonts w:ascii="Times New Roman" w:eastAsia="Times New Roman" w:hAnsi="Times New Roman" w:cs="Times New Roman"/>
          <w:sz w:val="24"/>
          <w:szCs w:val="28"/>
        </w:rPr>
        <w:tab/>
        <w:t xml:space="preserve"> Произвести бетонирование монолитной фундаментной плиты проектируемого здания (Здание 6);</w:t>
      </w:r>
    </w:p>
    <w:p w14:paraId="253C0DDB" w14:textId="77777777" w:rsidR="00CD73ED" w:rsidRPr="00CD73ED" w:rsidRDefault="00CD73ED" w:rsidP="00CD73ED">
      <w:pPr>
        <w:spacing w:after="0" w:line="240" w:lineRule="auto"/>
        <w:ind w:firstLine="737"/>
        <w:jc w:val="both"/>
        <w:rPr>
          <w:rFonts w:ascii="Times New Roman" w:eastAsia="Times New Roman" w:hAnsi="Times New Roman" w:cs="Times New Roman"/>
          <w:sz w:val="24"/>
          <w:szCs w:val="28"/>
        </w:rPr>
      </w:pPr>
      <w:r w:rsidRPr="00CD73ED">
        <w:rPr>
          <w:rFonts w:ascii="Times New Roman" w:eastAsia="Times New Roman" w:hAnsi="Times New Roman" w:cs="Times New Roman"/>
          <w:sz w:val="24"/>
          <w:szCs w:val="28"/>
        </w:rPr>
        <w:t>28.</w:t>
      </w:r>
      <w:r w:rsidRPr="00CD73ED">
        <w:rPr>
          <w:rFonts w:ascii="Times New Roman" w:eastAsia="Times New Roman" w:hAnsi="Times New Roman" w:cs="Times New Roman"/>
          <w:sz w:val="24"/>
          <w:szCs w:val="28"/>
        </w:rPr>
        <w:tab/>
        <w:t xml:space="preserve"> Произвести бетонирование монолитных железобетонных колонн проектируемого здания типового этажа (Здание 6);</w:t>
      </w:r>
    </w:p>
    <w:p w14:paraId="0BEC539E" w14:textId="77777777" w:rsidR="00CD73ED" w:rsidRPr="00CD73ED" w:rsidRDefault="00CD73ED" w:rsidP="00CD73ED">
      <w:pPr>
        <w:spacing w:after="0" w:line="240" w:lineRule="auto"/>
        <w:ind w:firstLine="737"/>
        <w:jc w:val="both"/>
        <w:rPr>
          <w:rFonts w:ascii="Times New Roman" w:eastAsia="Times New Roman" w:hAnsi="Times New Roman" w:cs="Times New Roman"/>
          <w:sz w:val="24"/>
          <w:szCs w:val="28"/>
        </w:rPr>
      </w:pPr>
      <w:r w:rsidRPr="00CD73ED">
        <w:rPr>
          <w:rFonts w:ascii="Times New Roman" w:eastAsia="Times New Roman" w:hAnsi="Times New Roman" w:cs="Times New Roman"/>
          <w:sz w:val="24"/>
          <w:szCs w:val="28"/>
        </w:rPr>
        <w:t>29.</w:t>
      </w:r>
      <w:r w:rsidRPr="00CD73ED">
        <w:rPr>
          <w:rFonts w:ascii="Times New Roman" w:eastAsia="Times New Roman" w:hAnsi="Times New Roman" w:cs="Times New Roman"/>
          <w:sz w:val="24"/>
          <w:szCs w:val="28"/>
        </w:rPr>
        <w:tab/>
        <w:t xml:space="preserve"> Выполнить кладку наружных стен из </w:t>
      </w:r>
      <w:proofErr w:type="spellStart"/>
      <w:r w:rsidRPr="00CD73ED">
        <w:rPr>
          <w:rFonts w:ascii="Times New Roman" w:eastAsia="Times New Roman" w:hAnsi="Times New Roman" w:cs="Times New Roman"/>
          <w:sz w:val="24"/>
          <w:szCs w:val="28"/>
        </w:rPr>
        <w:t>лёгкобетонных</w:t>
      </w:r>
      <w:proofErr w:type="spellEnd"/>
      <w:r w:rsidRPr="00CD73ED">
        <w:rPr>
          <w:rFonts w:ascii="Times New Roman" w:eastAsia="Times New Roman" w:hAnsi="Times New Roman" w:cs="Times New Roman"/>
          <w:sz w:val="24"/>
          <w:szCs w:val="28"/>
        </w:rPr>
        <w:t xml:space="preserve"> блоков (Здание 6);</w:t>
      </w:r>
    </w:p>
    <w:p w14:paraId="682377A8" w14:textId="04508BB3" w:rsidR="00E10173" w:rsidRDefault="00CD73ED" w:rsidP="00CD73ED">
      <w:pPr>
        <w:spacing w:after="0" w:line="240" w:lineRule="auto"/>
        <w:ind w:firstLine="737"/>
        <w:jc w:val="both"/>
        <w:rPr>
          <w:rFonts w:ascii="Times New Roman" w:eastAsia="Times New Roman" w:hAnsi="Times New Roman" w:cs="Times New Roman"/>
          <w:sz w:val="24"/>
          <w:szCs w:val="28"/>
        </w:rPr>
      </w:pPr>
      <w:r w:rsidRPr="00CD73ED">
        <w:rPr>
          <w:rFonts w:ascii="Times New Roman" w:eastAsia="Times New Roman" w:hAnsi="Times New Roman" w:cs="Times New Roman"/>
          <w:sz w:val="24"/>
          <w:szCs w:val="28"/>
        </w:rPr>
        <w:t>30.</w:t>
      </w:r>
      <w:r w:rsidRPr="00CD73ED">
        <w:rPr>
          <w:rFonts w:ascii="Times New Roman" w:eastAsia="Times New Roman" w:hAnsi="Times New Roman" w:cs="Times New Roman"/>
          <w:sz w:val="24"/>
          <w:szCs w:val="28"/>
        </w:rPr>
        <w:tab/>
        <w:t xml:space="preserve"> Произвести разработку грунта котлована под монолитную фундаментную плиту (Здание 6);</w:t>
      </w:r>
    </w:p>
    <w:p w14:paraId="0ECAA2E0" w14:textId="77777777" w:rsidR="001B3490" w:rsidRPr="00CD73ED" w:rsidRDefault="001B3490" w:rsidP="00CD73ED">
      <w:pPr>
        <w:spacing w:after="0" w:line="240" w:lineRule="auto"/>
        <w:ind w:firstLine="737"/>
        <w:jc w:val="both"/>
        <w:rPr>
          <w:rFonts w:ascii="Times New Roman" w:eastAsia="Times New Roman" w:hAnsi="Times New Roman" w:cs="Times New Roman"/>
          <w:sz w:val="24"/>
          <w:szCs w:val="28"/>
        </w:rPr>
      </w:pPr>
    </w:p>
    <w:p w14:paraId="5E0578ED" w14:textId="77777777" w:rsidR="001B3490" w:rsidRPr="001B3490" w:rsidRDefault="001B3490" w:rsidP="001B3490">
      <w:pPr>
        <w:widowControl w:val="0"/>
        <w:tabs>
          <w:tab w:val="left" w:pos="426"/>
        </w:tabs>
        <w:spacing w:after="0" w:line="240" w:lineRule="auto"/>
        <w:ind w:firstLine="425"/>
        <w:rPr>
          <w:rFonts w:ascii="Times New Roman" w:hAnsi="Times New Roman" w:cs="Times New Roman"/>
          <w:b/>
          <w:sz w:val="24"/>
          <w:szCs w:val="24"/>
        </w:rPr>
      </w:pPr>
      <w:r w:rsidRPr="001B3490">
        <w:rPr>
          <w:rFonts w:ascii="Times New Roman" w:hAnsi="Times New Roman" w:cs="Times New Roman"/>
          <w:b/>
          <w:sz w:val="24"/>
          <w:szCs w:val="24"/>
        </w:rPr>
        <w:t xml:space="preserve">Блок </w:t>
      </w:r>
      <w:r w:rsidRPr="001B3490">
        <w:rPr>
          <w:rFonts w:ascii="Times New Roman" w:hAnsi="Times New Roman" w:cs="Times New Roman"/>
          <w:b/>
          <w:sz w:val="24"/>
          <w:szCs w:val="24"/>
          <w:lang w:val="en-US"/>
        </w:rPr>
        <w:t>D</w:t>
      </w:r>
    </w:p>
    <w:p w14:paraId="12FD1243" w14:textId="77777777" w:rsidR="001B3490" w:rsidRPr="001B3490" w:rsidRDefault="001B3490" w:rsidP="001B3490">
      <w:pPr>
        <w:widowControl w:val="0"/>
        <w:tabs>
          <w:tab w:val="left" w:pos="426"/>
        </w:tabs>
        <w:spacing w:after="0" w:line="240" w:lineRule="auto"/>
        <w:ind w:firstLine="425"/>
        <w:rPr>
          <w:rFonts w:ascii="Times New Roman" w:eastAsia="Times New Roman" w:hAnsi="Times New Roman" w:cs="Times New Roman"/>
          <w:b/>
          <w:sz w:val="24"/>
          <w:szCs w:val="24"/>
        </w:rPr>
      </w:pPr>
    </w:p>
    <w:p w14:paraId="221B6E14" w14:textId="0E9A314B" w:rsidR="001B3490" w:rsidRPr="001B3490" w:rsidRDefault="001B3490" w:rsidP="001B3490">
      <w:pPr>
        <w:tabs>
          <w:tab w:val="left" w:pos="426"/>
        </w:tabs>
        <w:spacing w:after="0" w:line="240" w:lineRule="auto"/>
        <w:ind w:firstLine="425"/>
        <w:rPr>
          <w:rFonts w:ascii="Times New Roman" w:eastAsia="Times New Roman" w:hAnsi="Times New Roman" w:cs="Times New Roman"/>
          <w:b/>
          <w:sz w:val="24"/>
          <w:szCs w:val="24"/>
        </w:rPr>
      </w:pPr>
      <w:r w:rsidRPr="001B3490">
        <w:rPr>
          <w:rFonts w:ascii="Times New Roman" w:eastAsia="Times New Roman" w:hAnsi="Times New Roman" w:cs="Times New Roman"/>
          <w:b/>
          <w:sz w:val="24"/>
          <w:szCs w:val="24"/>
        </w:rPr>
        <w:t>Перечень вопросов для промежуточной аттестации (зачет)</w:t>
      </w:r>
    </w:p>
    <w:p w14:paraId="115AAA78"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1.</w:t>
      </w:r>
      <w:r w:rsidRPr="001B3490">
        <w:rPr>
          <w:rFonts w:ascii="Times New Roman" w:eastAsia="Times New Roman" w:hAnsi="Times New Roman" w:cs="Times New Roman"/>
          <w:sz w:val="24"/>
          <w:szCs w:val="24"/>
        </w:rPr>
        <w:tab/>
        <w:t>Классификация строительных потоков.</w:t>
      </w:r>
    </w:p>
    <w:p w14:paraId="5E4A6FB8"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2.</w:t>
      </w:r>
      <w:r w:rsidRPr="001B3490">
        <w:rPr>
          <w:rFonts w:ascii="Times New Roman" w:eastAsia="Times New Roman" w:hAnsi="Times New Roman" w:cs="Times New Roman"/>
          <w:sz w:val="24"/>
          <w:szCs w:val="24"/>
        </w:rPr>
        <w:tab/>
        <w:t>Основы поточных методов строительства.</w:t>
      </w:r>
    </w:p>
    <w:p w14:paraId="68ACD389"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3.</w:t>
      </w:r>
      <w:r w:rsidRPr="001B3490">
        <w:rPr>
          <w:rFonts w:ascii="Times New Roman" w:eastAsia="Times New Roman" w:hAnsi="Times New Roman" w:cs="Times New Roman"/>
          <w:sz w:val="24"/>
          <w:szCs w:val="24"/>
        </w:rPr>
        <w:tab/>
        <w:t>Устройство фундамента «стена в грунте», «мокрым способом».</w:t>
      </w:r>
    </w:p>
    <w:p w14:paraId="493C2BF9"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4.</w:t>
      </w:r>
      <w:r w:rsidRPr="001B3490">
        <w:rPr>
          <w:rFonts w:ascii="Times New Roman" w:eastAsia="Times New Roman" w:hAnsi="Times New Roman" w:cs="Times New Roman"/>
          <w:sz w:val="24"/>
          <w:szCs w:val="24"/>
        </w:rPr>
        <w:tab/>
        <w:t>Возведение фундаментов и подземных сооружений глубокого заложения кессонным методом.</w:t>
      </w:r>
    </w:p>
    <w:p w14:paraId="246FDD4E"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5.</w:t>
      </w:r>
      <w:r w:rsidRPr="001B3490">
        <w:rPr>
          <w:rFonts w:ascii="Times New Roman" w:eastAsia="Times New Roman" w:hAnsi="Times New Roman" w:cs="Times New Roman"/>
          <w:sz w:val="24"/>
          <w:szCs w:val="24"/>
        </w:rPr>
        <w:tab/>
        <w:t>Разработка грунта и погружение опускного колодца.</w:t>
      </w:r>
    </w:p>
    <w:p w14:paraId="7289B7C0"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6.</w:t>
      </w:r>
      <w:r w:rsidRPr="001B3490">
        <w:rPr>
          <w:rFonts w:ascii="Times New Roman" w:eastAsia="Times New Roman" w:hAnsi="Times New Roman" w:cs="Times New Roman"/>
          <w:sz w:val="24"/>
          <w:szCs w:val="24"/>
        </w:rPr>
        <w:tab/>
        <w:t>Возведение монолитных опускных колодцев.</w:t>
      </w:r>
    </w:p>
    <w:p w14:paraId="285B265B"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7.</w:t>
      </w:r>
      <w:r w:rsidRPr="001B3490">
        <w:rPr>
          <w:rFonts w:ascii="Times New Roman" w:eastAsia="Times New Roman" w:hAnsi="Times New Roman" w:cs="Times New Roman"/>
          <w:sz w:val="24"/>
          <w:szCs w:val="24"/>
        </w:rPr>
        <w:tab/>
        <w:t>Возведение сборно-монолитных опускных колодцев.</w:t>
      </w:r>
    </w:p>
    <w:p w14:paraId="4BDB3039"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8.</w:t>
      </w:r>
      <w:r w:rsidRPr="001B3490">
        <w:rPr>
          <w:rFonts w:ascii="Times New Roman" w:eastAsia="Times New Roman" w:hAnsi="Times New Roman" w:cs="Times New Roman"/>
          <w:sz w:val="24"/>
          <w:szCs w:val="24"/>
        </w:rPr>
        <w:tab/>
        <w:t>Технология и последовательность монтажа отдельных фундаментов-оболочек.</w:t>
      </w:r>
    </w:p>
    <w:p w14:paraId="32D5D945"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9.</w:t>
      </w:r>
      <w:r w:rsidRPr="001B3490">
        <w:rPr>
          <w:rFonts w:ascii="Times New Roman" w:eastAsia="Times New Roman" w:hAnsi="Times New Roman" w:cs="Times New Roman"/>
          <w:sz w:val="24"/>
          <w:szCs w:val="24"/>
        </w:rPr>
        <w:tab/>
        <w:t>Установка плит перекрытия крупнопанельного здания.</w:t>
      </w:r>
    </w:p>
    <w:p w14:paraId="50FCE862"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10.</w:t>
      </w:r>
      <w:r w:rsidRPr="001B3490">
        <w:rPr>
          <w:rFonts w:ascii="Times New Roman" w:eastAsia="Times New Roman" w:hAnsi="Times New Roman" w:cs="Times New Roman"/>
          <w:sz w:val="24"/>
          <w:szCs w:val="24"/>
        </w:rPr>
        <w:tab/>
        <w:t>Машины и оборудование для устройства фундаментов «стена в грунте».</w:t>
      </w:r>
    </w:p>
    <w:p w14:paraId="116BD9E9"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11.</w:t>
      </w:r>
      <w:r w:rsidRPr="001B3490">
        <w:rPr>
          <w:rFonts w:ascii="Times New Roman" w:eastAsia="Times New Roman" w:hAnsi="Times New Roman" w:cs="Times New Roman"/>
          <w:sz w:val="24"/>
          <w:szCs w:val="24"/>
        </w:rPr>
        <w:tab/>
        <w:t>Погружение заранее изготовленных свай вдавливанием.</w:t>
      </w:r>
    </w:p>
    <w:p w14:paraId="71937F1B"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12.</w:t>
      </w:r>
      <w:r w:rsidRPr="001B3490">
        <w:rPr>
          <w:rFonts w:ascii="Times New Roman" w:eastAsia="Times New Roman" w:hAnsi="Times New Roman" w:cs="Times New Roman"/>
          <w:sz w:val="24"/>
          <w:szCs w:val="24"/>
        </w:rPr>
        <w:tab/>
        <w:t>Выбор стрелового крана. Методика подбора.</w:t>
      </w:r>
    </w:p>
    <w:p w14:paraId="4280293E"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13.</w:t>
      </w:r>
      <w:r w:rsidRPr="001B3490">
        <w:rPr>
          <w:rFonts w:ascii="Times New Roman" w:eastAsia="Times New Roman" w:hAnsi="Times New Roman" w:cs="Times New Roman"/>
          <w:sz w:val="24"/>
          <w:szCs w:val="24"/>
        </w:rPr>
        <w:tab/>
        <w:t>Основные параметры монтажных кранов.</w:t>
      </w:r>
    </w:p>
    <w:p w14:paraId="49BB01DF"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14.</w:t>
      </w:r>
      <w:r w:rsidRPr="001B3490">
        <w:rPr>
          <w:rFonts w:ascii="Times New Roman" w:eastAsia="Times New Roman" w:hAnsi="Times New Roman" w:cs="Times New Roman"/>
          <w:sz w:val="24"/>
          <w:szCs w:val="24"/>
        </w:rPr>
        <w:tab/>
        <w:t>Выбор башенного крана. Методика подбора.</w:t>
      </w:r>
    </w:p>
    <w:p w14:paraId="26439364"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15.</w:t>
      </w:r>
      <w:r w:rsidRPr="001B3490">
        <w:rPr>
          <w:rFonts w:ascii="Times New Roman" w:eastAsia="Times New Roman" w:hAnsi="Times New Roman" w:cs="Times New Roman"/>
          <w:sz w:val="24"/>
          <w:szCs w:val="24"/>
        </w:rPr>
        <w:tab/>
        <w:t>Разбивка строительного объекта на монтажные участки, захватки, ярусы.</w:t>
      </w:r>
    </w:p>
    <w:p w14:paraId="097A32D5"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16.</w:t>
      </w:r>
      <w:r w:rsidRPr="001B3490">
        <w:rPr>
          <w:rFonts w:ascii="Times New Roman" w:eastAsia="Times New Roman" w:hAnsi="Times New Roman" w:cs="Times New Roman"/>
          <w:sz w:val="24"/>
          <w:szCs w:val="24"/>
        </w:rPr>
        <w:tab/>
        <w:t>Применяемые машины и механизмы при возведении опускного колодца.</w:t>
      </w:r>
    </w:p>
    <w:p w14:paraId="2FFCBE24"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17.</w:t>
      </w:r>
      <w:r w:rsidRPr="001B3490">
        <w:rPr>
          <w:rFonts w:ascii="Times New Roman" w:eastAsia="Times New Roman" w:hAnsi="Times New Roman" w:cs="Times New Roman"/>
          <w:sz w:val="24"/>
          <w:szCs w:val="24"/>
        </w:rPr>
        <w:tab/>
        <w:t xml:space="preserve">Назначение и виды </w:t>
      </w:r>
      <w:proofErr w:type="spellStart"/>
      <w:r w:rsidRPr="001B3490">
        <w:rPr>
          <w:rFonts w:ascii="Times New Roman" w:eastAsia="Times New Roman" w:hAnsi="Times New Roman" w:cs="Times New Roman"/>
          <w:sz w:val="24"/>
          <w:szCs w:val="24"/>
        </w:rPr>
        <w:t>стройгенпланов</w:t>
      </w:r>
      <w:proofErr w:type="spellEnd"/>
      <w:r w:rsidRPr="001B3490">
        <w:rPr>
          <w:rFonts w:ascii="Times New Roman" w:eastAsia="Times New Roman" w:hAnsi="Times New Roman" w:cs="Times New Roman"/>
          <w:sz w:val="24"/>
          <w:szCs w:val="24"/>
        </w:rPr>
        <w:t>.</w:t>
      </w:r>
    </w:p>
    <w:p w14:paraId="0E173DBA"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18.</w:t>
      </w:r>
      <w:r w:rsidRPr="001B3490">
        <w:rPr>
          <w:rFonts w:ascii="Times New Roman" w:eastAsia="Times New Roman" w:hAnsi="Times New Roman" w:cs="Times New Roman"/>
          <w:sz w:val="24"/>
          <w:szCs w:val="24"/>
        </w:rPr>
        <w:tab/>
        <w:t>Состав и содержание ППР.</w:t>
      </w:r>
    </w:p>
    <w:p w14:paraId="2CA7C976"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19.</w:t>
      </w:r>
      <w:r w:rsidRPr="001B3490">
        <w:rPr>
          <w:rFonts w:ascii="Times New Roman" w:eastAsia="Times New Roman" w:hAnsi="Times New Roman" w:cs="Times New Roman"/>
          <w:sz w:val="24"/>
          <w:szCs w:val="24"/>
        </w:rPr>
        <w:tab/>
        <w:t xml:space="preserve">Применяемая </w:t>
      </w:r>
      <w:proofErr w:type="spellStart"/>
      <w:r w:rsidRPr="001B3490">
        <w:rPr>
          <w:rFonts w:ascii="Times New Roman" w:eastAsia="Times New Roman" w:hAnsi="Times New Roman" w:cs="Times New Roman"/>
          <w:sz w:val="24"/>
          <w:szCs w:val="24"/>
        </w:rPr>
        <w:t>строповочная</w:t>
      </w:r>
      <w:proofErr w:type="spellEnd"/>
      <w:r w:rsidRPr="001B3490">
        <w:rPr>
          <w:rFonts w:ascii="Times New Roman" w:eastAsia="Times New Roman" w:hAnsi="Times New Roman" w:cs="Times New Roman"/>
          <w:sz w:val="24"/>
          <w:szCs w:val="24"/>
        </w:rPr>
        <w:t xml:space="preserve"> оснастка и приспособления при монтаже каркасно-панельных зданий.</w:t>
      </w:r>
    </w:p>
    <w:p w14:paraId="3BE872E2"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20.</w:t>
      </w:r>
      <w:r w:rsidRPr="001B3490">
        <w:rPr>
          <w:rFonts w:ascii="Times New Roman" w:eastAsia="Times New Roman" w:hAnsi="Times New Roman" w:cs="Times New Roman"/>
          <w:sz w:val="24"/>
          <w:szCs w:val="24"/>
        </w:rPr>
        <w:tab/>
        <w:t>Поточный метод возведения здания.</w:t>
      </w:r>
    </w:p>
    <w:p w14:paraId="5F8C18B9"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21.</w:t>
      </w:r>
      <w:r w:rsidRPr="001B3490">
        <w:rPr>
          <w:rFonts w:ascii="Times New Roman" w:eastAsia="Times New Roman" w:hAnsi="Times New Roman" w:cs="Times New Roman"/>
          <w:sz w:val="24"/>
          <w:szCs w:val="24"/>
        </w:rPr>
        <w:tab/>
        <w:t xml:space="preserve">Погружение заранее изготовленных свай </w:t>
      </w:r>
      <w:proofErr w:type="spellStart"/>
      <w:r w:rsidRPr="001B3490">
        <w:rPr>
          <w:rFonts w:ascii="Times New Roman" w:eastAsia="Times New Roman" w:hAnsi="Times New Roman" w:cs="Times New Roman"/>
          <w:sz w:val="24"/>
          <w:szCs w:val="24"/>
        </w:rPr>
        <w:t>вибровдавливанием</w:t>
      </w:r>
      <w:proofErr w:type="spellEnd"/>
      <w:r w:rsidRPr="001B3490">
        <w:rPr>
          <w:rFonts w:ascii="Times New Roman" w:eastAsia="Times New Roman" w:hAnsi="Times New Roman" w:cs="Times New Roman"/>
          <w:sz w:val="24"/>
          <w:szCs w:val="24"/>
        </w:rPr>
        <w:t>.</w:t>
      </w:r>
    </w:p>
    <w:p w14:paraId="1C9D5C22"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22.</w:t>
      </w:r>
      <w:r w:rsidRPr="001B3490">
        <w:rPr>
          <w:rFonts w:ascii="Times New Roman" w:eastAsia="Times New Roman" w:hAnsi="Times New Roman" w:cs="Times New Roman"/>
          <w:sz w:val="24"/>
          <w:szCs w:val="24"/>
        </w:rPr>
        <w:tab/>
        <w:t>Классификация строительных объектов по функциональному назначению и строительно-конструктивным характеристикам.</w:t>
      </w:r>
    </w:p>
    <w:p w14:paraId="5BE43F8B"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23.</w:t>
      </w:r>
      <w:r w:rsidRPr="001B3490">
        <w:rPr>
          <w:rFonts w:ascii="Times New Roman" w:eastAsia="Times New Roman" w:hAnsi="Times New Roman" w:cs="Times New Roman"/>
          <w:sz w:val="24"/>
          <w:szCs w:val="24"/>
        </w:rPr>
        <w:tab/>
        <w:t>Технология и последовательность монтажа фундамента стаканного типа.</w:t>
      </w:r>
    </w:p>
    <w:p w14:paraId="5E66A45E"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24.</w:t>
      </w:r>
      <w:r w:rsidRPr="001B3490">
        <w:rPr>
          <w:rFonts w:ascii="Times New Roman" w:eastAsia="Times New Roman" w:hAnsi="Times New Roman" w:cs="Times New Roman"/>
          <w:sz w:val="24"/>
          <w:szCs w:val="24"/>
        </w:rPr>
        <w:tab/>
        <w:t>Погружение заранее изготовленных свай подмывом.</w:t>
      </w:r>
    </w:p>
    <w:p w14:paraId="22BC8111"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25.</w:t>
      </w:r>
      <w:r w:rsidRPr="001B3490">
        <w:rPr>
          <w:rFonts w:ascii="Times New Roman" w:eastAsia="Times New Roman" w:hAnsi="Times New Roman" w:cs="Times New Roman"/>
          <w:sz w:val="24"/>
          <w:szCs w:val="24"/>
        </w:rPr>
        <w:tab/>
        <w:t>Возведение свайных фундаментов. Основные положения.</w:t>
      </w:r>
    </w:p>
    <w:p w14:paraId="34B037A0"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26.</w:t>
      </w:r>
      <w:r w:rsidRPr="001B3490">
        <w:rPr>
          <w:rFonts w:ascii="Times New Roman" w:eastAsia="Times New Roman" w:hAnsi="Times New Roman" w:cs="Times New Roman"/>
          <w:sz w:val="24"/>
          <w:szCs w:val="24"/>
        </w:rPr>
        <w:tab/>
        <w:t>Контроль качества монтажных работ.</w:t>
      </w:r>
    </w:p>
    <w:p w14:paraId="6752D5C8"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27.</w:t>
      </w:r>
      <w:r w:rsidRPr="001B3490">
        <w:rPr>
          <w:rFonts w:ascii="Times New Roman" w:eastAsia="Times New Roman" w:hAnsi="Times New Roman" w:cs="Times New Roman"/>
          <w:sz w:val="24"/>
          <w:szCs w:val="24"/>
        </w:rPr>
        <w:tab/>
        <w:t>Основные схемы монтажа крупнопанельных зданий.</w:t>
      </w:r>
    </w:p>
    <w:p w14:paraId="6FE03FA2"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28.</w:t>
      </w:r>
      <w:r w:rsidRPr="001B3490">
        <w:rPr>
          <w:rFonts w:ascii="Times New Roman" w:eastAsia="Times New Roman" w:hAnsi="Times New Roman" w:cs="Times New Roman"/>
          <w:sz w:val="24"/>
          <w:szCs w:val="24"/>
        </w:rPr>
        <w:tab/>
        <w:t>Параллельный метод возведения здания.</w:t>
      </w:r>
    </w:p>
    <w:p w14:paraId="08F60BDD"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29.</w:t>
      </w:r>
      <w:r w:rsidRPr="001B3490">
        <w:rPr>
          <w:rFonts w:ascii="Times New Roman" w:eastAsia="Times New Roman" w:hAnsi="Times New Roman" w:cs="Times New Roman"/>
          <w:sz w:val="24"/>
          <w:szCs w:val="24"/>
        </w:rPr>
        <w:tab/>
        <w:t>Последовательность установки строительных конструкций.</w:t>
      </w:r>
    </w:p>
    <w:p w14:paraId="6231C0E0"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30.</w:t>
      </w:r>
      <w:r w:rsidRPr="001B3490">
        <w:rPr>
          <w:rFonts w:ascii="Times New Roman" w:eastAsia="Times New Roman" w:hAnsi="Times New Roman" w:cs="Times New Roman"/>
          <w:sz w:val="24"/>
          <w:szCs w:val="24"/>
        </w:rPr>
        <w:tab/>
        <w:t>Способы временного крепления стеновых панелей.</w:t>
      </w:r>
    </w:p>
    <w:p w14:paraId="29C135EE"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31.</w:t>
      </w:r>
      <w:r w:rsidRPr="001B3490">
        <w:rPr>
          <w:rFonts w:ascii="Times New Roman" w:eastAsia="Times New Roman" w:hAnsi="Times New Roman" w:cs="Times New Roman"/>
          <w:sz w:val="24"/>
          <w:szCs w:val="24"/>
        </w:rPr>
        <w:tab/>
        <w:t>Погружение заранее изготовленных свай ударным методом.</w:t>
      </w:r>
    </w:p>
    <w:p w14:paraId="743EBC28"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32.</w:t>
      </w:r>
      <w:r w:rsidRPr="001B3490">
        <w:rPr>
          <w:rFonts w:ascii="Times New Roman" w:eastAsia="Times New Roman" w:hAnsi="Times New Roman" w:cs="Times New Roman"/>
          <w:sz w:val="24"/>
          <w:szCs w:val="24"/>
        </w:rPr>
        <w:tab/>
        <w:t>Технология изготовления буронабивных свай «сухим способом».</w:t>
      </w:r>
    </w:p>
    <w:p w14:paraId="25C53C6D"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lastRenderedPageBreak/>
        <w:t>33.</w:t>
      </w:r>
      <w:r w:rsidRPr="001B3490">
        <w:rPr>
          <w:rFonts w:ascii="Times New Roman" w:eastAsia="Times New Roman" w:hAnsi="Times New Roman" w:cs="Times New Roman"/>
          <w:sz w:val="24"/>
          <w:szCs w:val="24"/>
        </w:rPr>
        <w:tab/>
        <w:t>Машины и оборудование для изготовления буронабивных свай.</w:t>
      </w:r>
    </w:p>
    <w:p w14:paraId="1AABD8AC"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34.</w:t>
      </w:r>
      <w:r w:rsidRPr="001B3490">
        <w:rPr>
          <w:rFonts w:ascii="Times New Roman" w:eastAsia="Times New Roman" w:hAnsi="Times New Roman" w:cs="Times New Roman"/>
          <w:sz w:val="24"/>
          <w:szCs w:val="24"/>
        </w:rPr>
        <w:tab/>
        <w:t>Состав и назначение технологической карты.</w:t>
      </w:r>
    </w:p>
    <w:p w14:paraId="4DA4055E"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35.</w:t>
      </w:r>
      <w:r w:rsidRPr="001B3490">
        <w:rPr>
          <w:rFonts w:ascii="Times New Roman" w:eastAsia="Times New Roman" w:hAnsi="Times New Roman" w:cs="Times New Roman"/>
          <w:sz w:val="24"/>
          <w:szCs w:val="24"/>
        </w:rPr>
        <w:tab/>
        <w:t>Степень укрупнения строительных конструкций.</w:t>
      </w:r>
    </w:p>
    <w:p w14:paraId="286EBA8C"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36.</w:t>
      </w:r>
      <w:r w:rsidRPr="001B3490">
        <w:rPr>
          <w:rFonts w:ascii="Times New Roman" w:eastAsia="Times New Roman" w:hAnsi="Times New Roman" w:cs="Times New Roman"/>
          <w:sz w:val="24"/>
          <w:szCs w:val="24"/>
        </w:rPr>
        <w:tab/>
        <w:t>Установка панелей наружных стен.</w:t>
      </w:r>
    </w:p>
    <w:p w14:paraId="3AF746B4"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37.</w:t>
      </w:r>
      <w:r w:rsidRPr="001B3490">
        <w:rPr>
          <w:rFonts w:ascii="Times New Roman" w:eastAsia="Times New Roman" w:hAnsi="Times New Roman" w:cs="Times New Roman"/>
          <w:sz w:val="24"/>
          <w:szCs w:val="24"/>
        </w:rPr>
        <w:tab/>
        <w:t>Схемы установки ножа опускного колодца на временные основания.</w:t>
      </w:r>
    </w:p>
    <w:p w14:paraId="3B6049EC"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38.</w:t>
      </w:r>
      <w:r w:rsidRPr="001B3490">
        <w:rPr>
          <w:rFonts w:ascii="Times New Roman" w:eastAsia="Times New Roman" w:hAnsi="Times New Roman" w:cs="Times New Roman"/>
          <w:sz w:val="24"/>
          <w:szCs w:val="24"/>
        </w:rPr>
        <w:tab/>
        <w:t>Устройство фундамента «стена в грунте», «сухим способом».</w:t>
      </w:r>
    </w:p>
    <w:p w14:paraId="7800B71A"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39.</w:t>
      </w:r>
      <w:r w:rsidRPr="001B3490">
        <w:rPr>
          <w:rFonts w:ascii="Times New Roman" w:eastAsia="Times New Roman" w:hAnsi="Times New Roman" w:cs="Times New Roman"/>
          <w:sz w:val="24"/>
          <w:szCs w:val="24"/>
        </w:rPr>
        <w:tab/>
        <w:t>Установка стен крупноблочных зданий.</w:t>
      </w:r>
    </w:p>
    <w:p w14:paraId="4E7D4E84"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40.</w:t>
      </w:r>
      <w:r w:rsidRPr="001B3490">
        <w:rPr>
          <w:rFonts w:ascii="Times New Roman" w:eastAsia="Times New Roman" w:hAnsi="Times New Roman" w:cs="Times New Roman"/>
          <w:sz w:val="24"/>
          <w:szCs w:val="24"/>
        </w:rPr>
        <w:tab/>
        <w:t>Охрана труда и техника безопасности в строительстве.</w:t>
      </w:r>
    </w:p>
    <w:p w14:paraId="3839F159"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41.</w:t>
      </w:r>
      <w:r w:rsidRPr="001B3490">
        <w:rPr>
          <w:rFonts w:ascii="Times New Roman" w:eastAsia="Times New Roman" w:hAnsi="Times New Roman" w:cs="Times New Roman"/>
          <w:sz w:val="24"/>
          <w:szCs w:val="24"/>
        </w:rPr>
        <w:tab/>
        <w:t>Возведение фундаментов и стен подземной части зданий и сооружений в открытых выемках. Подготовка основания.</w:t>
      </w:r>
    </w:p>
    <w:p w14:paraId="21ECC38B"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42.</w:t>
      </w:r>
      <w:r w:rsidRPr="001B3490">
        <w:rPr>
          <w:rFonts w:ascii="Times New Roman" w:eastAsia="Times New Roman" w:hAnsi="Times New Roman" w:cs="Times New Roman"/>
          <w:sz w:val="24"/>
          <w:szCs w:val="24"/>
        </w:rPr>
        <w:tab/>
        <w:t>Параметры строительного потока.</w:t>
      </w:r>
    </w:p>
    <w:p w14:paraId="131667AB"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43.</w:t>
      </w:r>
      <w:r w:rsidRPr="001B3490">
        <w:rPr>
          <w:rFonts w:ascii="Times New Roman" w:eastAsia="Times New Roman" w:hAnsi="Times New Roman" w:cs="Times New Roman"/>
          <w:sz w:val="24"/>
          <w:szCs w:val="24"/>
        </w:rPr>
        <w:tab/>
        <w:t>Последовательный метод возведения здания.</w:t>
      </w:r>
    </w:p>
    <w:p w14:paraId="5D93B920"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44.</w:t>
      </w:r>
      <w:r w:rsidRPr="001B3490">
        <w:rPr>
          <w:rFonts w:ascii="Times New Roman" w:eastAsia="Times New Roman" w:hAnsi="Times New Roman" w:cs="Times New Roman"/>
          <w:sz w:val="24"/>
          <w:szCs w:val="24"/>
        </w:rPr>
        <w:tab/>
        <w:t>Монтаж блоков стен подвала ленточного фундамента.</w:t>
      </w:r>
    </w:p>
    <w:p w14:paraId="0731EEB3"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45.</w:t>
      </w:r>
      <w:r w:rsidRPr="001B3490">
        <w:rPr>
          <w:rFonts w:ascii="Times New Roman" w:eastAsia="Times New Roman" w:hAnsi="Times New Roman" w:cs="Times New Roman"/>
          <w:sz w:val="24"/>
          <w:szCs w:val="24"/>
        </w:rPr>
        <w:tab/>
        <w:t>Способы временного крепления при монтаже каркасно-панельного здания.</w:t>
      </w:r>
    </w:p>
    <w:p w14:paraId="219EF5FD"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46.</w:t>
      </w:r>
      <w:r w:rsidRPr="001B3490">
        <w:rPr>
          <w:rFonts w:ascii="Times New Roman" w:eastAsia="Times New Roman" w:hAnsi="Times New Roman" w:cs="Times New Roman"/>
          <w:sz w:val="24"/>
          <w:szCs w:val="24"/>
        </w:rPr>
        <w:tab/>
        <w:t>Технологическое проектирование строительных процессов.</w:t>
      </w:r>
    </w:p>
    <w:p w14:paraId="6A4F9DC9"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47.</w:t>
      </w:r>
      <w:r w:rsidRPr="001B3490">
        <w:rPr>
          <w:rFonts w:ascii="Times New Roman" w:eastAsia="Times New Roman" w:hAnsi="Times New Roman" w:cs="Times New Roman"/>
          <w:sz w:val="24"/>
          <w:szCs w:val="24"/>
        </w:rPr>
        <w:tab/>
        <w:t>Возведение сборных опускных       колодцев.</w:t>
      </w:r>
    </w:p>
    <w:p w14:paraId="0B650EAD"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48.</w:t>
      </w:r>
      <w:r w:rsidRPr="001B3490">
        <w:rPr>
          <w:rFonts w:ascii="Times New Roman" w:eastAsia="Times New Roman" w:hAnsi="Times New Roman" w:cs="Times New Roman"/>
          <w:sz w:val="24"/>
          <w:szCs w:val="24"/>
        </w:rPr>
        <w:tab/>
        <w:t>Исходные данные  для разработки ППР.</w:t>
      </w:r>
    </w:p>
    <w:p w14:paraId="3EF0B07B"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49.</w:t>
      </w:r>
      <w:r w:rsidRPr="001B3490">
        <w:rPr>
          <w:rFonts w:ascii="Times New Roman" w:eastAsia="Times New Roman" w:hAnsi="Times New Roman" w:cs="Times New Roman"/>
          <w:sz w:val="24"/>
          <w:szCs w:val="24"/>
        </w:rPr>
        <w:tab/>
        <w:t xml:space="preserve">Общие принципы проектирования </w:t>
      </w:r>
      <w:proofErr w:type="spellStart"/>
      <w:r w:rsidRPr="001B3490">
        <w:rPr>
          <w:rFonts w:ascii="Times New Roman" w:eastAsia="Times New Roman" w:hAnsi="Times New Roman" w:cs="Times New Roman"/>
          <w:sz w:val="24"/>
          <w:szCs w:val="24"/>
        </w:rPr>
        <w:t>стройгенплана</w:t>
      </w:r>
      <w:proofErr w:type="spellEnd"/>
      <w:r w:rsidRPr="001B3490">
        <w:rPr>
          <w:rFonts w:ascii="Times New Roman" w:eastAsia="Times New Roman" w:hAnsi="Times New Roman" w:cs="Times New Roman"/>
          <w:sz w:val="24"/>
          <w:szCs w:val="24"/>
        </w:rPr>
        <w:t>.</w:t>
      </w:r>
    </w:p>
    <w:p w14:paraId="32AF29EA"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50.</w:t>
      </w:r>
      <w:r w:rsidRPr="001B3490">
        <w:rPr>
          <w:rFonts w:ascii="Times New Roman" w:eastAsia="Times New Roman" w:hAnsi="Times New Roman" w:cs="Times New Roman"/>
          <w:sz w:val="24"/>
          <w:szCs w:val="24"/>
        </w:rPr>
        <w:tab/>
        <w:t>Устройство  подземных конструкций «стена в грунте» способом секущих свай.</w:t>
      </w:r>
    </w:p>
    <w:p w14:paraId="04E7B793"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51.</w:t>
      </w:r>
      <w:r w:rsidRPr="001B3490">
        <w:rPr>
          <w:rFonts w:ascii="Times New Roman" w:eastAsia="Times New Roman" w:hAnsi="Times New Roman" w:cs="Times New Roman"/>
          <w:sz w:val="24"/>
          <w:szCs w:val="24"/>
        </w:rPr>
        <w:tab/>
        <w:t>Погружение заранее изготовленных свай завинчиванием.</w:t>
      </w:r>
    </w:p>
    <w:p w14:paraId="487A3368"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52.</w:t>
      </w:r>
      <w:r w:rsidRPr="001B3490">
        <w:rPr>
          <w:rFonts w:ascii="Times New Roman" w:eastAsia="Times New Roman" w:hAnsi="Times New Roman" w:cs="Times New Roman"/>
          <w:sz w:val="24"/>
          <w:szCs w:val="24"/>
        </w:rPr>
        <w:tab/>
        <w:t>Временное закрепление конструкций.</w:t>
      </w:r>
    </w:p>
    <w:p w14:paraId="1312EEAE"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53.</w:t>
      </w:r>
      <w:r w:rsidRPr="001B3490">
        <w:rPr>
          <w:rFonts w:ascii="Times New Roman" w:eastAsia="Times New Roman" w:hAnsi="Times New Roman" w:cs="Times New Roman"/>
          <w:sz w:val="24"/>
          <w:szCs w:val="24"/>
        </w:rPr>
        <w:tab/>
        <w:t xml:space="preserve">Объектный </w:t>
      </w:r>
      <w:proofErr w:type="spellStart"/>
      <w:r w:rsidRPr="001B3490">
        <w:rPr>
          <w:rFonts w:ascii="Times New Roman" w:eastAsia="Times New Roman" w:hAnsi="Times New Roman" w:cs="Times New Roman"/>
          <w:sz w:val="24"/>
          <w:szCs w:val="24"/>
        </w:rPr>
        <w:t>стройгенплан</w:t>
      </w:r>
      <w:proofErr w:type="spellEnd"/>
      <w:r w:rsidRPr="001B3490">
        <w:rPr>
          <w:rFonts w:ascii="Times New Roman" w:eastAsia="Times New Roman" w:hAnsi="Times New Roman" w:cs="Times New Roman"/>
          <w:sz w:val="24"/>
          <w:szCs w:val="24"/>
        </w:rPr>
        <w:t>.</w:t>
      </w:r>
    </w:p>
    <w:p w14:paraId="585B5124"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54.</w:t>
      </w:r>
      <w:r w:rsidRPr="001B3490">
        <w:rPr>
          <w:rFonts w:ascii="Times New Roman" w:eastAsia="Times New Roman" w:hAnsi="Times New Roman" w:cs="Times New Roman"/>
          <w:sz w:val="24"/>
          <w:szCs w:val="24"/>
        </w:rPr>
        <w:tab/>
        <w:t>Технология изготовления буронабивных свай под глинистым раствором.</w:t>
      </w:r>
    </w:p>
    <w:p w14:paraId="4244BA4E"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55.</w:t>
      </w:r>
      <w:r w:rsidRPr="001B3490">
        <w:rPr>
          <w:rFonts w:ascii="Times New Roman" w:eastAsia="Times New Roman" w:hAnsi="Times New Roman" w:cs="Times New Roman"/>
          <w:sz w:val="24"/>
          <w:szCs w:val="24"/>
        </w:rPr>
        <w:tab/>
        <w:t xml:space="preserve">Монтаж </w:t>
      </w:r>
      <w:proofErr w:type="gramStart"/>
      <w:r w:rsidRPr="001B3490">
        <w:rPr>
          <w:rFonts w:ascii="Times New Roman" w:eastAsia="Times New Roman" w:hAnsi="Times New Roman" w:cs="Times New Roman"/>
          <w:sz w:val="24"/>
          <w:szCs w:val="24"/>
        </w:rPr>
        <w:t>блок-подушек</w:t>
      </w:r>
      <w:proofErr w:type="gramEnd"/>
      <w:r w:rsidRPr="001B3490">
        <w:rPr>
          <w:rFonts w:ascii="Times New Roman" w:eastAsia="Times New Roman" w:hAnsi="Times New Roman" w:cs="Times New Roman"/>
          <w:sz w:val="24"/>
          <w:szCs w:val="24"/>
        </w:rPr>
        <w:t xml:space="preserve"> ленточного фундамента.</w:t>
      </w:r>
    </w:p>
    <w:p w14:paraId="61AC0F36"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56.</w:t>
      </w:r>
      <w:r w:rsidRPr="001B3490">
        <w:rPr>
          <w:rFonts w:ascii="Times New Roman" w:eastAsia="Times New Roman" w:hAnsi="Times New Roman" w:cs="Times New Roman"/>
          <w:sz w:val="24"/>
          <w:szCs w:val="24"/>
        </w:rPr>
        <w:tab/>
        <w:t>Возведение каркасно-панельных зданий.</w:t>
      </w:r>
    </w:p>
    <w:p w14:paraId="20D07265"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57.</w:t>
      </w:r>
      <w:r w:rsidRPr="001B3490">
        <w:rPr>
          <w:rFonts w:ascii="Times New Roman" w:eastAsia="Times New Roman" w:hAnsi="Times New Roman" w:cs="Times New Roman"/>
          <w:sz w:val="24"/>
          <w:szCs w:val="24"/>
        </w:rPr>
        <w:tab/>
        <w:t>Устройство подземных конструкций «стена в грунте» траншейным способом.</w:t>
      </w:r>
    </w:p>
    <w:p w14:paraId="77C1561E"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58.</w:t>
      </w:r>
      <w:r w:rsidRPr="001B3490">
        <w:rPr>
          <w:rFonts w:ascii="Times New Roman" w:eastAsia="Times New Roman" w:hAnsi="Times New Roman" w:cs="Times New Roman"/>
          <w:sz w:val="24"/>
          <w:szCs w:val="24"/>
        </w:rPr>
        <w:tab/>
        <w:t xml:space="preserve">Применяемая </w:t>
      </w:r>
      <w:proofErr w:type="spellStart"/>
      <w:r w:rsidRPr="001B3490">
        <w:rPr>
          <w:rFonts w:ascii="Times New Roman" w:eastAsia="Times New Roman" w:hAnsi="Times New Roman" w:cs="Times New Roman"/>
          <w:sz w:val="24"/>
          <w:szCs w:val="24"/>
        </w:rPr>
        <w:t>строповочная</w:t>
      </w:r>
      <w:proofErr w:type="spellEnd"/>
      <w:r w:rsidRPr="001B3490">
        <w:rPr>
          <w:rFonts w:ascii="Times New Roman" w:eastAsia="Times New Roman" w:hAnsi="Times New Roman" w:cs="Times New Roman"/>
          <w:sz w:val="24"/>
          <w:szCs w:val="24"/>
        </w:rPr>
        <w:t xml:space="preserve"> оснастка и приспособления при монтаже крупнопанельных зданий.</w:t>
      </w:r>
    </w:p>
    <w:p w14:paraId="4F11BD66"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59.</w:t>
      </w:r>
      <w:r w:rsidRPr="001B3490">
        <w:rPr>
          <w:rFonts w:ascii="Times New Roman" w:eastAsia="Times New Roman" w:hAnsi="Times New Roman" w:cs="Times New Roman"/>
          <w:sz w:val="24"/>
          <w:szCs w:val="24"/>
        </w:rPr>
        <w:tab/>
        <w:t>Разработка грунта и погружение опускного колодца.</w:t>
      </w:r>
    </w:p>
    <w:p w14:paraId="769BDFAC"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60.</w:t>
      </w:r>
      <w:r w:rsidRPr="001B3490">
        <w:rPr>
          <w:rFonts w:ascii="Times New Roman" w:eastAsia="Times New Roman" w:hAnsi="Times New Roman" w:cs="Times New Roman"/>
          <w:sz w:val="24"/>
          <w:szCs w:val="24"/>
        </w:rPr>
        <w:tab/>
        <w:t>Технология изготовления буронабивных свай «сухим способом».</w:t>
      </w:r>
    </w:p>
    <w:p w14:paraId="54E0BFB8"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p>
    <w:p w14:paraId="0EFA9459" w14:textId="4C61C883" w:rsidR="001B3490" w:rsidRPr="001B3490" w:rsidRDefault="001B3490" w:rsidP="001B3490">
      <w:pPr>
        <w:tabs>
          <w:tab w:val="left" w:pos="426"/>
        </w:tabs>
        <w:spacing w:after="0" w:line="240" w:lineRule="auto"/>
        <w:ind w:firstLine="425"/>
        <w:rPr>
          <w:rFonts w:ascii="Times New Roman" w:eastAsia="Times New Roman" w:hAnsi="Times New Roman" w:cs="Times New Roman"/>
          <w:b/>
          <w:sz w:val="24"/>
          <w:szCs w:val="24"/>
        </w:rPr>
      </w:pPr>
      <w:r w:rsidRPr="001B3490">
        <w:rPr>
          <w:rFonts w:ascii="Times New Roman" w:eastAsia="Times New Roman" w:hAnsi="Times New Roman" w:cs="Times New Roman"/>
          <w:b/>
          <w:sz w:val="24"/>
          <w:szCs w:val="24"/>
        </w:rPr>
        <w:t>Перечень вопросов для промежуточной аттестации (экзамен)</w:t>
      </w:r>
    </w:p>
    <w:p w14:paraId="3E19D4DA" w14:textId="2FF51DEA"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1</w:t>
      </w:r>
      <w:r>
        <w:rPr>
          <w:rFonts w:ascii="Times New Roman" w:eastAsia="Times New Roman" w:hAnsi="Times New Roman" w:cs="Times New Roman"/>
          <w:sz w:val="24"/>
          <w:szCs w:val="24"/>
        </w:rPr>
        <w:t>.</w:t>
      </w:r>
      <w:r w:rsidRPr="001B3490">
        <w:rPr>
          <w:rFonts w:ascii="Times New Roman" w:eastAsia="Times New Roman" w:hAnsi="Times New Roman" w:cs="Times New Roman"/>
          <w:sz w:val="24"/>
          <w:szCs w:val="24"/>
        </w:rPr>
        <w:tab/>
        <w:t>Конструктивные особенности кирпичных стен.</w:t>
      </w:r>
    </w:p>
    <w:p w14:paraId="000783B8"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2.</w:t>
      </w:r>
      <w:r w:rsidRPr="001B3490">
        <w:rPr>
          <w:rFonts w:ascii="Times New Roman" w:eastAsia="Times New Roman" w:hAnsi="Times New Roman" w:cs="Times New Roman"/>
          <w:sz w:val="24"/>
          <w:szCs w:val="24"/>
        </w:rPr>
        <w:tab/>
        <w:t xml:space="preserve">Монтаж высотных </w:t>
      </w:r>
      <w:proofErr w:type="spellStart"/>
      <w:r w:rsidRPr="001B3490">
        <w:rPr>
          <w:rFonts w:ascii="Times New Roman" w:eastAsia="Times New Roman" w:hAnsi="Times New Roman" w:cs="Times New Roman"/>
          <w:sz w:val="24"/>
          <w:szCs w:val="24"/>
        </w:rPr>
        <w:t>зда¬ний</w:t>
      </w:r>
      <w:proofErr w:type="spellEnd"/>
      <w:r w:rsidRPr="001B3490">
        <w:rPr>
          <w:rFonts w:ascii="Times New Roman" w:eastAsia="Times New Roman" w:hAnsi="Times New Roman" w:cs="Times New Roman"/>
          <w:sz w:val="24"/>
          <w:szCs w:val="24"/>
        </w:rPr>
        <w:t xml:space="preserve">. </w:t>
      </w:r>
    </w:p>
    <w:p w14:paraId="3B54D920"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3.</w:t>
      </w:r>
      <w:r w:rsidRPr="001B3490">
        <w:rPr>
          <w:rFonts w:ascii="Times New Roman" w:eastAsia="Times New Roman" w:hAnsi="Times New Roman" w:cs="Times New Roman"/>
          <w:sz w:val="24"/>
          <w:szCs w:val="24"/>
        </w:rPr>
        <w:tab/>
        <w:t>Монтаж большепролетных зданий.</w:t>
      </w:r>
    </w:p>
    <w:p w14:paraId="411A6BB4"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4.</w:t>
      </w:r>
      <w:r w:rsidRPr="001B3490">
        <w:rPr>
          <w:rFonts w:ascii="Times New Roman" w:eastAsia="Times New Roman" w:hAnsi="Times New Roman" w:cs="Times New Roman"/>
          <w:sz w:val="24"/>
          <w:szCs w:val="24"/>
        </w:rPr>
        <w:tab/>
        <w:t>Основные конструктивные схемы наружных кирпичных стен.</w:t>
      </w:r>
    </w:p>
    <w:p w14:paraId="2DA2C005"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5.</w:t>
      </w:r>
      <w:r w:rsidRPr="001B3490">
        <w:rPr>
          <w:rFonts w:ascii="Times New Roman" w:eastAsia="Times New Roman" w:hAnsi="Times New Roman" w:cs="Times New Roman"/>
          <w:sz w:val="24"/>
          <w:szCs w:val="24"/>
        </w:rPr>
        <w:tab/>
        <w:t xml:space="preserve">Строительные краны для монтажа </w:t>
      </w:r>
      <w:proofErr w:type="spellStart"/>
      <w:r w:rsidRPr="001B3490">
        <w:rPr>
          <w:rFonts w:ascii="Times New Roman" w:eastAsia="Times New Roman" w:hAnsi="Times New Roman" w:cs="Times New Roman"/>
          <w:sz w:val="24"/>
          <w:szCs w:val="24"/>
        </w:rPr>
        <w:t>конст¬рукций</w:t>
      </w:r>
      <w:proofErr w:type="spellEnd"/>
      <w:r w:rsidRPr="001B3490">
        <w:rPr>
          <w:rFonts w:ascii="Times New Roman" w:eastAsia="Times New Roman" w:hAnsi="Times New Roman" w:cs="Times New Roman"/>
          <w:sz w:val="24"/>
          <w:szCs w:val="24"/>
        </w:rPr>
        <w:t xml:space="preserve"> большепролетных зданий. </w:t>
      </w:r>
    </w:p>
    <w:p w14:paraId="57AD3B4F"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6.</w:t>
      </w:r>
      <w:r w:rsidRPr="001B3490">
        <w:rPr>
          <w:rFonts w:ascii="Times New Roman" w:eastAsia="Times New Roman" w:hAnsi="Times New Roman" w:cs="Times New Roman"/>
          <w:sz w:val="24"/>
          <w:szCs w:val="24"/>
        </w:rPr>
        <w:tab/>
        <w:t xml:space="preserve">Организация возведения кирпичных стен. </w:t>
      </w:r>
    </w:p>
    <w:p w14:paraId="2BC92815"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7.</w:t>
      </w:r>
      <w:r w:rsidRPr="001B3490">
        <w:rPr>
          <w:rFonts w:ascii="Times New Roman" w:eastAsia="Times New Roman" w:hAnsi="Times New Roman" w:cs="Times New Roman"/>
          <w:sz w:val="24"/>
          <w:szCs w:val="24"/>
        </w:rPr>
        <w:tab/>
        <w:t xml:space="preserve">Возведение зданий с кирпичными стенами. Общие положения. </w:t>
      </w:r>
    </w:p>
    <w:p w14:paraId="5F13740F"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8.</w:t>
      </w:r>
      <w:r w:rsidRPr="001B3490">
        <w:rPr>
          <w:rFonts w:ascii="Times New Roman" w:eastAsia="Times New Roman" w:hAnsi="Times New Roman" w:cs="Times New Roman"/>
          <w:sz w:val="24"/>
          <w:szCs w:val="24"/>
        </w:rPr>
        <w:tab/>
        <w:t xml:space="preserve">Возведение зданий в условиях плотной городской застройки. Общие положения. </w:t>
      </w:r>
    </w:p>
    <w:p w14:paraId="085859C4"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9.</w:t>
      </w:r>
      <w:r w:rsidRPr="001B3490">
        <w:rPr>
          <w:rFonts w:ascii="Times New Roman" w:eastAsia="Times New Roman" w:hAnsi="Times New Roman" w:cs="Times New Roman"/>
          <w:sz w:val="24"/>
          <w:szCs w:val="24"/>
        </w:rPr>
        <w:tab/>
        <w:t xml:space="preserve">Возведение зданий и сооружений на </w:t>
      </w:r>
      <w:proofErr w:type="spellStart"/>
      <w:r w:rsidRPr="001B3490">
        <w:rPr>
          <w:rFonts w:ascii="Times New Roman" w:eastAsia="Times New Roman" w:hAnsi="Times New Roman" w:cs="Times New Roman"/>
          <w:sz w:val="24"/>
          <w:szCs w:val="24"/>
        </w:rPr>
        <w:t>техногенн</w:t>
      </w:r>
      <w:proofErr w:type="gramStart"/>
      <w:r w:rsidRPr="001B3490">
        <w:rPr>
          <w:rFonts w:ascii="Times New Roman" w:eastAsia="Times New Roman" w:hAnsi="Times New Roman" w:cs="Times New Roman"/>
          <w:sz w:val="24"/>
          <w:szCs w:val="24"/>
        </w:rPr>
        <w:t>о</w:t>
      </w:r>
      <w:proofErr w:type="spellEnd"/>
      <w:r w:rsidRPr="001B3490">
        <w:rPr>
          <w:rFonts w:ascii="Times New Roman" w:eastAsia="Times New Roman" w:hAnsi="Times New Roman" w:cs="Times New Roman"/>
          <w:sz w:val="24"/>
          <w:szCs w:val="24"/>
        </w:rPr>
        <w:t>-</w:t>
      </w:r>
      <w:proofErr w:type="gramEnd"/>
      <w:r w:rsidRPr="001B3490">
        <w:rPr>
          <w:rFonts w:ascii="Times New Roman" w:eastAsia="Times New Roman" w:hAnsi="Times New Roman" w:cs="Times New Roman"/>
          <w:sz w:val="24"/>
          <w:szCs w:val="24"/>
        </w:rPr>
        <w:t xml:space="preserve"> загрязненной территории. Общие положения.</w:t>
      </w:r>
    </w:p>
    <w:p w14:paraId="65177C6D" w14:textId="008EC8B6"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10.</w:t>
      </w:r>
      <w:r w:rsidRPr="001B3490">
        <w:rPr>
          <w:rFonts w:ascii="Times New Roman" w:eastAsia="Times New Roman" w:hAnsi="Times New Roman" w:cs="Times New Roman"/>
          <w:sz w:val="24"/>
          <w:szCs w:val="24"/>
        </w:rPr>
        <w:tab/>
        <w:t>Меры принимаются для повышения несущей способности и обеспечения устойчивости каменных конструкций.</w:t>
      </w:r>
    </w:p>
    <w:p w14:paraId="510D4B19"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11.</w:t>
      </w:r>
      <w:r w:rsidRPr="001B3490">
        <w:rPr>
          <w:rFonts w:ascii="Times New Roman" w:eastAsia="Times New Roman" w:hAnsi="Times New Roman" w:cs="Times New Roman"/>
          <w:sz w:val="24"/>
          <w:szCs w:val="24"/>
        </w:rPr>
        <w:tab/>
        <w:t xml:space="preserve">Технологии замены загрязненного грунта. Технологии очистки и санации загрязненного грунта.      </w:t>
      </w:r>
    </w:p>
    <w:p w14:paraId="0606CE56"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12.</w:t>
      </w:r>
      <w:r w:rsidRPr="001B3490">
        <w:rPr>
          <w:rFonts w:ascii="Times New Roman" w:eastAsia="Times New Roman" w:hAnsi="Times New Roman" w:cs="Times New Roman"/>
          <w:sz w:val="24"/>
          <w:szCs w:val="24"/>
        </w:rPr>
        <w:tab/>
        <w:t>Особенность возведения многоэтажных зданий с кирпичными стенами.</w:t>
      </w:r>
    </w:p>
    <w:p w14:paraId="4E265AF6"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13.</w:t>
      </w:r>
      <w:r w:rsidRPr="001B3490">
        <w:rPr>
          <w:rFonts w:ascii="Times New Roman" w:eastAsia="Times New Roman" w:hAnsi="Times New Roman" w:cs="Times New Roman"/>
          <w:sz w:val="24"/>
          <w:szCs w:val="24"/>
        </w:rPr>
        <w:tab/>
        <w:t>Особенности возведения каменных конструкций в зимних условиях.</w:t>
      </w:r>
    </w:p>
    <w:p w14:paraId="307C5F2B"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Технологии консервации загрязненного грунта. Технологии рекультивации территории.</w:t>
      </w:r>
    </w:p>
    <w:p w14:paraId="2E5BB942"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14.</w:t>
      </w:r>
      <w:r w:rsidRPr="001B3490">
        <w:rPr>
          <w:rFonts w:ascii="Times New Roman" w:eastAsia="Times New Roman" w:hAnsi="Times New Roman" w:cs="Times New Roman"/>
          <w:sz w:val="24"/>
          <w:szCs w:val="24"/>
        </w:rPr>
        <w:tab/>
        <w:t xml:space="preserve">Строительство зданий и сооружений в специальных условиях. Особенности зимнего периода.      </w:t>
      </w:r>
    </w:p>
    <w:p w14:paraId="0FDEDB24"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15.</w:t>
      </w:r>
      <w:r w:rsidRPr="001B3490">
        <w:rPr>
          <w:rFonts w:ascii="Times New Roman" w:eastAsia="Times New Roman" w:hAnsi="Times New Roman" w:cs="Times New Roman"/>
          <w:sz w:val="24"/>
          <w:szCs w:val="24"/>
        </w:rPr>
        <w:tab/>
        <w:t>Взаимосвязь кирпичной кладки и монтажа сборных конструкций.</w:t>
      </w:r>
    </w:p>
    <w:p w14:paraId="7389B676"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lastRenderedPageBreak/>
        <w:t>16.</w:t>
      </w:r>
      <w:r w:rsidRPr="001B3490">
        <w:rPr>
          <w:rFonts w:ascii="Times New Roman" w:eastAsia="Times New Roman" w:hAnsi="Times New Roman" w:cs="Times New Roman"/>
          <w:sz w:val="24"/>
          <w:szCs w:val="24"/>
        </w:rPr>
        <w:tab/>
        <w:t>Возведение многоэтажных каркасных зданий.</w:t>
      </w:r>
    </w:p>
    <w:p w14:paraId="0529CA87"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17.</w:t>
      </w:r>
      <w:r w:rsidRPr="001B3490">
        <w:rPr>
          <w:rFonts w:ascii="Times New Roman" w:eastAsia="Times New Roman" w:hAnsi="Times New Roman" w:cs="Times New Roman"/>
          <w:sz w:val="24"/>
          <w:szCs w:val="24"/>
        </w:rPr>
        <w:tab/>
        <w:t>Особенности возведения здания с кирпичными стенами в зимних условиях.</w:t>
      </w:r>
    </w:p>
    <w:p w14:paraId="2F4B41AF"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18.</w:t>
      </w:r>
      <w:r w:rsidRPr="001B3490">
        <w:rPr>
          <w:rFonts w:ascii="Times New Roman" w:eastAsia="Times New Roman" w:hAnsi="Times New Roman" w:cs="Times New Roman"/>
          <w:sz w:val="24"/>
          <w:szCs w:val="24"/>
        </w:rPr>
        <w:tab/>
        <w:t>Особенности и технология монтажа зданий методом подъёма этажей.</w:t>
      </w:r>
    </w:p>
    <w:p w14:paraId="7523A998"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19.</w:t>
      </w:r>
      <w:r w:rsidRPr="001B3490">
        <w:rPr>
          <w:rFonts w:ascii="Times New Roman" w:eastAsia="Times New Roman" w:hAnsi="Times New Roman" w:cs="Times New Roman"/>
          <w:sz w:val="24"/>
          <w:szCs w:val="24"/>
        </w:rPr>
        <w:tab/>
        <w:t>Монтаж башен наращиванием и поворотом вокруг шарнира.</w:t>
      </w:r>
    </w:p>
    <w:p w14:paraId="742E0FF2"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20.</w:t>
      </w:r>
      <w:r w:rsidRPr="001B3490">
        <w:rPr>
          <w:rFonts w:ascii="Times New Roman" w:eastAsia="Times New Roman" w:hAnsi="Times New Roman" w:cs="Times New Roman"/>
          <w:sz w:val="24"/>
          <w:szCs w:val="24"/>
        </w:rPr>
        <w:tab/>
        <w:t xml:space="preserve">Возведение специальные деревянные сооружения. Каркасные деревянные здания. </w:t>
      </w:r>
      <w:proofErr w:type="spellStart"/>
      <w:r w:rsidRPr="001B3490">
        <w:rPr>
          <w:rFonts w:ascii="Times New Roman" w:eastAsia="Times New Roman" w:hAnsi="Times New Roman" w:cs="Times New Roman"/>
          <w:sz w:val="24"/>
          <w:szCs w:val="24"/>
        </w:rPr>
        <w:t>Брусовые</w:t>
      </w:r>
      <w:proofErr w:type="spellEnd"/>
      <w:r w:rsidRPr="001B3490">
        <w:rPr>
          <w:rFonts w:ascii="Times New Roman" w:eastAsia="Times New Roman" w:hAnsi="Times New Roman" w:cs="Times New Roman"/>
          <w:sz w:val="24"/>
          <w:szCs w:val="24"/>
        </w:rPr>
        <w:t xml:space="preserve"> здания.</w:t>
      </w:r>
    </w:p>
    <w:p w14:paraId="2626AE20"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21.</w:t>
      </w:r>
      <w:r w:rsidRPr="001B3490">
        <w:rPr>
          <w:rFonts w:ascii="Times New Roman" w:eastAsia="Times New Roman" w:hAnsi="Times New Roman" w:cs="Times New Roman"/>
          <w:sz w:val="24"/>
          <w:szCs w:val="24"/>
        </w:rPr>
        <w:tab/>
        <w:t>Монтаж мачт наращиванием.</w:t>
      </w:r>
    </w:p>
    <w:p w14:paraId="34F2DB2A"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22.</w:t>
      </w:r>
      <w:r w:rsidRPr="001B3490">
        <w:rPr>
          <w:rFonts w:ascii="Times New Roman" w:eastAsia="Times New Roman" w:hAnsi="Times New Roman" w:cs="Times New Roman"/>
          <w:sz w:val="24"/>
          <w:szCs w:val="24"/>
        </w:rPr>
        <w:tab/>
        <w:t xml:space="preserve">Монтаж мачт поворотом и </w:t>
      </w:r>
      <w:proofErr w:type="spellStart"/>
      <w:r w:rsidRPr="001B3490">
        <w:rPr>
          <w:rFonts w:ascii="Times New Roman" w:eastAsia="Times New Roman" w:hAnsi="Times New Roman" w:cs="Times New Roman"/>
          <w:sz w:val="24"/>
          <w:szCs w:val="24"/>
        </w:rPr>
        <w:t>подращиванием</w:t>
      </w:r>
      <w:proofErr w:type="spellEnd"/>
      <w:r w:rsidRPr="001B3490">
        <w:rPr>
          <w:rFonts w:ascii="Times New Roman" w:eastAsia="Times New Roman" w:hAnsi="Times New Roman" w:cs="Times New Roman"/>
          <w:sz w:val="24"/>
          <w:szCs w:val="24"/>
        </w:rPr>
        <w:t>.</w:t>
      </w:r>
    </w:p>
    <w:p w14:paraId="63CEB66B"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23.</w:t>
      </w:r>
      <w:r w:rsidRPr="001B3490">
        <w:rPr>
          <w:rFonts w:ascii="Times New Roman" w:eastAsia="Times New Roman" w:hAnsi="Times New Roman" w:cs="Times New Roman"/>
          <w:sz w:val="24"/>
          <w:szCs w:val="24"/>
        </w:rPr>
        <w:tab/>
        <w:t>Технология возведения зданий по методу подъёма перекрытий.</w:t>
      </w:r>
    </w:p>
    <w:p w14:paraId="0C3910C0"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24.</w:t>
      </w:r>
      <w:r w:rsidRPr="001B3490">
        <w:rPr>
          <w:rFonts w:ascii="Times New Roman" w:eastAsia="Times New Roman" w:hAnsi="Times New Roman" w:cs="Times New Roman"/>
          <w:sz w:val="24"/>
          <w:szCs w:val="24"/>
        </w:rPr>
        <w:tab/>
        <w:t xml:space="preserve">Возведение каркасных зданий с натяжением арматуры в процессе монтажа. </w:t>
      </w:r>
    </w:p>
    <w:p w14:paraId="04443C1E"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25.</w:t>
      </w:r>
      <w:r w:rsidRPr="001B3490">
        <w:rPr>
          <w:rFonts w:ascii="Times New Roman" w:eastAsia="Times New Roman" w:hAnsi="Times New Roman" w:cs="Times New Roman"/>
          <w:sz w:val="24"/>
          <w:szCs w:val="24"/>
        </w:rPr>
        <w:tab/>
      </w:r>
      <w:proofErr w:type="gramStart"/>
      <w:r w:rsidRPr="001B3490">
        <w:rPr>
          <w:rFonts w:ascii="Times New Roman" w:eastAsia="Times New Roman" w:hAnsi="Times New Roman" w:cs="Times New Roman"/>
          <w:sz w:val="24"/>
          <w:szCs w:val="24"/>
        </w:rPr>
        <w:t>Мероприятия</w:t>
      </w:r>
      <w:proofErr w:type="gramEnd"/>
      <w:r w:rsidRPr="001B3490">
        <w:rPr>
          <w:rFonts w:ascii="Times New Roman" w:eastAsia="Times New Roman" w:hAnsi="Times New Roman" w:cs="Times New Roman"/>
          <w:sz w:val="24"/>
          <w:szCs w:val="24"/>
        </w:rPr>
        <w:t xml:space="preserve"> проводимые в период оттаивания кирпичной кладки.</w:t>
      </w:r>
    </w:p>
    <w:p w14:paraId="48C2FE60"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26.</w:t>
      </w:r>
      <w:r w:rsidRPr="001B3490">
        <w:rPr>
          <w:rFonts w:ascii="Times New Roman" w:eastAsia="Times New Roman" w:hAnsi="Times New Roman" w:cs="Times New Roman"/>
          <w:sz w:val="24"/>
          <w:szCs w:val="24"/>
        </w:rPr>
        <w:tab/>
        <w:t>Машины и механизмы, применяемые для возведения зданий по методу подъема этажей и перекрытий.</w:t>
      </w:r>
    </w:p>
    <w:p w14:paraId="7BA57A8B"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27.</w:t>
      </w:r>
      <w:r w:rsidRPr="001B3490">
        <w:rPr>
          <w:rFonts w:ascii="Times New Roman" w:eastAsia="Times New Roman" w:hAnsi="Times New Roman" w:cs="Times New Roman"/>
          <w:sz w:val="24"/>
          <w:szCs w:val="24"/>
        </w:rPr>
        <w:tab/>
        <w:t xml:space="preserve">Монтаж зданий при стальном и смешанном каркасе. </w:t>
      </w:r>
    </w:p>
    <w:p w14:paraId="165B2640"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28.</w:t>
      </w:r>
      <w:r w:rsidRPr="001B3490">
        <w:rPr>
          <w:rFonts w:ascii="Times New Roman" w:eastAsia="Times New Roman" w:hAnsi="Times New Roman" w:cs="Times New Roman"/>
          <w:sz w:val="24"/>
          <w:szCs w:val="24"/>
        </w:rPr>
        <w:tab/>
        <w:t>Поточно-кольцевой метод производства работ при кирпичной кладке стен.</w:t>
      </w:r>
    </w:p>
    <w:p w14:paraId="41D7338D"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29.</w:t>
      </w:r>
      <w:r w:rsidRPr="001B3490">
        <w:rPr>
          <w:rFonts w:ascii="Times New Roman" w:eastAsia="Times New Roman" w:hAnsi="Times New Roman" w:cs="Times New Roman"/>
          <w:sz w:val="24"/>
          <w:szCs w:val="24"/>
        </w:rPr>
        <w:tab/>
        <w:t>Особенности возведения сборно-монолитных зданий системы «КУБ».</w:t>
      </w:r>
    </w:p>
    <w:p w14:paraId="77E17AF1"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30.</w:t>
      </w:r>
      <w:r w:rsidRPr="001B3490">
        <w:rPr>
          <w:rFonts w:ascii="Times New Roman" w:eastAsia="Times New Roman" w:hAnsi="Times New Roman" w:cs="Times New Roman"/>
          <w:sz w:val="24"/>
          <w:szCs w:val="24"/>
        </w:rPr>
        <w:tab/>
        <w:t>Технология возведения конструкций зданий по системе «КУБ».</w:t>
      </w:r>
    </w:p>
    <w:p w14:paraId="20365DC6"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31.</w:t>
      </w:r>
      <w:r w:rsidRPr="001B3490">
        <w:rPr>
          <w:rFonts w:ascii="Times New Roman" w:eastAsia="Times New Roman" w:hAnsi="Times New Roman" w:cs="Times New Roman"/>
          <w:sz w:val="24"/>
          <w:szCs w:val="24"/>
        </w:rPr>
        <w:tab/>
        <w:t>Временное закрепление строительных конструкций.</w:t>
      </w:r>
    </w:p>
    <w:p w14:paraId="60B82FE6"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32.</w:t>
      </w:r>
      <w:r w:rsidRPr="001B3490">
        <w:rPr>
          <w:rFonts w:ascii="Times New Roman" w:eastAsia="Times New Roman" w:hAnsi="Times New Roman" w:cs="Times New Roman"/>
          <w:sz w:val="24"/>
          <w:szCs w:val="24"/>
        </w:rPr>
        <w:tab/>
        <w:t>Особенности возведения зданий из объёмных элементов</w:t>
      </w:r>
    </w:p>
    <w:p w14:paraId="15126286"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33.</w:t>
      </w:r>
      <w:r w:rsidRPr="001B3490">
        <w:rPr>
          <w:rFonts w:ascii="Times New Roman" w:eastAsia="Times New Roman" w:hAnsi="Times New Roman" w:cs="Times New Roman"/>
          <w:sz w:val="24"/>
          <w:szCs w:val="24"/>
        </w:rPr>
        <w:tab/>
        <w:t>Поточно-кольцевой метод производства работ при кирпичной кладке стен.</w:t>
      </w:r>
    </w:p>
    <w:p w14:paraId="7D5A6B98"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34.</w:t>
      </w:r>
      <w:r w:rsidRPr="001B3490">
        <w:rPr>
          <w:rFonts w:ascii="Times New Roman" w:eastAsia="Times New Roman" w:hAnsi="Times New Roman" w:cs="Times New Roman"/>
          <w:sz w:val="24"/>
          <w:szCs w:val="24"/>
        </w:rPr>
        <w:tab/>
        <w:t>Особенности возведения каменных конструкций в зимних условиях.</w:t>
      </w:r>
    </w:p>
    <w:p w14:paraId="10DE99E9"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35.</w:t>
      </w:r>
      <w:r w:rsidRPr="001B3490">
        <w:rPr>
          <w:rFonts w:ascii="Times New Roman" w:eastAsia="Times New Roman" w:hAnsi="Times New Roman" w:cs="Times New Roman"/>
          <w:sz w:val="24"/>
          <w:szCs w:val="24"/>
        </w:rPr>
        <w:tab/>
        <w:t>Особенность возведения многоэтажных зданий с кирпичными стенами.</w:t>
      </w:r>
    </w:p>
    <w:p w14:paraId="46C34481"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36.</w:t>
      </w:r>
      <w:r w:rsidRPr="001B3490">
        <w:rPr>
          <w:rFonts w:ascii="Times New Roman" w:eastAsia="Times New Roman" w:hAnsi="Times New Roman" w:cs="Times New Roman"/>
          <w:sz w:val="24"/>
          <w:szCs w:val="24"/>
        </w:rPr>
        <w:tab/>
        <w:t>Технология возведения бескаркасных крупнопанельных зданий.</w:t>
      </w:r>
    </w:p>
    <w:p w14:paraId="4C27DFEE"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37.</w:t>
      </w:r>
      <w:r w:rsidRPr="001B3490">
        <w:rPr>
          <w:rFonts w:ascii="Times New Roman" w:eastAsia="Times New Roman" w:hAnsi="Times New Roman" w:cs="Times New Roman"/>
          <w:sz w:val="24"/>
          <w:szCs w:val="24"/>
        </w:rPr>
        <w:tab/>
        <w:t xml:space="preserve">Возведение зданий на </w:t>
      </w:r>
      <w:proofErr w:type="spellStart"/>
      <w:r w:rsidRPr="001B3490">
        <w:rPr>
          <w:rFonts w:ascii="Times New Roman" w:eastAsia="Times New Roman" w:hAnsi="Times New Roman" w:cs="Times New Roman"/>
          <w:sz w:val="24"/>
          <w:szCs w:val="24"/>
        </w:rPr>
        <w:t>техногенно</w:t>
      </w:r>
      <w:proofErr w:type="spellEnd"/>
      <w:r w:rsidRPr="001B3490">
        <w:rPr>
          <w:rFonts w:ascii="Times New Roman" w:eastAsia="Times New Roman" w:hAnsi="Times New Roman" w:cs="Times New Roman"/>
          <w:sz w:val="24"/>
          <w:szCs w:val="24"/>
        </w:rPr>
        <w:t xml:space="preserve"> загрязненных грунтах.</w:t>
      </w:r>
    </w:p>
    <w:p w14:paraId="30C689D9"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38.</w:t>
      </w:r>
      <w:r w:rsidRPr="001B3490">
        <w:rPr>
          <w:rFonts w:ascii="Times New Roman" w:eastAsia="Times New Roman" w:hAnsi="Times New Roman" w:cs="Times New Roman"/>
          <w:sz w:val="24"/>
          <w:szCs w:val="24"/>
        </w:rPr>
        <w:tab/>
        <w:t>Монтаж висячих вантовых покрытий</w:t>
      </w:r>
    </w:p>
    <w:p w14:paraId="4BA3223F"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39.</w:t>
      </w:r>
      <w:r w:rsidRPr="001B3490">
        <w:rPr>
          <w:rFonts w:ascii="Times New Roman" w:eastAsia="Times New Roman" w:hAnsi="Times New Roman" w:cs="Times New Roman"/>
          <w:sz w:val="24"/>
          <w:szCs w:val="24"/>
        </w:rPr>
        <w:tab/>
        <w:t>Возведение зданий по системе «</w:t>
      </w:r>
      <w:proofErr w:type="spellStart"/>
      <w:r w:rsidRPr="001B3490">
        <w:rPr>
          <w:rFonts w:ascii="Times New Roman" w:eastAsia="Times New Roman" w:hAnsi="Times New Roman" w:cs="Times New Roman"/>
          <w:sz w:val="24"/>
          <w:szCs w:val="24"/>
        </w:rPr>
        <w:t>Аркос</w:t>
      </w:r>
      <w:proofErr w:type="spellEnd"/>
      <w:r w:rsidRPr="001B3490">
        <w:rPr>
          <w:rFonts w:ascii="Times New Roman" w:eastAsia="Times New Roman" w:hAnsi="Times New Roman" w:cs="Times New Roman"/>
          <w:sz w:val="24"/>
          <w:szCs w:val="24"/>
        </w:rPr>
        <w:t>».</w:t>
      </w:r>
    </w:p>
    <w:p w14:paraId="4C65B19D"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40.</w:t>
      </w:r>
      <w:r w:rsidRPr="001B3490">
        <w:rPr>
          <w:rFonts w:ascii="Times New Roman" w:eastAsia="Times New Roman" w:hAnsi="Times New Roman" w:cs="Times New Roman"/>
          <w:sz w:val="24"/>
          <w:szCs w:val="24"/>
        </w:rPr>
        <w:tab/>
        <w:t>Возведение специальных сооружение – вертикальных резервуаров.</w:t>
      </w:r>
    </w:p>
    <w:p w14:paraId="745BAEFF"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41.</w:t>
      </w:r>
      <w:r w:rsidRPr="001B3490">
        <w:rPr>
          <w:rFonts w:ascii="Times New Roman" w:eastAsia="Times New Roman" w:hAnsi="Times New Roman" w:cs="Times New Roman"/>
          <w:sz w:val="24"/>
          <w:szCs w:val="24"/>
        </w:rPr>
        <w:tab/>
      </w:r>
      <w:proofErr w:type="spellStart"/>
      <w:r w:rsidRPr="001B3490">
        <w:rPr>
          <w:rFonts w:ascii="Times New Roman" w:eastAsia="Times New Roman" w:hAnsi="Times New Roman" w:cs="Times New Roman"/>
          <w:sz w:val="24"/>
          <w:szCs w:val="24"/>
        </w:rPr>
        <w:t>Возведеие</w:t>
      </w:r>
      <w:proofErr w:type="spellEnd"/>
      <w:r w:rsidRPr="001B3490">
        <w:rPr>
          <w:rFonts w:ascii="Times New Roman" w:eastAsia="Times New Roman" w:hAnsi="Times New Roman" w:cs="Times New Roman"/>
          <w:sz w:val="24"/>
          <w:szCs w:val="24"/>
        </w:rPr>
        <w:t xml:space="preserve"> </w:t>
      </w:r>
      <w:proofErr w:type="gramStart"/>
      <w:r w:rsidRPr="001B3490">
        <w:rPr>
          <w:rFonts w:ascii="Times New Roman" w:eastAsia="Times New Roman" w:hAnsi="Times New Roman" w:cs="Times New Roman"/>
          <w:sz w:val="24"/>
          <w:szCs w:val="24"/>
        </w:rPr>
        <w:t>высотных</w:t>
      </w:r>
      <w:proofErr w:type="gramEnd"/>
      <w:r w:rsidRPr="001B3490">
        <w:rPr>
          <w:rFonts w:ascii="Times New Roman" w:eastAsia="Times New Roman" w:hAnsi="Times New Roman" w:cs="Times New Roman"/>
          <w:sz w:val="24"/>
          <w:szCs w:val="24"/>
        </w:rPr>
        <w:t xml:space="preserve"> сооружение методом поворота, наращиванием и </w:t>
      </w:r>
      <w:proofErr w:type="spellStart"/>
      <w:r w:rsidRPr="001B3490">
        <w:rPr>
          <w:rFonts w:ascii="Times New Roman" w:eastAsia="Times New Roman" w:hAnsi="Times New Roman" w:cs="Times New Roman"/>
          <w:sz w:val="24"/>
          <w:szCs w:val="24"/>
        </w:rPr>
        <w:t>подращиванием</w:t>
      </w:r>
      <w:proofErr w:type="spellEnd"/>
      <w:r w:rsidRPr="001B3490">
        <w:rPr>
          <w:rFonts w:ascii="Times New Roman" w:eastAsia="Times New Roman" w:hAnsi="Times New Roman" w:cs="Times New Roman"/>
          <w:sz w:val="24"/>
          <w:szCs w:val="24"/>
        </w:rPr>
        <w:t>.</w:t>
      </w:r>
    </w:p>
    <w:p w14:paraId="7C555A1B"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42.</w:t>
      </w:r>
      <w:r w:rsidRPr="001B3490">
        <w:rPr>
          <w:rFonts w:ascii="Times New Roman" w:eastAsia="Times New Roman" w:hAnsi="Times New Roman" w:cs="Times New Roman"/>
          <w:sz w:val="24"/>
          <w:szCs w:val="24"/>
        </w:rPr>
        <w:tab/>
        <w:t>Возведение крупноблочных зданий.</w:t>
      </w:r>
    </w:p>
    <w:p w14:paraId="716EA62E"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43.</w:t>
      </w:r>
      <w:r w:rsidRPr="001B3490">
        <w:rPr>
          <w:rFonts w:ascii="Times New Roman" w:eastAsia="Times New Roman" w:hAnsi="Times New Roman" w:cs="Times New Roman"/>
          <w:sz w:val="24"/>
          <w:szCs w:val="24"/>
        </w:rPr>
        <w:tab/>
        <w:t>Монтаж зданий повышенной этажности со смешанным каркасом.</w:t>
      </w:r>
    </w:p>
    <w:p w14:paraId="3CEA33F6"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44.</w:t>
      </w:r>
      <w:r w:rsidRPr="001B3490">
        <w:rPr>
          <w:rFonts w:ascii="Times New Roman" w:eastAsia="Times New Roman" w:hAnsi="Times New Roman" w:cs="Times New Roman"/>
          <w:sz w:val="24"/>
          <w:szCs w:val="24"/>
        </w:rPr>
        <w:tab/>
        <w:t>Основные элементы опалубки (палуба, доски для опалубки).</w:t>
      </w:r>
    </w:p>
    <w:p w14:paraId="7FD84AF1"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45.</w:t>
      </w:r>
      <w:r w:rsidRPr="001B3490">
        <w:rPr>
          <w:rFonts w:ascii="Times New Roman" w:eastAsia="Times New Roman" w:hAnsi="Times New Roman" w:cs="Times New Roman"/>
          <w:sz w:val="24"/>
          <w:szCs w:val="24"/>
        </w:rPr>
        <w:tab/>
        <w:t>Возведение зданий по методу натяжение арматуры в процессе монтажа.</w:t>
      </w:r>
    </w:p>
    <w:p w14:paraId="27BFF2F1"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46.</w:t>
      </w:r>
      <w:r w:rsidRPr="001B3490">
        <w:rPr>
          <w:rFonts w:ascii="Times New Roman" w:eastAsia="Times New Roman" w:hAnsi="Times New Roman" w:cs="Times New Roman"/>
          <w:sz w:val="24"/>
          <w:szCs w:val="24"/>
        </w:rPr>
        <w:tab/>
        <w:t>Конструктивное решение и технологии возведения плиты перекрытия с предварительным подъемом.</w:t>
      </w:r>
    </w:p>
    <w:p w14:paraId="09D7D6E7"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47.</w:t>
      </w:r>
      <w:r w:rsidRPr="001B3490">
        <w:rPr>
          <w:rFonts w:ascii="Times New Roman" w:eastAsia="Times New Roman" w:hAnsi="Times New Roman" w:cs="Times New Roman"/>
          <w:sz w:val="24"/>
          <w:szCs w:val="24"/>
        </w:rPr>
        <w:tab/>
        <w:t>Способы временного крепления крупнопанельных зданий в процессе монтажа.</w:t>
      </w:r>
    </w:p>
    <w:p w14:paraId="385C1D1B"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48.</w:t>
      </w:r>
      <w:r w:rsidRPr="001B3490">
        <w:rPr>
          <w:rFonts w:ascii="Times New Roman" w:eastAsia="Times New Roman" w:hAnsi="Times New Roman" w:cs="Times New Roman"/>
          <w:sz w:val="24"/>
          <w:szCs w:val="24"/>
        </w:rPr>
        <w:tab/>
        <w:t>Монтаж конструкций зданий по системе «КУБ».</w:t>
      </w:r>
    </w:p>
    <w:p w14:paraId="40D56FB2"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49.</w:t>
      </w:r>
      <w:r w:rsidRPr="001B3490">
        <w:rPr>
          <w:rFonts w:ascii="Times New Roman" w:eastAsia="Times New Roman" w:hAnsi="Times New Roman" w:cs="Times New Roman"/>
          <w:sz w:val="24"/>
          <w:szCs w:val="24"/>
        </w:rPr>
        <w:tab/>
        <w:t>Особенности монтажа конструкций зданий по системе «</w:t>
      </w:r>
      <w:proofErr w:type="spellStart"/>
      <w:r w:rsidRPr="001B3490">
        <w:rPr>
          <w:rFonts w:ascii="Times New Roman" w:eastAsia="Times New Roman" w:hAnsi="Times New Roman" w:cs="Times New Roman"/>
          <w:sz w:val="24"/>
          <w:szCs w:val="24"/>
        </w:rPr>
        <w:t>Аркос</w:t>
      </w:r>
      <w:proofErr w:type="spellEnd"/>
      <w:r w:rsidRPr="001B3490">
        <w:rPr>
          <w:rFonts w:ascii="Times New Roman" w:eastAsia="Times New Roman" w:hAnsi="Times New Roman" w:cs="Times New Roman"/>
          <w:sz w:val="24"/>
          <w:szCs w:val="24"/>
        </w:rPr>
        <w:t>».</w:t>
      </w:r>
    </w:p>
    <w:p w14:paraId="572AE62A"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50.</w:t>
      </w:r>
      <w:r w:rsidRPr="001B3490">
        <w:rPr>
          <w:rFonts w:ascii="Times New Roman" w:eastAsia="Times New Roman" w:hAnsi="Times New Roman" w:cs="Times New Roman"/>
          <w:sz w:val="24"/>
          <w:szCs w:val="24"/>
        </w:rPr>
        <w:tab/>
        <w:t>Особенности возведения зданий в стесненных условиях.</w:t>
      </w:r>
    </w:p>
    <w:p w14:paraId="23CCC5AE"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51.</w:t>
      </w:r>
      <w:r w:rsidRPr="001B3490">
        <w:rPr>
          <w:rFonts w:ascii="Times New Roman" w:eastAsia="Times New Roman" w:hAnsi="Times New Roman" w:cs="Times New Roman"/>
          <w:sz w:val="24"/>
          <w:szCs w:val="24"/>
        </w:rPr>
        <w:tab/>
        <w:t>Классификация методов монтажа.</w:t>
      </w:r>
    </w:p>
    <w:p w14:paraId="01C877AF"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52.</w:t>
      </w:r>
      <w:r w:rsidRPr="001B3490">
        <w:rPr>
          <w:rFonts w:ascii="Times New Roman" w:eastAsia="Times New Roman" w:hAnsi="Times New Roman" w:cs="Times New Roman"/>
          <w:sz w:val="24"/>
          <w:szCs w:val="24"/>
        </w:rPr>
        <w:tab/>
        <w:t>Возведение зданий с кирпичными стенами.</w:t>
      </w:r>
    </w:p>
    <w:p w14:paraId="02A43564"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53.</w:t>
      </w:r>
      <w:r w:rsidRPr="001B3490">
        <w:rPr>
          <w:rFonts w:ascii="Times New Roman" w:eastAsia="Times New Roman" w:hAnsi="Times New Roman" w:cs="Times New Roman"/>
          <w:sz w:val="24"/>
          <w:szCs w:val="24"/>
        </w:rPr>
        <w:tab/>
        <w:t>Возведение зданий повышенной этажности с металлическим каркасом.</w:t>
      </w:r>
    </w:p>
    <w:p w14:paraId="70A0F560"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54.</w:t>
      </w:r>
      <w:r w:rsidRPr="001B3490">
        <w:rPr>
          <w:rFonts w:ascii="Times New Roman" w:eastAsia="Times New Roman" w:hAnsi="Times New Roman" w:cs="Times New Roman"/>
          <w:sz w:val="24"/>
          <w:szCs w:val="24"/>
        </w:rPr>
        <w:tab/>
        <w:t>Конструктивные особенности зданий с кирпичными стенами.</w:t>
      </w:r>
    </w:p>
    <w:p w14:paraId="69F24F9D"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55.</w:t>
      </w:r>
      <w:r w:rsidRPr="001B3490">
        <w:rPr>
          <w:rFonts w:ascii="Times New Roman" w:eastAsia="Times New Roman" w:hAnsi="Times New Roman" w:cs="Times New Roman"/>
          <w:sz w:val="24"/>
          <w:szCs w:val="24"/>
        </w:rPr>
        <w:tab/>
        <w:t>Особенности монтажа конструкций с натяжением арматуры в построечных условиях.</w:t>
      </w:r>
    </w:p>
    <w:p w14:paraId="0FE53A64"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56.</w:t>
      </w:r>
      <w:r w:rsidRPr="001B3490">
        <w:rPr>
          <w:rFonts w:ascii="Times New Roman" w:eastAsia="Times New Roman" w:hAnsi="Times New Roman" w:cs="Times New Roman"/>
          <w:sz w:val="24"/>
          <w:szCs w:val="24"/>
        </w:rPr>
        <w:tab/>
        <w:t>Возведения зданий методом подъёма перекрытий.</w:t>
      </w:r>
    </w:p>
    <w:p w14:paraId="67FDC792"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57.</w:t>
      </w:r>
      <w:r w:rsidRPr="001B3490">
        <w:rPr>
          <w:rFonts w:ascii="Times New Roman" w:eastAsia="Times New Roman" w:hAnsi="Times New Roman" w:cs="Times New Roman"/>
          <w:sz w:val="24"/>
          <w:szCs w:val="24"/>
        </w:rPr>
        <w:tab/>
        <w:t>Технология возведения зданий методом подъёма этажей.</w:t>
      </w:r>
    </w:p>
    <w:p w14:paraId="0DDE238E"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58.</w:t>
      </w:r>
      <w:r w:rsidRPr="001B3490">
        <w:rPr>
          <w:rFonts w:ascii="Times New Roman" w:eastAsia="Times New Roman" w:hAnsi="Times New Roman" w:cs="Times New Roman"/>
          <w:sz w:val="24"/>
          <w:szCs w:val="24"/>
        </w:rPr>
        <w:tab/>
        <w:t>Технология монтажа пространственных элементов покрытия.</w:t>
      </w:r>
    </w:p>
    <w:p w14:paraId="1E06A733"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59.</w:t>
      </w:r>
      <w:r w:rsidRPr="001B3490">
        <w:rPr>
          <w:rFonts w:ascii="Times New Roman" w:eastAsia="Times New Roman" w:hAnsi="Times New Roman" w:cs="Times New Roman"/>
          <w:sz w:val="24"/>
          <w:szCs w:val="24"/>
        </w:rPr>
        <w:tab/>
        <w:t>Основные элементы опалубки (палуба, доски для опалубки).</w:t>
      </w:r>
    </w:p>
    <w:p w14:paraId="46A1E296" w14:textId="0049143E"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60.</w:t>
      </w:r>
      <w:r w:rsidRPr="001B3490">
        <w:rPr>
          <w:rFonts w:ascii="Times New Roman" w:eastAsia="Times New Roman" w:hAnsi="Times New Roman" w:cs="Times New Roman"/>
          <w:sz w:val="24"/>
          <w:szCs w:val="24"/>
        </w:rPr>
        <w:tab/>
        <w:t>Возведение зданий по методу натяжение арматуры в процессе монтажа.</w:t>
      </w:r>
    </w:p>
    <w:p w14:paraId="3A6F8203" w14:textId="77777777" w:rsidR="00A771AB" w:rsidRDefault="00A771AB" w:rsidP="00F11170">
      <w:pPr>
        <w:spacing w:after="0" w:line="240" w:lineRule="auto"/>
        <w:jc w:val="both"/>
        <w:rPr>
          <w:rFonts w:ascii="Times New Roman" w:eastAsia="Times New Roman" w:hAnsi="Times New Roman" w:cs="Times New Roman"/>
          <w:sz w:val="28"/>
          <w:szCs w:val="28"/>
        </w:rPr>
      </w:pPr>
    </w:p>
    <w:p w14:paraId="62DB8055" w14:textId="77777777" w:rsidR="00A771AB" w:rsidRDefault="00A771AB" w:rsidP="00F11170">
      <w:pPr>
        <w:spacing w:after="0" w:line="240" w:lineRule="auto"/>
        <w:jc w:val="both"/>
        <w:rPr>
          <w:rFonts w:ascii="Times New Roman" w:eastAsia="Times New Roman" w:hAnsi="Times New Roman" w:cs="Times New Roman"/>
          <w:sz w:val="28"/>
          <w:szCs w:val="28"/>
        </w:rPr>
      </w:pPr>
    </w:p>
    <w:p w14:paraId="19D73584" w14:textId="77777777" w:rsidR="00A771AB" w:rsidRDefault="00A771AB" w:rsidP="00F11170">
      <w:pPr>
        <w:spacing w:after="0" w:line="240" w:lineRule="auto"/>
        <w:jc w:val="both"/>
        <w:rPr>
          <w:rFonts w:ascii="Times New Roman" w:eastAsia="Times New Roman" w:hAnsi="Times New Roman" w:cs="Times New Roman"/>
          <w:sz w:val="28"/>
          <w:szCs w:val="28"/>
        </w:rPr>
      </w:pPr>
    </w:p>
    <w:p w14:paraId="702CCD5C" w14:textId="77777777" w:rsidR="00A771AB" w:rsidRDefault="00A771AB" w:rsidP="00F11170">
      <w:pPr>
        <w:spacing w:after="0" w:line="240" w:lineRule="auto"/>
        <w:jc w:val="both"/>
        <w:rPr>
          <w:rFonts w:ascii="Times New Roman" w:eastAsia="Times New Roman" w:hAnsi="Times New Roman" w:cs="Times New Roman"/>
          <w:sz w:val="28"/>
          <w:szCs w:val="28"/>
        </w:rPr>
      </w:pPr>
    </w:p>
    <w:p w14:paraId="01CF3C69" w14:textId="77777777" w:rsidR="00A771AB" w:rsidRPr="00F11170" w:rsidRDefault="00A771AB" w:rsidP="00F11170">
      <w:pPr>
        <w:spacing w:after="0" w:line="240" w:lineRule="auto"/>
        <w:jc w:val="both"/>
        <w:rPr>
          <w:rFonts w:ascii="Times New Roman" w:eastAsia="Times New Roman" w:hAnsi="Times New Roman" w:cs="Times New Roman"/>
          <w:sz w:val="28"/>
          <w:szCs w:val="28"/>
        </w:rPr>
      </w:pPr>
    </w:p>
    <w:p w14:paraId="68490C6D" w14:textId="77777777" w:rsidR="00B51CB0" w:rsidRPr="00B51CB0" w:rsidRDefault="00B51CB0" w:rsidP="00B51CB0">
      <w:pPr>
        <w:widowControl w:val="0"/>
        <w:jc w:val="both"/>
        <w:rPr>
          <w:rFonts w:ascii="Times New Roman" w:hAnsi="Times New Roman" w:cs="Times New Roman"/>
          <w:b/>
          <w:sz w:val="24"/>
          <w:szCs w:val="24"/>
        </w:rPr>
      </w:pPr>
      <w:r w:rsidRPr="00B51CB0">
        <w:rPr>
          <w:rFonts w:ascii="Times New Roman" w:hAnsi="Times New Roman" w:cs="Times New Roman"/>
          <w:b/>
          <w:sz w:val="24"/>
          <w:szCs w:val="24"/>
        </w:rPr>
        <w:t>Описание показателей и критериев оценивания компетенций, описание шкал оценивания</w:t>
      </w:r>
    </w:p>
    <w:p w14:paraId="556EB10D" w14:textId="77777777" w:rsidR="00B51CB0" w:rsidRPr="00B51CB0" w:rsidRDefault="00B51CB0" w:rsidP="00B51CB0">
      <w:pPr>
        <w:widowControl w:val="0"/>
        <w:spacing w:after="0" w:line="240" w:lineRule="auto"/>
        <w:rPr>
          <w:rFonts w:ascii="Times New Roman" w:hAnsi="Times New Roman" w:cs="Times New Roman"/>
          <w:i/>
          <w:sz w:val="24"/>
          <w:szCs w:val="24"/>
        </w:rPr>
      </w:pPr>
      <w:r w:rsidRPr="00B51CB0">
        <w:rPr>
          <w:rFonts w:ascii="Times New Roman" w:hAnsi="Times New Roman" w:cs="Times New Roman"/>
          <w:b/>
          <w:sz w:val="24"/>
          <w:szCs w:val="24"/>
        </w:rPr>
        <w:t>Оценивание выполнения тестов</w:t>
      </w:r>
      <w:r w:rsidRPr="00B51CB0">
        <w:rPr>
          <w:rFonts w:ascii="Times New Roman" w:hAnsi="Times New Roman" w:cs="Times New Roman"/>
          <w:b/>
          <w:i/>
          <w:sz w:val="24"/>
          <w:szCs w:val="24"/>
        </w:rPr>
        <w:t xml:space="preserve"> </w:t>
      </w:r>
    </w:p>
    <w:tbl>
      <w:tblPr>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962"/>
        <w:gridCol w:w="3562"/>
        <w:gridCol w:w="4701"/>
      </w:tblGrid>
      <w:tr w:rsidR="00B51CB0" w:rsidRPr="00B51CB0" w14:paraId="51C63E78" w14:textId="77777777" w:rsidTr="00BE6E7E">
        <w:trPr>
          <w:trHeight w:val="739"/>
        </w:trPr>
        <w:tc>
          <w:tcPr>
            <w:tcW w:w="95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28B1871" w14:textId="77777777" w:rsidR="00B51CB0" w:rsidRPr="00B51CB0" w:rsidRDefault="00B51CB0" w:rsidP="00BE6E7E">
            <w:pPr>
              <w:pStyle w:val="61"/>
              <w:shd w:val="clear" w:color="auto" w:fill="auto"/>
              <w:spacing w:line="240" w:lineRule="auto"/>
              <w:ind w:firstLine="0"/>
              <w:jc w:val="center"/>
              <w:rPr>
                <w:b/>
                <w:sz w:val="24"/>
                <w:szCs w:val="24"/>
              </w:rPr>
            </w:pPr>
            <w:r w:rsidRPr="00B51CB0">
              <w:rPr>
                <w:rStyle w:val="affd"/>
                <w:b w:val="0"/>
                <w:sz w:val="24"/>
                <w:szCs w:val="24"/>
              </w:rPr>
              <w:t>4-балльная</w:t>
            </w:r>
          </w:p>
          <w:p w14:paraId="7D355CEC" w14:textId="77777777" w:rsidR="00B51CB0" w:rsidRPr="00B51CB0" w:rsidRDefault="00B51CB0" w:rsidP="00BE6E7E">
            <w:pPr>
              <w:pStyle w:val="61"/>
              <w:shd w:val="clear" w:color="auto" w:fill="auto"/>
              <w:spacing w:line="240" w:lineRule="auto"/>
              <w:ind w:firstLine="0"/>
              <w:jc w:val="center"/>
              <w:rPr>
                <w:b/>
                <w:sz w:val="24"/>
                <w:szCs w:val="24"/>
              </w:rPr>
            </w:pPr>
            <w:r w:rsidRPr="00B51CB0">
              <w:rPr>
                <w:rStyle w:val="affd"/>
                <w:b w:val="0"/>
                <w:sz w:val="24"/>
                <w:szCs w:val="24"/>
              </w:rPr>
              <w:t>шкала</w:t>
            </w:r>
          </w:p>
        </w:tc>
        <w:tc>
          <w:tcPr>
            <w:tcW w:w="174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33ABA95" w14:textId="77777777" w:rsidR="00B51CB0" w:rsidRPr="00B51CB0" w:rsidRDefault="00B51CB0" w:rsidP="00BE6E7E">
            <w:pPr>
              <w:pStyle w:val="61"/>
              <w:shd w:val="clear" w:color="auto" w:fill="auto"/>
              <w:spacing w:line="240" w:lineRule="auto"/>
              <w:ind w:firstLine="0"/>
              <w:jc w:val="center"/>
              <w:rPr>
                <w:b/>
                <w:sz w:val="24"/>
                <w:szCs w:val="24"/>
              </w:rPr>
            </w:pPr>
            <w:r w:rsidRPr="00B51CB0">
              <w:rPr>
                <w:rStyle w:val="affd"/>
                <w:b w:val="0"/>
                <w:sz w:val="24"/>
                <w:szCs w:val="24"/>
              </w:rPr>
              <w:t>Показатели</w:t>
            </w:r>
          </w:p>
        </w:tc>
        <w:tc>
          <w:tcPr>
            <w:tcW w:w="229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F148884" w14:textId="77777777" w:rsidR="00B51CB0" w:rsidRPr="00B51CB0" w:rsidRDefault="00B51CB0" w:rsidP="00BE6E7E">
            <w:pPr>
              <w:pStyle w:val="61"/>
              <w:shd w:val="clear" w:color="auto" w:fill="auto"/>
              <w:spacing w:line="240" w:lineRule="auto"/>
              <w:ind w:firstLine="0"/>
              <w:jc w:val="center"/>
              <w:rPr>
                <w:b/>
                <w:sz w:val="24"/>
                <w:szCs w:val="24"/>
              </w:rPr>
            </w:pPr>
            <w:r w:rsidRPr="00B51CB0">
              <w:rPr>
                <w:rStyle w:val="affd"/>
                <w:b w:val="0"/>
                <w:sz w:val="24"/>
                <w:szCs w:val="24"/>
              </w:rPr>
              <w:t>Критерии</w:t>
            </w:r>
          </w:p>
        </w:tc>
      </w:tr>
      <w:tr w:rsidR="00B51CB0" w:rsidRPr="00B51CB0" w14:paraId="2D02AD6E" w14:textId="77777777" w:rsidTr="00BE6E7E">
        <w:trPr>
          <w:trHeight w:val="902"/>
        </w:trPr>
        <w:tc>
          <w:tcPr>
            <w:tcW w:w="959" w:type="pct"/>
            <w:tcBorders>
              <w:top w:val="single" w:sz="4" w:space="0" w:color="auto"/>
              <w:left w:val="single" w:sz="4" w:space="0" w:color="auto"/>
              <w:bottom w:val="single" w:sz="4" w:space="0" w:color="auto"/>
              <w:right w:val="single" w:sz="4" w:space="0" w:color="auto"/>
            </w:tcBorders>
            <w:shd w:val="clear" w:color="auto" w:fill="FFFFFF"/>
          </w:tcPr>
          <w:p w14:paraId="3D575E95" w14:textId="77777777" w:rsidR="00B51CB0" w:rsidRPr="00B51CB0" w:rsidRDefault="00B51CB0" w:rsidP="00BE6E7E">
            <w:pPr>
              <w:pStyle w:val="61"/>
              <w:shd w:val="clear" w:color="auto" w:fill="auto"/>
              <w:spacing w:line="240" w:lineRule="auto"/>
              <w:ind w:firstLine="142"/>
              <w:jc w:val="left"/>
              <w:rPr>
                <w:sz w:val="24"/>
                <w:szCs w:val="24"/>
              </w:rPr>
            </w:pPr>
            <w:r w:rsidRPr="00B51CB0">
              <w:rPr>
                <w:sz w:val="24"/>
                <w:szCs w:val="24"/>
              </w:rPr>
              <w:t>Отлично</w:t>
            </w:r>
          </w:p>
          <w:p w14:paraId="5BD43D90" w14:textId="77777777" w:rsidR="00B51CB0" w:rsidRPr="00B51CB0" w:rsidRDefault="00B51CB0" w:rsidP="00BE6E7E">
            <w:pPr>
              <w:pStyle w:val="61"/>
              <w:shd w:val="clear" w:color="auto" w:fill="auto"/>
              <w:spacing w:line="240" w:lineRule="auto"/>
              <w:ind w:firstLine="142"/>
              <w:jc w:val="left"/>
              <w:rPr>
                <w:sz w:val="24"/>
                <w:szCs w:val="24"/>
              </w:rPr>
            </w:pPr>
          </w:p>
        </w:tc>
        <w:tc>
          <w:tcPr>
            <w:tcW w:w="1742" w:type="pct"/>
            <w:vMerge w:val="restart"/>
            <w:tcBorders>
              <w:top w:val="single" w:sz="4" w:space="0" w:color="auto"/>
              <w:left w:val="single" w:sz="4" w:space="0" w:color="auto"/>
              <w:bottom w:val="single" w:sz="4" w:space="0" w:color="auto"/>
              <w:right w:val="single" w:sz="4" w:space="0" w:color="auto"/>
            </w:tcBorders>
            <w:shd w:val="clear" w:color="auto" w:fill="FFFFFF"/>
            <w:hideMark/>
          </w:tcPr>
          <w:p w14:paraId="784AA96E" w14:textId="77777777" w:rsidR="00B51CB0" w:rsidRPr="00B51CB0" w:rsidRDefault="00B51CB0" w:rsidP="00B51CB0">
            <w:pPr>
              <w:pStyle w:val="61"/>
              <w:numPr>
                <w:ilvl w:val="0"/>
                <w:numId w:val="46"/>
              </w:numPr>
              <w:shd w:val="clear" w:color="auto" w:fill="auto"/>
              <w:tabs>
                <w:tab w:val="left" w:pos="514"/>
              </w:tabs>
              <w:spacing w:line="240" w:lineRule="auto"/>
              <w:ind w:firstLine="141"/>
              <w:jc w:val="left"/>
              <w:rPr>
                <w:sz w:val="24"/>
                <w:szCs w:val="24"/>
              </w:rPr>
            </w:pPr>
            <w:r w:rsidRPr="00B51CB0">
              <w:rPr>
                <w:rStyle w:val="36"/>
                <w:sz w:val="24"/>
                <w:szCs w:val="24"/>
                <w:u w:val="none"/>
              </w:rPr>
              <w:t>Полнота выполнения тестовых заданий;</w:t>
            </w:r>
          </w:p>
          <w:p w14:paraId="6352E548" w14:textId="77777777" w:rsidR="00B51CB0" w:rsidRPr="00B51CB0" w:rsidRDefault="00B51CB0" w:rsidP="00B51CB0">
            <w:pPr>
              <w:pStyle w:val="61"/>
              <w:numPr>
                <w:ilvl w:val="0"/>
                <w:numId w:val="46"/>
              </w:numPr>
              <w:shd w:val="clear" w:color="auto" w:fill="auto"/>
              <w:tabs>
                <w:tab w:val="left" w:pos="490"/>
              </w:tabs>
              <w:spacing w:line="240" w:lineRule="auto"/>
              <w:ind w:firstLine="141"/>
              <w:jc w:val="left"/>
              <w:rPr>
                <w:sz w:val="24"/>
                <w:szCs w:val="24"/>
              </w:rPr>
            </w:pPr>
            <w:r w:rsidRPr="00B51CB0">
              <w:rPr>
                <w:rStyle w:val="36"/>
                <w:sz w:val="24"/>
                <w:szCs w:val="24"/>
                <w:u w:val="none"/>
              </w:rPr>
              <w:t>Своевременность выполнения;</w:t>
            </w:r>
          </w:p>
          <w:p w14:paraId="7E32F2F7" w14:textId="77777777" w:rsidR="00B51CB0" w:rsidRPr="00B51CB0" w:rsidRDefault="00B51CB0" w:rsidP="00B51CB0">
            <w:pPr>
              <w:pStyle w:val="61"/>
              <w:numPr>
                <w:ilvl w:val="0"/>
                <w:numId w:val="46"/>
              </w:numPr>
              <w:shd w:val="clear" w:color="auto" w:fill="auto"/>
              <w:tabs>
                <w:tab w:val="left" w:pos="475"/>
              </w:tabs>
              <w:spacing w:line="240" w:lineRule="auto"/>
              <w:ind w:firstLine="141"/>
              <w:jc w:val="left"/>
              <w:rPr>
                <w:sz w:val="24"/>
                <w:szCs w:val="24"/>
              </w:rPr>
            </w:pPr>
            <w:r w:rsidRPr="00B51CB0">
              <w:rPr>
                <w:rStyle w:val="36"/>
                <w:sz w:val="24"/>
                <w:szCs w:val="24"/>
                <w:u w:val="none"/>
              </w:rPr>
              <w:t>Правильность ответов на вопросы;</w:t>
            </w:r>
          </w:p>
          <w:p w14:paraId="039FD895" w14:textId="77777777" w:rsidR="00B51CB0" w:rsidRPr="00B51CB0" w:rsidRDefault="00B51CB0" w:rsidP="00B51CB0">
            <w:pPr>
              <w:pStyle w:val="61"/>
              <w:numPr>
                <w:ilvl w:val="0"/>
                <w:numId w:val="46"/>
              </w:numPr>
              <w:shd w:val="clear" w:color="auto" w:fill="auto"/>
              <w:tabs>
                <w:tab w:val="left" w:pos="490"/>
              </w:tabs>
              <w:spacing w:line="240" w:lineRule="auto"/>
              <w:ind w:firstLine="141"/>
              <w:jc w:val="left"/>
              <w:rPr>
                <w:sz w:val="24"/>
                <w:szCs w:val="24"/>
              </w:rPr>
            </w:pPr>
            <w:r w:rsidRPr="00B51CB0">
              <w:rPr>
                <w:rStyle w:val="36"/>
                <w:sz w:val="24"/>
                <w:szCs w:val="24"/>
                <w:u w:val="none"/>
              </w:rPr>
              <w:t>Самостоятельность тестирования.</w:t>
            </w:r>
          </w:p>
        </w:tc>
        <w:tc>
          <w:tcPr>
            <w:tcW w:w="2299" w:type="pct"/>
            <w:tcBorders>
              <w:top w:val="single" w:sz="4" w:space="0" w:color="auto"/>
              <w:left w:val="single" w:sz="4" w:space="0" w:color="auto"/>
              <w:bottom w:val="single" w:sz="4" w:space="0" w:color="auto"/>
              <w:right w:val="single" w:sz="4" w:space="0" w:color="auto"/>
            </w:tcBorders>
            <w:shd w:val="clear" w:color="auto" w:fill="FFFFFF"/>
            <w:hideMark/>
          </w:tcPr>
          <w:p w14:paraId="26448081" w14:textId="77777777" w:rsidR="00B51CB0" w:rsidRPr="00B51CB0" w:rsidRDefault="00B51CB0" w:rsidP="00BE6E7E">
            <w:pPr>
              <w:pStyle w:val="61"/>
              <w:shd w:val="clear" w:color="auto" w:fill="auto"/>
              <w:spacing w:line="240" w:lineRule="auto"/>
              <w:ind w:left="68" w:firstLine="0"/>
              <w:rPr>
                <w:sz w:val="24"/>
                <w:szCs w:val="24"/>
              </w:rPr>
            </w:pPr>
            <w:r w:rsidRPr="00B51CB0">
              <w:rPr>
                <w:rStyle w:val="36"/>
                <w:sz w:val="24"/>
                <w:szCs w:val="24"/>
                <w:u w:val="none"/>
              </w:rPr>
              <w:t>Выполнено более 90 % заданий предложенного теста, в заданиях открытого типа дан полный, развернутый ответ на поставленный вопрос</w:t>
            </w:r>
          </w:p>
        </w:tc>
      </w:tr>
      <w:tr w:rsidR="00B51CB0" w:rsidRPr="00B51CB0" w14:paraId="24B1703D" w14:textId="77777777" w:rsidTr="00BE6E7E">
        <w:trPr>
          <w:trHeight w:val="1411"/>
        </w:trPr>
        <w:tc>
          <w:tcPr>
            <w:tcW w:w="959" w:type="pct"/>
            <w:tcBorders>
              <w:top w:val="single" w:sz="4" w:space="0" w:color="auto"/>
              <w:left w:val="single" w:sz="4" w:space="0" w:color="auto"/>
              <w:bottom w:val="single" w:sz="4" w:space="0" w:color="auto"/>
              <w:right w:val="single" w:sz="4" w:space="0" w:color="auto"/>
            </w:tcBorders>
            <w:shd w:val="clear" w:color="auto" w:fill="FFFFFF"/>
          </w:tcPr>
          <w:p w14:paraId="5AC42342" w14:textId="77777777" w:rsidR="00B51CB0" w:rsidRPr="00B51CB0" w:rsidRDefault="00B51CB0" w:rsidP="00BE6E7E">
            <w:pPr>
              <w:pStyle w:val="61"/>
              <w:shd w:val="clear" w:color="auto" w:fill="auto"/>
              <w:spacing w:line="240" w:lineRule="auto"/>
              <w:ind w:firstLine="142"/>
              <w:jc w:val="left"/>
              <w:rPr>
                <w:sz w:val="24"/>
                <w:szCs w:val="24"/>
              </w:rPr>
            </w:pPr>
            <w:r w:rsidRPr="00B51CB0">
              <w:rPr>
                <w:sz w:val="24"/>
                <w:szCs w:val="24"/>
              </w:rPr>
              <w:t>Хорошо</w:t>
            </w:r>
          </w:p>
          <w:p w14:paraId="31899410" w14:textId="77777777" w:rsidR="00B51CB0" w:rsidRPr="00B51CB0" w:rsidRDefault="00B51CB0" w:rsidP="00BE6E7E">
            <w:pPr>
              <w:pStyle w:val="61"/>
              <w:shd w:val="clear" w:color="auto" w:fill="auto"/>
              <w:spacing w:line="240" w:lineRule="auto"/>
              <w:ind w:firstLine="142"/>
              <w:jc w:val="left"/>
              <w:rPr>
                <w:sz w:val="24"/>
                <w:szCs w:val="24"/>
              </w:rPr>
            </w:pPr>
          </w:p>
        </w:tc>
        <w:tc>
          <w:tcPr>
            <w:tcW w:w="1742" w:type="pct"/>
            <w:vMerge/>
            <w:tcBorders>
              <w:top w:val="single" w:sz="4" w:space="0" w:color="auto"/>
              <w:left w:val="single" w:sz="4" w:space="0" w:color="auto"/>
              <w:bottom w:val="single" w:sz="4" w:space="0" w:color="auto"/>
              <w:right w:val="single" w:sz="4" w:space="0" w:color="auto"/>
            </w:tcBorders>
            <w:vAlign w:val="center"/>
            <w:hideMark/>
          </w:tcPr>
          <w:p w14:paraId="0601F1AC" w14:textId="77777777" w:rsidR="00B51CB0" w:rsidRPr="00B51CB0" w:rsidRDefault="00B51CB0" w:rsidP="00BE6E7E">
            <w:pPr>
              <w:widowControl w:val="0"/>
              <w:spacing w:after="0" w:line="240" w:lineRule="auto"/>
              <w:ind w:firstLine="141"/>
              <w:rPr>
                <w:rFonts w:ascii="Times New Roman" w:hAnsi="Times New Roman" w:cs="Times New Roman"/>
                <w:sz w:val="24"/>
                <w:szCs w:val="24"/>
                <w:lang w:eastAsia="ru-RU" w:bidi="ru-RU"/>
              </w:rPr>
            </w:pPr>
          </w:p>
        </w:tc>
        <w:tc>
          <w:tcPr>
            <w:tcW w:w="2299" w:type="pct"/>
            <w:tcBorders>
              <w:top w:val="single" w:sz="4" w:space="0" w:color="auto"/>
              <w:left w:val="single" w:sz="4" w:space="0" w:color="auto"/>
              <w:bottom w:val="single" w:sz="4" w:space="0" w:color="auto"/>
              <w:right w:val="single" w:sz="4" w:space="0" w:color="auto"/>
            </w:tcBorders>
            <w:shd w:val="clear" w:color="auto" w:fill="FFFFFF"/>
            <w:hideMark/>
          </w:tcPr>
          <w:p w14:paraId="13A10E62" w14:textId="77777777" w:rsidR="00B51CB0" w:rsidRPr="00B51CB0" w:rsidRDefault="00B51CB0" w:rsidP="00BE6E7E">
            <w:pPr>
              <w:pStyle w:val="61"/>
              <w:shd w:val="clear" w:color="auto" w:fill="auto"/>
              <w:spacing w:line="240" w:lineRule="auto"/>
              <w:ind w:left="68" w:firstLine="0"/>
              <w:rPr>
                <w:sz w:val="24"/>
                <w:szCs w:val="24"/>
              </w:rPr>
            </w:pPr>
            <w:r w:rsidRPr="00B51CB0">
              <w:rPr>
                <w:rStyle w:val="36"/>
                <w:sz w:val="24"/>
                <w:szCs w:val="24"/>
                <w:u w:val="none"/>
              </w:rPr>
              <w:t>Выполнено от 75 до 90 % заданий предложенного теста, в заданиях открытого типа дан полный, развернутый ответ на поставленный вопрос; однако были допущены неточности в определении понятий, терминов и др.</w:t>
            </w:r>
          </w:p>
        </w:tc>
      </w:tr>
      <w:tr w:rsidR="00B51CB0" w:rsidRPr="00B51CB0" w14:paraId="2B08E590" w14:textId="77777777" w:rsidTr="00BE6E7E">
        <w:trPr>
          <w:trHeight w:val="1704"/>
        </w:trPr>
        <w:tc>
          <w:tcPr>
            <w:tcW w:w="959" w:type="pct"/>
            <w:tcBorders>
              <w:top w:val="single" w:sz="4" w:space="0" w:color="auto"/>
              <w:left w:val="single" w:sz="4" w:space="0" w:color="auto"/>
              <w:bottom w:val="single" w:sz="4" w:space="0" w:color="auto"/>
              <w:right w:val="single" w:sz="4" w:space="0" w:color="auto"/>
            </w:tcBorders>
            <w:shd w:val="clear" w:color="auto" w:fill="FFFFFF"/>
          </w:tcPr>
          <w:p w14:paraId="462B9533" w14:textId="77777777" w:rsidR="00B51CB0" w:rsidRPr="00B51CB0" w:rsidRDefault="00B51CB0" w:rsidP="00BE6E7E">
            <w:pPr>
              <w:pStyle w:val="61"/>
              <w:shd w:val="clear" w:color="auto" w:fill="auto"/>
              <w:spacing w:line="240" w:lineRule="auto"/>
              <w:ind w:firstLine="142"/>
              <w:jc w:val="left"/>
              <w:rPr>
                <w:sz w:val="24"/>
                <w:szCs w:val="24"/>
              </w:rPr>
            </w:pPr>
            <w:r w:rsidRPr="00B51CB0">
              <w:rPr>
                <w:sz w:val="24"/>
                <w:szCs w:val="24"/>
              </w:rPr>
              <w:t>Удовлетворительно</w:t>
            </w:r>
          </w:p>
          <w:p w14:paraId="1107927B" w14:textId="77777777" w:rsidR="00B51CB0" w:rsidRPr="00B51CB0" w:rsidRDefault="00B51CB0" w:rsidP="00BE6E7E">
            <w:pPr>
              <w:pStyle w:val="61"/>
              <w:shd w:val="clear" w:color="auto" w:fill="auto"/>
              <w:spacing w:line="240" w:lineRule="auto"/>
              <w:ind w:firstLine="142"/>
              <w:jc w:val="left"/>
              <w:rPr>
                <w:sz w:val="24"/>
                <w:szCs w:val="24"/>
              </w:rPr>
            </w:pPr>
          </w:p>
        </w:tc>
        <w:tc>
          <w:tcPr>
            <w:tcW w:w="1742" w:type="pct"/>
            <w:vMerge/>
            <w:tcBorders>
              <w:top w:val="single" w:sz="4" w:space="0" w:color="auto"/>
              <w:left w:val="single" w:sz="4" w:space="0" w:color="auto"/>
              <w:bottom w:val="single" w:sz="4" w:space="0" w:color="auto"/>
              <w:right w:val="single" w:sz="4" w:space="0" w:color="auto"/>
            </w:tcBorders>
            <w:vAlign w:val="center"/>
            <w:hideMark/>
          </w:tcPr>
          <w:p w14:paraId="6A8B4110" w14:textId="77777777" w:rsidR="00B51CB0" w:rsidRPr="00B51CB0" w:rsidRDefault="00B51CB0" w:rsidP="00BE6E7E">
            <w:pPr>
              <w:widowControl w:val="0"/>
              <w:spacing w:after="0" w:line="240" w:lineRule="auto"/>
              <w:ind w:firstLine="141"/>
              <w:rPr>
                <w:rFonts w:ascii="Times New Roman" w:hAnsi="Times New Roman" w:cs="Times New Roman"/>
                <w:sz w:val="24"/>
                <w:szCs w:val="24"/>
                <w:lang w:eastAsia="ru-RU" w:bidi="ru-RU"/>
              </w:rPr>
            </w:pPr>
          </w:p>
        </w:tc>
        <w:tc>
          <w:tcPr>
            <w:tcW w:w="2299" w:type="pct"/>
            <w:tcBorders>
              <w:top w:val="single" w:sz="4" w:space="0" w:color="auto"/>
              <w:left w:val="single" w:sz="4" w:space="0" w:color="auto"/>
              <w:bottom w:val="single" w:sz="4" w:space="0" w:color="auto"/>
              <w:right w:val="single" w:sz="4" w:space="0" w:color="auto"/>
            </w:tcBorders>
            <w:shd w:val="clear" w:color="auto" w:fill="FFFFFF"/>
            <w:hideMark/>
          </w:tcPr>
          <w:p w14:paraId="7B4BEE7B" w14:textId="77777777" w:rsidR="00B51CB0" w:rsidRPr="00B51CB0" w:rsidRDefault="00B51CB0" w:rsidP="00BE6E7E">
            <w:pPr>
              <w:pStyle w:val="61"/>
              <w:shd w:val="clear" w:color="auto" w:fill="auto"/>
              <w:spacing w:line="240" w:lineRule="auto"/>
              <w:ind w:left="68" w:firstLine="0"/>
              <w:rPr>
                <w:sz w:val="24"/>
                <w:szCs w:val="24"/>
              </w:rPr>
            </w:pPr>
            <w:r w:rsidRPr="00B51CB0">
              <w:rPr>
                <w:rStyle w:val="36"/>
                <w:sz w:val="24"/>
                <w:szCs w:val="24"/>
                <w:u w:val="none"/>
              </w:rPr>
              <w:t>Выполнено от 50 до 75 % заданий предложенного теста, в заданиях открытого типа дан неполный ответ на поставленный вопрос, в ответе не присутствуют доказательные примеры, текст со стилистическими и орфографическими ошибками.</w:t>
            </w:r>
          </w:p>
        </w:tc>
      </w:tr>
      <w:tr w:rsidR="00B51CB0" w:rsidRPr="00B51CB0" w14:paraId="68361357" w14:textId="77777777" w:rsidTr="00BE6E7E">
        <w:trPr>
          <w:trHeight w:val="1440"/>
        </w:trPr>
        <w:tc>
          <w:tcPr>
            <w:tcW w:w="959" w:type="pct"/>
            <w:tcBorders>
              <w:top w:val="single" w:sz="4" w:space="0" w:color="auto"/>
              <w:left w:val="single" w:sz="4" w:space="0" w:color="auto"/>
              <w:bottom w:val="single" w:sz="4" w:space="0" w:color="auto"/>
              <w:right w:val="single" w:sz="4" w:space="0" w:color="auto"/>
            </w:tcBorders>
            <w:shd w:val="clear" w:color="auto" w:fill="FFFFFF"/>
            <w:hideMark/>
          </w:tcPr>
          <w:p w14:paraId="0F5B88FA" w14:textId="77777777" w:rsidR="00B51CB0" w:rsidRPr="00B51CB0" w:rsidRDefault="00B51CB0" w:rsidP="00BE6E7E">
            <w:pPr>
              <w:pStyle w:val="61"/>
              <w:shd w:val="clear" w:color="auto" w:fill="auto"/>
              <w:spacing w:line="240" w:lineRule="auto"/>
              <w:ind w:firstLine="142"/>
              <w:jc w:val="left"/>
              <w:rPr>
                <w:sz w:val="24"/>
                <w:szCs w:val="24"/>
              </w:rPr>
            </w:pPr>
            <w:r w:rsidRPr="00B51CB0">
              <w:rPr>
                <w:sz w:val="24"/>
                <w:szCs w:val="24"/>
              </w:rPr>
              <w:t>Неудовлетвори</w:t>
            </w:r>
            <w:r w:rsidRPr="00B51CB0">
              <w:rPr>
                <w:sz w:val="24"/>
                <w:szCs w:val="24"/>
              </w:rPr>
              <w:softHyphen/>
              <w:t xml:space="preserve">тельно </w:t>
            </w:r>
          </w:p>
        </w:tc>
        <w:tc>
          <w:tcPr>
            <w:tcW w:w="1742" w:type="pct"/>
            <w:vMerge/>
            <w:tcBorders>
              <w:top w:val="single" w:sz="4" w:space="0" w:color="auto"/>
              <w:left w:val="single" w:sz="4" w:space="0" w:color="auto"/>
              <w:bottom w:val="single" w:sz="4" w:space="0" w:color="auto"/>
              <w:right w:val="single" w:sz="4" w:space="0" w:color="auto"/>
            </w:tcBorders>
            <w:vAlign w:val="center"/>
            <w:hideMark/>
          </w:tcPr>
          <w:p w14:paraId="45A2931F" w14:textId="77777777" w:rsidR="00B51CB0" w:rsidRPr="00B51CB0" w:rsidRDefault="00B51CB0" w:rsidP="00BE6E7E">
            <w:pPr>
              <w:widowControl w:val="0"/>
              <w:spacing w:after="0" w:line="240" w:lineRule="auto"/>
              <w:ind w:firstLine="141"/>
              <w:rPr>
                <w:rFonts w:ascii="Times New Roman" w:hAnsi="Times New Roman" w:cs="Times New Roman"/>
                <w:sz w:val="24"/>
                <w:szCs w:val="24"/>
                <w:lang w:eastAsia="ru-RU" w:bidi="ru-RU"/>
              </w:rPr>
            </w:pPr>
          </w:p>
        </w:tc>
        <w:tc>
          <w:tcPr>
            <w:tcW w:w="2299" w:type="pct"/>
            <w:tcBorders>
              <w:top w:val="single" w:sz="4" w:space="0" w:color="auto"/>
              <w:left w:val="single" w:sz="4" w:space="0" w:color="auto"/>
              <w:bottom w:val="single" w:sz="4" w:space="0" w:color="auto"/>
              <w:right w:val="single" w:sz="4" w:space="0" w:color="auto"/>
            </w:tcBorders>
            <w:shd w:val="clear" w:color="auto" w:fill="FFFFFF"/>
            <w:hideMark/>
          </w:tcPr>
          <w:p w14:paraId="08F2DDDD" w14:textId="77777777" w:rsidR="00B51CB0" w:rsidRPr="00B51CB0" w:rsidRDefault="00B51CB0" w:rsidP="00BE6E7E">
            <w:pPr>
              <w:pStyle w:val="61"/>
              <w:shd w:val="clear" w:color="auto" w:fill="auto"/>
              <w:spacing w:line="240" w:lineRule="auto"/>
              <w:ind w:left="68" w:firstLine="0"/>
              <w:rPr>
                <w:sz w:val="24"/>
                <w:szCs w:val="24"/>
              </w:rPr>
            </w:pPr>
            <w:r w:rsidRPr="00B51CB0">
              <w:rPr>
                <w:rStyle w:val="36"/>
                <w:sz w:val="24"/>
                <w:szCs w:val="24"/>
                <w:u w:val="none"/>
              </w:rPr>
              <w:t>Выполнено менее 50 % заданий предложенного теста, на поставленные вопросы ответ отсутствует или неполный, допущены существенные ошибки в теоретическом материале (терминах, понятиях).</w:t>
            </w:r>
          </w:p>
        </w:tc>
      </w:tr>
    </w:tbl>
    <w:p w14:paraId="7D90E950" w14:textId="77777777" w:rsidR="00B51CB0" w:rsidRPr="00B51CB0" w:rsidRDefault="00B51CB0" w:rsidP="00B51CB0">
      <w:pPr>
        <w:widowControl w:val="0"/>
        <w:spacing w:after="0" w:line="240" w:lineRule="auto"/>
        <w:jc w:val="both"/>
        <w:rPr>
          <w:rStyle w:val="affe"/>
          <w:rFonts w:eastAsia="Calibri"/>
          <w:bCs w:val="0"/>
          <w:sz w:val="24"/>
          <w:szCs w:val="24"/>
          <w:u w:val="none"/>
        </w:rPr>
      </w:pPr>
    </w:p>
    <w:p w14:paraId="3B5393CE" w14:textId="77777777" w:rsidR="00B51CB0" w:rsidRPr="00B51CB0" w:rsidRDefault="00B51CB0" w:rsidP="00B51CB0">
      <w:pPr>
        <w:widowControl w:val="0"/>
        <w:spacing w:after="0" w:line="240" w:lineRule="auto"/>
        <w:jc w:val="both"/>
        <w:rPr>
          <w:rFonts w:ascii="Times New Roman" w:hAnsi="Times New Roman" w:cs="Times New Roman"/>
          <w:sz w:val="24"/>
          <w:szCs w:val="24"/>
        </w:rPr>
      </w:pPr>
      <w:r w:rsidRPr="00B51CB0">
        <w:rPr>
          <w:rStyle w:val="affe"/>
          <w:rFonts w:eastAsia="Calibri"/>
          <w:bCs w:val="0"/>
          <w:sz w:val="24"/>
          <w:szCs w:val="24"/>
          <w:u w:val="none"/>
        </w:rPr>
        <w:t>Оценивание устного ответа на практическом занятии</w:t>
      </w:r>
      <w:r w:rsidRPr="00B51CB0">
        <w:rPr>
          <w:rFonts w:ascii="Times New Roman" w:hAnsi="Times New Roman" w:cs="Times New Roman"/>
          <w:sz w:val="24"/>
          <w:szCs w:val="24"/>
        </w:rPr>
        <w:t xml:space="preserve"> </w:t>
      </w:r>
    </w:p>
    <w:tbl>
      <w:tblPr>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961"/>
        <w:gridCol w:w="3577"/>
        <w:gridCol w:w="4687"/>
      </w:tblGrid>
      <w:tr w:rsidR="00B51CB0" w:rsidRPr="00B51CB0" w14:paraId="07BB667B" w14:textId="77777777" w:rsidTr="00BE6E7E">
        <w:trPr>
          <w:trHeight w:val="265"/>
        </w:trPr>
        <w:tc>
          <w:tcPr>
            <w:tcW w:w="95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05A157D" w14:textId="77777777" w:rsidR="00B51CB0" w:rsidRPr="00B51CB0" w:rsidRDefault="00B51CB0" w:rsidP="00BE6E7E">
            <w:pPr>
              <w:pStyle w:val="61"/>
              <w:shd w:val="clear" w:color="auto" w:fill="auto"/>
              <w:spacing w:line="240" w:lineRule="auto"/>
              <w:ind w:firstLine="0"/>
              <w:jc w:val="center"/>
              <w:rPr>
                <w:sz w:val="24"/>
                <w:szCs w:val="24"/>
              </w:rPr>
            </w:pPr>
            <w:r w:rsidRPr="00B51CB0">
              <w:rPr>
                <w:sz w:val="24"/>
                <w:szCs w:val="24"/>
              </w:rPr>
              <w:t>4-балльная шкала</w:t>
            </w:r>
          </w:p>
        </w:tc>
        <w:tc>
          <w:tcPr>
            <w:tcW w:w="174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AF7131B" w14:textId="77777777" w:rsidR="00B51CB0" w:rsidRPr="00B51CB0" w:rsidRDefault="00B51CB0" w:rsidP="00BE6E7E">
            <w:pPr>
              <w:pStyle w:val="61"/>
              <w:shd w:val="clear" w:color="auto" w:fill="auto"/>
              <w:spacing w:line="240" w:lineRule="auto"/>
              <w:ind w:firstLine="0"/>
              <w:jc w:val="center"/>
              <w:rPr>
                <w:sz w:val="24"/>
                <w:szCs w:val="24"/>
              </w:rPr>
            </w:pPr>
            <w:r w:rsidRPr="00B51CB0">
              <w:rPr>
                <w:sz w:val="24"/>
                <w:szCs w:val="24"/>
              </w:rPr>
              <w:t>Показатели</w:t>
            </w:r>
          </w:p>
        </w:tc>
        <w:tc>
          <w:tcPr>
            <w:tcW w:w="229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3A4E394" w14:textId="77777777" w:rsidR="00B51CB0" w:rsidRPr="00B51CB0" w:rsidRDefault="00B51CB0" w:rsidP="00BE6E7E">
            <w:pPr>
              <w:pStyle w:val="61"/>
              <w:shd w:val="clear" w:color="auto" w:fill="auto"/>
              <w:spacing w:line="240" w:lineRule="auto"/>
              <w:ind w:firstLine="0"/>
              <w:jc w:val="center"/>
              <w:rPr>
                <w:sz w:val="24"/>
                <w:szCs w:val="24"/>
              </w:rPr>
            </w:pPr>
            <w:r w:rsidRPr="00B51CB0">
              <w:rPr>
                <w:sz w:val="24"/>
                <w:szCs w:val="24"/>
              </w:rPr>
              <w:t>Критерии</w:t>
            </w:r>
          </w:p>
        </w:tc>
      </w:tr>
      <w:tr w:rsidR="00B51CB0" w:rsidRPr="00B51CB0" w14:paraId="74956814" w14:textId="77777777" w:rsidTr="00BE6E7E">
        <w:trPr>
          <w:trHeight w:val="3121"/>
        </w:trPr>
        <w:tc>
          <w:tcPr>
            <w:tcW w:w="959" w:type="pct"/>
            <w:tcBorders>
              <w:top w:val="single" w:sz="4" w:space="0" w:color="auto"/>
              <w:left w:val="single" w:sz="4" w:space="0" w:color="auto"/>
              <w:bottom w:val="single" w:sz="4" w:space="0" w:color="auto"/>
              <w:right w:val="single" w:sz="4" w:space="0" w:color="auto"/>
            </w:tcBorders>
            <w:shd w:val="clear" w:color="auto" w:fill="FFFFFF"/>
            <w:hideMark/>
          </w:tcPr>
          <w:p w14:paraId="3B573BA0" w14:textId="77777777" w:rsidR="00B51CB0" w:rsidRPr="00B51CB0" w:rsidRDefault="00B51CB0" w:rsidP="00BE6E7E">
            <w:pPr>
              <w:pStyle w:val="61"/>
              <w:shd w:val="clear" w:color="auto" w:fill="auto"/>
              <w:spacing w:line="240" w:lineRule="auto"/>
              <w:ind w:firstLine="142"/>
              <w:jc w:val="left"/>
              <w:rPr>
                <w:sz w:val="24"/>
                <w:szCs w:val="24"/>
              </w:rPr>
            </w:pPr>
            <w:r w:rsidRPr="00B51CB0">
              <w:rPr>
                <w:sz w:val="24"/>
                <w:szCs w:val="24"/>
              </w:rPr>
              <w:t>Отлично</w:t>
            </w:r>
          </w:p>
        </w:tc>
        <w:tc>
          <w:tcPr>
            <w:tcW w:w="1749" w:type="pct"/>
            <w:vMerge w:val="restart"/>
            <w:tcBorders>
              <w:top w:val="single" w:sz="4" w:space="0" w:color="auto"/>
              <w:left w:val="single" w:sz="4" w:space="0" w:color="auto"/>
              <w:bottom w:val="single" w:sz="4" w:space="0" w:color="auto"/>
              <w:right w:val="single" w:sz="4" w:space="0" w:color="auto"/>
            </w:tcBorders>
            <w:shd w:val="clear" w:color="auto" w:fill="FFFFFF"/>
            <w:hideMark/>
          </w:tcPr>
          <w:p w14:paraId="1C9732C8" w14:textId="77777777" w:rsidR="00B51CB0" w:rsidRPr="00B51CB0" w:rsidRDefault="00B51CB0" w:rsidP="00B51CB0">
            <w:pPr>
              <w:pStyle w:val="61"/>
              <w:numPr>
                <w:ilvl w:val="0"/>
                <w:numId w:val="47"/>
              </w:numPr>
              <w:shd w:val="clear" w:color="auto" w:fill="auto"/>
              <w:tabs>
                <w:tab w:val="left" w:pos="502"/>
              </w:tabs>
              <w:spacing w:line="240" w:lineRule="auto"/>
              <w:ind w:firstLine="142"/>
              <w:rPr>
                <w:sz w:val="24"/>
                <w:szCs w:val="24"/>
              </w:rPr>
            </w:pPr>
            <w:r w:rsidRPr="00B51CB0">
              <w:rPr>
                <w:rStyle w:val="36"/>
                <w:sz w:val="24"/>
                <w:szCs w:val="24"/>
                <w:u w:val="none"/>
              </w:rPr>
              <w:t>Полнота изложения теоретического материала;</w:t>
            </w:r>
          </w:p>
          <w:p w14:paraId="6F83EB56" w14:textId="77777777" w:rsidR="00B51CB0" w:rsidRPr="00B51CB0" w:rsidRDefault="00B51CB0" w:rsidP="00B51CB0">
            <w:pPr>
              <w:pStyle w:val="61"/>
              <w:numPr>
                <w:ilvl w:val="0"/>
                <w:numId w:val="47"/>
              </w:numPr>
              <w:shd w:val="clear" w:color="auto" w:fill="auto"/>
              <w:tabs>
                <w:tab w:val="left" w:pos="498"/>
              </w:tabs>
              <w:spacing w:line="240" w:lineRule="auto"/>
              <w:ind w:firstLine="142"/>
              <w:rPr>
                <w:sz w:val="24"/>
                <w:szCs w:val="24"/>
              </w:rPr>
            </w:pPr>
            <w:r w:rsidRPr="00B51CB0">
              <w:rPr>
                <w:rStyle w:val="36"/>
                <w:sz w:val="24"/>
                <w:szCs w:val="24"/>
                <w:u w:val="none"/>
              </w:rPr>
              <w:t>Правильность и/или аргументированность изложения (последовательность действий);</w:t>
            </w:r>
          </w:p>
          <w:p w14:paraId="32E8236D" w14:textId="77777777" w:rsidR="00B51CB0" w:rsidRPr="00B51CB0" w:rsidRDefault="00B51CB0" w:rsidP="00B51CB0">
            <w:pPr>
              <w:pStyle w:val="61"/>
              <w:numPr>
                <w:ilvl w:val="0"/>
                <w:numId w:val="47"/>
              </w:numPr>
              <w:shd w:val="clear" w:color="auto" w:fill="auto"/>
              <w:tabs>
                <w:tab w:val="left" w:pos="502"/>
              </w:tabs>
              <w:spacing w:line="240" w:lineRule="auto"/>
              <w:ind w:firstLine="142"/>
              <w:rPr>
                <w:sz w:val="24"/>
                <w:szCs w:val="24"/>
              </w:rPr>
            </w:pPr>
            <w:r w:rsidRPr="00B51CB0">
              <w:rPr>
                <w:rStyle w:val="36"/>
                <w:sz w:val="24"/>
                <w:szCs w:val="24"/>
                <w:u w:val="none"/>
              </w:rPr>
              <w:t>Самостоятельность ответа;</w:t>
            </w:r>
          </w:p>
          <w:p w14:paraId="0EA3D6B4" w14:textId="77777777" w:rsidR="00B51CB0" w:rsidRPr="00B51CB0" w:rsidRDefault="00B51CB0" w:rsidP="00B51CB0">
            <w:pPr>
              <w:pStyle w:val="61"/>
              <w:numPr>
                <w:ilvl w:val="0"/>
                <w:numId w:val="47"/>
              </w:numPr>
              <w:shd w:val="clear" w:color="auto" w:fill="auto"/>
              <w:tabs>
                <w:tab w:val="left" w:pos="295"/>
                <w:tab w:val="left" w:pos="557"/>
              </w:tabs>
              <w:spacing w:line="240" w:lineRule="auto"/>
              <w:ind w:firstLine="142"/>
              <w:rPr>
                <w:rStyle w:val="36"/>
                <w:sz w:val="24"/>
                <w:szCs w:val="24"/>
                <w:u w:val="none"/>
              </w:rPr>
            </w:pPr>
            <w:r w:rsidRPr="00B51CB0">
              <w:rPr>
                <w:rStyle w:val="36"/>
                <w:sz w:val="24"/>
                <w:szCs w:val="24"/>
                <w:u w:val="none"/>
              </w:rPr>
              <w:t>Культура речи;</w:t>
            </w:r>
          </w:p>
          <w:p w14:paraId="3E708385" w14:textId="77777777" w:rsidR="00B51CB0" w:rsidRPr="00B51CB0" w:rsidRDefault="00B51CB0" w:rsidP="00B51CB0">
            <w:pPr>
              <w:pStyle w:val="61"/>
              <w:numPr>
                <w:ilvl w:val="0"/>
                <w:numId w:val="47"/>
              </w:numPr>
              <w:shd w:val="clear" w:color="auto" w:fill="auto"/>
              <w:tabs>
                <w:tab w:val="left" w:pos="308"/>
              </w:tabs>
              <w:spacing w:line="240" w:lineRule="auto"/>
              <w:ind w:firstLine="142"/>
              <w:rPr>
                <w:sz w:val="24"/>
                <w:szCs w:val="24"/>
              </w:rPr>
            </w:pPr>
            <w:r w:rsidRPr="00B51CB0">
              <w:rPr>
                <w:sz w:val="24"/>
                <w:szCs w:val="24"/>
              </w:rPr>
              <w:t>Степень осознанности, понимания изученного</w:t>
            </w:r>
          </w:p>
          <w:p w14:paraId="7D724DC5" w14:textId="77777777" w:rsidR="00B51CB0" w:rsidRPr="00B51CB0" w:rsidRDefault="00B51CB0" w:rsidP="00B51CB0">
            <w:pPr>
              <w:pStyle w:val="61"/>
              <w:numPr>
                <w:ilvl w:val="0"/>
                <w:numId w:val="47"/>
              </w:numPr>
              <w:shd w:val="clear" w:color="auto" w:fill="auto"/>
              <w:tabs>
                <w:tab w:val="left" w:pos="308"/>
              </w:tabs>
              <w:spacing w:line="240" w:lineRule="auto"/>
              <w:ind w:firstLine="142"/>
              <w:rPr>
                <w:sz w:val="24"/>
                <w:szCs w:val="24"/>
              </w:rPr>
            </w:pPr>
            <w:r w:rsidRPr="00B51CB0">
              <w:rPr>
                <w:sz w:val="24"/>
                <w:szCs w:val="24"/>
              </w:rPr>
              <w:t>Глубина/полнота рассмотрения темы;</w:t>
            </w:r>
          </w:p>
          <w:p w14:paraId="251E7135" w14:textId="77777777" w:rsidR="00B51CB0" w:rsidRPr="00B51CB0" w:rsidRDefault="00B51CB0" w:rsidP="00B51CB0">
            <w:pPr>
              <w:pStyle w:val="61"/>
              <w:numPr>
                <w:ilvl w:val="0"/>
                <w:numId w:val="47"/>
              </w:numPr>
              <w:shd w:val="clear" w:color="auto" w:fill="auto"/>
              <w:tabs>
                <w:tab w:val="left" w:pos="308"/>
              </w:tabs>
              <w:spacing w:line="240" w:lineRule="auto"/>
              <w:ind w:firstLine="142"/>
              <w:rPr>
                <w:sz w:val="24"/>
                <w:szCs w:val="24"/>
              </w:rPr>
            </w:pPr>
            <w:r w:rsidRPr="00B51CB0">
              <w:rPr>
                <w:sz w:val="24"/>
                <w:szCs w:val="24"/>
              </w:rPr>
              <w:t xml:space="preserve">Соответствие выступления </w:t>
            </w:r>
            <w:r w:rsidRPr="00B51CB0">
              <w:rPr>
                <w:sz w:val="24"/>
                <w:szCs w:val="24"/>
              </w:rPr>
              <w:lastRenderedPageBreak/>
              <w:t>теме, поставленным целям и задачам</w:t>
            </w:r>
          </w:p>
        </w:tc>
        <w:tc>
          <w:tcPr>
            <w:tcW w:w="2292" w:type="pct"/>
            <w:tcBorders>
              <w:top w:val="single" w:sz="4" w:space="0" w:color="auto"/>
              <w:left w:val="single" w:sz="4" w:space="0" w:color="auto"/>
              <w:bottom w:val="single" w:sz="4" w:space="0" w:color="auto"/>
              <w:right w:val="single" w:sz="4" w:space="0" w:color="auto"/>
            </w:tcBorders>
            <w:shd w:val="clear" w:color="auto" w:fill="FFFFFF"/>
            <w:hideMark/>
          </w:tcPr>
          <w:p w14:paraId="1BE9D4CC" w14:textId="77777777" w:rsidR="00B51CB0" w:rsidRPr="00B51CB0" w:rsidRDefault="00B51CB0" w:rsidP="00BE6E7E">
            <w:pPr>
              <w:pStyle w:val="61"/>
              <w:shd w:val="clear" w:color="auto" w:fill="auto"/>
              <w:spacing w:line="240" w:lineRule="auto"/>
              <w:ind w:left="68" w:firstLine="142"/>
              <w:rPr>
                <w:sz w:val="24"/>
                <w:szCs w:val="24"/>
              </w:rPr>
            </w:pPr>
            <w:r w:rsidRPr="00B51CB0">
              <w:rPr>
                <w:rStyle w:val="36"/>
                <w:sz w:val="24"/>
                <w:szCs w:val="24"/>
                <w:u w:val="none"/>
              </w:rPr>
              <w:lastRenderedPageBreak/>
              <w:t>Дан полный, в логической последовательности развернутый ответ на поставленный вопрос, где он продемонстрировал знания предмета в полном объеме учебной программы, достаточно глубоко осмысливает дисциплину, самостоятельно, и исчерпывающе отвечает на дополнительные вопросы, приводит собственные примеры по проблематике поставленного вопроса, решил предложенные практические задания без ошибок.</w:t>
            </w:r>
          </w:p>
        </w:tc>
      </w:tr>
      <w:tr w:rsidR="00B51CB0" w:rsidRPr="00B51CB0" w14:paraId="51BD6E20" w14:textId="77777777" w:rsidTr="00BE6E7E">
        <w:trPr>
          <w:trHeight w:val="3672"/>
        </w:trPr>
        <w:tc>
          <w:tcPr>
            <w:tcW w:w="959" w:type="pct"/>
            <w:tcBorders>
              <w:top w:val="single" w:sz="4" w:space="0" w:color="auto"/>
              <w:left w:val="single" w:sz="4" w:space="0" w:color="auto"/>
              <w:bottom w:val="single" w:sz="4" w:space="0" w:color="auto"/>
              <w:right w:val="single" w:sz="4" w:space="0" w:color="auto"/>
            </w:tcBorders>
            <w:shd w:val="clear" w:color="auto" w:fill="FFFFFF"/>
          </w:tcPr>
          <w:p w14:paraId="22C6BC88" w14:textId="77777777" w:rsidR="00B51CB0" w:rsidRPr="00B51CB0" w:rsidRDefault="00B51CB0" w:rsidP="00BE6E7E">
            <w:pPr>
              <w:pStyle w:val="61"/>
              <w:shd w:val="clear" w:color="auto" w:fill="auto"/>
              <w:spacing w:line="240" w:lineRule="auto"/>
              <w:ind w:firstLine="142"/>
              <w:jc w:val="left"/>
              <w:rPr>
                <w:sz w:val="24"/>
                <w:szCs w:val="24"/>
              </w:rPr>
            </w:pPr>
            <w:r w:rsidRPr="00B51CB0">
              <w:rPr>
                <w:sz w:val="24"/>
                <w:szCs w:val="24"/>
              </w:rPr>
              <w:lastRenderedPageBreak/>
              <w:t>Хорошо</w:t>
            </w:r>
          </w:p>
          <w:p w14:paraId="3D3B6B39" w14:textId="77777777" w:rsidR="00B51CB0" w:rsidRPr="00B51CB0" w:rsidRDefault="00B51CB0" w:rsidP="00BE6E7E">
            <w:pPr>
              <w:pStyle w:val="61"/>
              <w:shd w:val="clear" w:color="auto" w:fill="auto"/>
              <w:spacing w:line="240" w:lineRule="auto"/>
              <w:ind w:firstLine="142"/>
              <w:jc w:val="left"/>
              <w:rPr>
                <w:sz w:val="24"/>
                <w:szCs w:val="24"/>
              </w:rPr>
            </w:pPr>
          </w:p>
        </w:tc>
        <w:tc>
          <w:tcPr>
            <w:tcW w:w="1749" w:type="pct"/>
            <w:vMerge/>
            <w:tcBorders>
              <w:top w:val="single" w:sz="4" w:space="0" w:color="auto"/>
              <w:left w:val="single" w:sz="4" w:space="0" w:color="auto"/>
              <w:bottom w:val="single" w:sz="4" w:space="0" w:color="auto"/>
              <w:right w:val="single" w:sz="4" w:space="0" w:color="auto"/>
            </w:tcBorders>
            <w:vAlign w:val="center"/>
            <w:hideMark/>
          </w:tcPr>
          <w:p w14:paraId="2B8D3DEE" w14:textId="77777777" w:rsidR="00B51CB0" w:rsidRPr="00B51CB0" w:rsidRDefault="00B51CB0" w:rsidP="00BE6E7E">
            <w:pPr>
              <w:widowControl w:val="0"/>
              <w:spacing w:after="0" w:line="240" w:lineRule="auto"/>
              <w:ind w:firstLine="142"/>
              <w:jc w:val="both"/>
              <w:rPr>
                <w:rFonts w:ascii="Times New Roman" w:hAnsi="Times New Roman" w:cs="Times New Roman"/>
                <w:sz w:val="24"/>
                <w:szCs w:val="24"/>
                <w:lang w:eastAsia="ru-RU" w:bidi="ru-RU"/>
              </w:rPr>
            </w:pPr>
          </w:p>
        </w:tc>
        <w:tc>
          <w:tcPr>
            <w:tcW w:w="2292" w:type="pct"/>
            <w:tcBorders>
              <w:top w:val="single" w:sz="4" w:space="0" w:color="auto"/>
              <w:left w:val="single" w:sz="4" w:space="0" w:color="auto"/>
              <w:bottom w:val="single" w:sz="4" w:space="0" w:color="auto"/>
              <w:right w:val="single" w:sz="4" w:space="0" w:color="auto"/>
            </w:tcBorders>
            <w:shd w:val="clear" w:color="auto" w:fill="FFFFFF"/>
            <w:hideMark/>
          </w:tcPr>
          <w:p w14:paraId="648D8D3B" w14:textId="77777777" w:rsidR="00B51CB0" w:rsidRPr="00B51CB0" w:rsidRDefault="00B51CB0" w:rsidP="00BE6E7E">
            <w:pPr>
              <w:pStyle w:val="61"/>
              <w:shd w:val="clear" w:color="auto" w:fill="auto"/>
              <w:spacing w:line="240" w:lineRule="auto"/>
              <w:ind w:left="68" w:firstLine="142"/>
              <w:rPr>
                <w:rStyle w:val="36"/>
                <w:sz w:val="24"/>
                <w:szCs w:val="24"/>
                <w:u w:val="none"/>
              </w:rPr>
            </w:pPr>
            <w:r w:rsidRPr="00B51CB0">
              <w:rPr>
                <w:rStyle w:val="36"/>
                <w:sz w:val="24"/>
                <w:szCs w:val="24"/>
                <w:u w:val="none"/>
              </w:rPr>
              <w:t xml:space="preserve">Дан развернутый ответ на поставленный вопрос, где студент демонстрирует знания, приобретенные на лекционных и семинарских занятиях, а также полученные посредством изучения обязательных учебных материалов </w:t>
            </w:r>
            <w:proofErr w:type="gramStart"/>
            <w:r w:rsidRPr="00B51CB0">
              <w:rPr>
                <w:rStyle w:val="36"/>
                <w:sz w:val="24"/>
                <w:szCs w:val="24"/>
                <w:u w:val="none"/>
              </w:rPr>
              <w:t>по</w:t>
            </w:r>
            <w:proofErr w:type="gramEnd"/>
          </w:p>
          <w:p w14:paraId="256FEBFF" w14:textId="77777777" w:rsidR="00B51CB0" w:rsidRPr="00B51CB0" w:rsidRDefault="00B51CB0" w:rsidP="00BE6E7E">
            <w:pPr>
              <w:pStyle w:val="61"/>
              <w:shd w:val="clear" w:color="auto" w:fill="auto"/>
              <w:spacing w:line="240" w:lineRule="auto"/>
              <w:ind w:left="68" w:firstLine="142"/>
              <w:rPr>
                <w:sz w:val="24"/>
                <w:szCs w:val="24"/>
              </w:rPr>
            </w:pPr>
            <w:r w:rsidRPr="00B51CB0">
              <w:rPr>
                <w:rStyle w:val="36"/>
                <w:sz w:val="24"/>
                <w:szCs w:val="24"/>
                <w:u w:val="none"/>
              </w:rPr>
              <w:t>курсу, дает аргументированные ответы, приводит примеры, в ответе присутствует свободное владение монологической речью, логичность и последовательность ответа. Однако допускается неточность в ответе. Решил предложенные практические задания с небольшими неточностями.</w:t>
            </w:r>
          </w:p>
        </w:tc>
      </w:tr>
      <w:tr w:rsidR="00B51CB0" w:rsidRPr="00B51CB0" w14:paraId="3D9B7686" w14:textId="77777777" w:rsidTr="00BE6E7E">
        <w:trPr>
          <w:trHeight w:val="3530"/>
        </w:trPr>
        <w:tc>
          <w:tcPr>
            <w:tcW w:w="959" w:type="pct"/>
            <w:tcBorders>
              <w:top w:val="single" w:sz="4" w:space="0" w:color="auto"/>
              <w:left w:val="single" w:sz="4" w:space="0" w:color="auto"/>
              <w:bottom w:val="single" w:sz="4" w:space="0" w:color="auto"/>
              <w:right w:val="single" w:sz="4" w:space="0" w:color="auto"/>
            </w:tcBorders>
            <w:shd w:val="clear" w:color="auto" w:fill="FFFFFF"/>
          </w:tcPr>
          <w:p w14:paraId="6B36AF51" w14:textId="77777777" w:rsidR="00B51CB0" w:rsidRPr="00B51CB0" w:rsidRDefault="00B51CB0" w:rsidP="00BE6E7E">
            <w:pPr>
              <w:pStyle w:val="61"/>
              <w:shd w:val="clear" w:color="auto" w:fill="auto"/>
              <w:spacing w:line="240" w:lineRule="auto"/>
              <w:ind w:firstLine="142"/>
              <w:jc w:val="left"/>
              <w:rPr>
                <w:sz w:val="24"/>
                <w:szCs w:val="24"/>
              </w:rPr>
            </w:pPr>
            <w:r w:rsidRPr="00B51CB0">
              <w:rPr>
                <w:sz w:val="24"/>
                <w:szCs w:val="24"/>
              </w:rPr>
              <w:lastRenderedPageBreak/>
              <w:t>Удовлетворительно</w:t>
            </w:r>
          </w:p>
          <w:p w14:paraId="2BF0B3A2" w14:textId="77777777" w:rsidR="00B51CB0" w:rsidRPr="00B51CB0" w:rsidRDefault="00B51CB0" w:rsidP="00BE6E7E">
            <w:pPr>
              <w:pStyle w:val="61"/>
              <w:shd w:val="clear" w:color="auto" w:fill="auto"/>
              <w:spacing w:line="240" w:lineRule="auto"/>
              <w:ind w:firstLine="142"/>
              <w:jc w:val="left"/>
              <w:rPr>
                <w:sz w:val="24"/>
                <w:szCs w:val="24"/>
              </w:rPr>
            </w:pPr>
          </w:p>
        </w:tc>
        <w:tc>
          <w:tcPr>
            <w:tcW w:w="1749" w:type="pct"/>
            <w:vMerge/>
            <w:tcBorders>
              <w:top w:val="single" w:sz="4" w:space="0" w:color="auto"/>
              <w:left w:val="single" w:sz="4" w:space="0" w:color="auto"/>
              <w:bottom w:val="single" w:sz="4" w:space="0" w:color="auto"/>
              <w:right w:val="single" w:sz="4" w:space="0" w:color="auto"/>
            </w:tcBorders>
            <w:vAlign w:val="center"/>
            <w:hideMark/>
          </w:tcPr>
          <w:p w14:paraId="4C281568" w14:textId="77777777" w:rsidR="00B51CB0" w:rsidRPr="00B51CB0" w:rsidRDefault="00B51CB0" w:rsidP="00BE6E7E">
            <w:pPr>
              <w:widowControl w:val="0"/>
              <w:spacing w:after="0" w:line="240" w:lineRule="auto"/>
              <w:ind w:firstLine="142"/>
              <w:jc w:val="both"/>
              <w:rPr>
                <w:rFonts w:ascii="Times New Roman" w:hAnsi="Times New Roman" w:cs="Times New Roman"/>
                <w:sz w:val="24"/>
                <w:szCs w:val="24"/>
                <w:lang w:eastAsia="ru-RU" w:bidi="ru-RU"/>
              </w:rPr>
            </w:pPr>
          </w:p>
        </w:tc>
        <w:tc>
          <w:tcPr>
            <w:tcW w:w="2292" w:type="pct"/>
            <w:tcBorders>
              <w:top w:val="single" w:sz="4" w:space="0" w:color="auto"/>
              <w:left w:val="single" w:sz="4" w:space="0" w:color="auto"/>
              <w:bottom w:val="single" w:sz="4" w:space="0" w:color="auto"/>
              <w:right w:val="single" w:sz="4" w:space="0" w:color="auto"/>
            </w:tcBorders>
            <w:shd w:val="clear" w:color="auto" w:fill="FFFFFF"/>
            <w:hideMark/>
          </w:tcPr>
          <w:p w14:paraId="38CA2287" w14:textId="77777777" w:rsidR="00B51CB0" w:rsidRPr="00B51CB0" w:rsidRDefault="00B51CB0" w:rsidP="00BE6E7E">
            <w:pPr>
              <w:pStyle w:val="61"/>
              <w:shd w:val="clear" w:color="auto" w:fill="auto"/>
              <w:spacing w:line="240" w:lineRule="auto"/>
              <w:ind w:left="68" w:firstLine="142"/>
              <w:rPr>
                <w:sz w:val="24"/>
                <w:szCs w:val="24"/>
              </w:rPr>
            </w:pPr>
            <w:r w:rsidRPr="00B51CB0">
              <w:rPr>
                <w:rStyle w:val="36"/>
                <w:sz w:val="24"/>
                <w:szCs w:val="24"/>
                <w:u w:val="none"/>
              </w:rPr>
              <w:t>Дан ответ, свидетельствующий в основном о знании процессов изучаемой дисциплины, отличающийся недостаточной глубиной и полнотой раскрытия темы, знанием основных вопросов теории, слабо сформированными навыками анализа явлений, процессов, недостаточным умением давать аргументированные ответы и приводить примеры, недостаточно свободным владением монологической речью, логичностью и последовательностью ответа. Допускается несколько ошибок в содержании ответа и решении практических заданий.</w:t>
            </w:r>
          </w:p>
        </w:tc>
      </w:tr>
      <w:tr w:rsidR="00B51CB0" w:rsidRPr="00B51CB0" w14:paraId="172C92D9" w14:textId="77777777" w:rsidTr="00BE6E7E">
        <w:trPr>
          <w:trHeight w:val="4151"/>
        </w:trPr>
        <w:tc>
          <w:tcPr>
            <w:tcW w:w="959" w:type="pct"/>
            <w:tcBorders>
              <w:top w:val="single" w:sz="4" w:space="0" w:color="auto"/>
              <w:left w:val="single" w:sz="4" w:space="0" w:color="auto"/>
              <w:bottom w:val="single" w:sz="4" w:space="0" w:color="auto"/>
              <w:right w:val="single" w:sz="4" w:space="0" w:color="auto"/>
            </w:tcBorders>
            <w:shd w:val="clear" w:color="auto" w:fill="FFFFFF"/>
            <w:hideMark/>
          </w:tcPr>
          <w:p w14:paraId="101ED896" w14:textId="77777777" w:rsidR="00B51CB0" w:rsidRPr="00B51CB0" w:rsidRDefault="00B51CB0" w:rsidP="00BE6E7E">
            <w:pPr>
              <w:pStyle w:val="61"/>
              <w:shd w:val="clear" w:color="auto" w:fill="auto"/>
              <w:spacing w:line="240" w:lineRule="auto"/>
              <w:ind w:firstLine="142"/>
              <w:jc w:val="left"/>
              <w:rPr>
                <w:sz w:val="24"/>
                <w:szCs w:val="24"/>
              </w:rPr>
            </w:pPr>
            <w:r w:rsidRPr="00B51CB0">
              <w:rPr>
                <w:sz w:val="24"/>
                <w:szCs w:val="24"/>
              </w:rPr>
              <w:t>Неудовлетвори</w:t>
            </w:r>
            <w:r w:rsidRPr="00B51CB0">
              <w:rPr>
                <w:sz w:val="24"/>
                <w:szCs w:val="24"/>
              </w:rPr>
              <w:softHyphen/>
              <w:t xml:space="preserve">тельно </w:t>
            </w:r>
          </w:p>
        </w:tc>
        <w:tc>
          <w:tcPr>
            <w:tcW w:w="1749" w:type="pct"/>
            <w:vMerge/>
            <w:tcBorders>
              <w:top w:val="single" w:sz="4" w:space="0" w:color="auto"/>
              <w:left w:val="single" w:sz="4" w:space="0" w:color="auto"/>
              <w:bottom w:val="single" w:sz="4" w:space="0" w:color="auto"/>
              <w:right w:val="single" w:sz="4" w:space="0" w:color="auto"/>
            </w:tcBorders>
            <w:vAlign w:val="center"/>
            <w:hideMark/>
          </w:tcPr>
          <w:p w14:paraId="0A67A72C" w14:textId="77777777" w:rsidR="00B51CB0" w:rsidRPr="00B51CB0" w:rsidRDefault="00B51CB0" w:rsidP="00BE6E7E">
            <w:pPr>
              <w:widowControl w:val="0"/>
              <w:spacing w:after="0" w:line="240" w:lineRule="auto"/>
              <w:ind w:firstLine="142"/>
              <w:jc w:val="both"/>
              <w:rPr>
                <w:rFonts w:ascii="Times New Roman" w:hAnsi="Times New Roman" w:cs="Times New Roman"/>
                <w:sz w:val="24"/>
                <w:szCs w:val="24"/>
                <w:lang w:eastAsia="ru-RU" w:bidi="ru-RU"/>
              </w:rPr>
            </w:pPr>
          </w:p>
        </w:tc>
        <w:tc>
          <w:tcPr>
            <w:tcW w:w="2292" w:type="pct"/>
            <w:tcBorders>
              <w:top w:val="single" w:sz="4" w:space="0" w:color="auto"/>
              <w:left w:val="single" w:sz="4" w:space="0" w:color="auto"/>
              <w:bottom w:val="single" w:sz="4" w:space="0" w:color="auto"/>
              <w:right w:val="single" w:sz="4" w:space="0" w:color="auto"/>
            </w:tcBorders>
            <w:shd w:val="clear" w:color="auto" w:fill="FFFFFF"/>
            <w:hideMark/>
          </w:tcPr>
          <w:p w14:paraId="4584EAB2" w14:textId="77777777" w:rsidR="00B51CB0" w:rsidRPr="00B51CB0" w:rsidRDefault="00B51CB0" w:rsidP="00BE6E7E">
            <w:pPr>
              <w:pStyle w:val="61"/>
              <w:shd w:val="clear" w:color="auto" w:fill="auto"/>
              <w:spacing w:line="240" w:lineRule="auto"/>
              <w:ind w:left="68" w:firstLine="142"/>
              <w:rPr>
                <w:sz w:val="24"/>
                <w:szCs w:val="24"/>
              </w:rPr>
            </w:pPr>
            <w:r w:rsidRPr="00B51CB0">
              <w:rPr>
                <w:rStyle w:val="36"/>
                <w:sz w:val="24"/>
                <w:szCs w:val="24"/>
                <w:u w:val="none"/>
              </w:rPr>
              <w:t xml:space="preserve">Дан ответ, который содержит ряд серьезных неточностей, обнаруживающий незнание процессов изучаемой предметной области, отличающийся неглубоким раскрытием темы, незнанием основных вопросов теории, несформированными навыками анализа явлений, процессов, неумением давать аргументированные ответы, слабым владением монологической речью, отсутствием логичности и последовательности. Выводы поверхностны. Решение практических заданий не выполнено, </w:t>
            </w:r>
            <w:proofErr w:type="spellStart"/>
            <w:r w:rsidRPr="00B51CB0">
              <w:rPr>
                <w:rStyle w:val="36"/>
                <w:sz w:val="24"/>
                <w:szCs w:val="24"/>
                <w:u w:val="none"/>
              </w:rPr>
              <w:t>т</w:t>
            </w:r>
            <w:proofErr w:type="gramStart"/>
            <w:r w:rsidRPr="00B51CB0">
              <w:rPr>
                <w:rStyle w:val="36"/>
                <w:sz w:val="24"/>
                <w:szCs w:val="24"/>
                <w:u w:val="none"/>
              </w:rPr>
              <w:t>.е</w:t>
            </w:r>
            <w:proofErr w:type="spellEnd"/>
            <w:proofErr w:type="gramEnd"/>
            <w:r w:rsidRPr="00B51CB0">
              <w:rPr>
                <w:rStyle w:val="36"/>
                <w:sz w:val="24"/>
                <w:szCs w:val="24"/>
                <w:u w:val="none"/>
              </w:rPr>
              <w:t xml:space="preserve"> студент не способен ответить на вопросы даже при дополнительных наводящих вопросах преподавателя.</w:t>
            </w:r>
          </w:p>
        </w:tc>
      </w:tr>
    </w:tbl>
    <w:p w14:paraId="240A3CB1" w14:textId="77777777" w:rsidR="00B51CB0" w:rsidRPr="00B51CB0" w:rsidRDefault="00B51CB0" w:rsidP="00B51CB0">
      <w:pPr>
        <w:widowControl w:val="0"/>
        <w:spacing w:after="0" w:line="240" w:lineRule="auto"/>
        <w:ind w:firstLine="142"/>
        <w:rPr>
          <w:rFonts w:ascii="Times New Roman" w:hAnsi="Times New Roman" w:cs="Times New Roman"/>
          <w:b/>
          <w:sz w:val="24"/>
          <w:szCs w:val="24"/>
        </w:rPr>
      </w:pPr>
    </w:p>
    <w:p w14:paraId="37C70C12" w14:textId="77777777" w:rsidR="00B51CB0" w:rsidRPr="00B51CB0" w:rsidRDefault="00B51CB0" w:rsidP="00B51CB0">
      <w:pPr>
        <w:widowControl w:val="0"/>
        <w:spacing w:after="0" w:line="240" w:lineRule="auto"/>
        <w:rPr>
          <w:rStyle w:val="afff"/>
          <w:rFonts w:eastAsia="Calibri"/>
          <w:i w:val="0"/>
          <w:sz w:val="24"/>
          <w:szCs w:val="24"/>
        </w:rPr>
      </w:pPr>
      <w:r w:rsidRPr="00B51CB0">
        <w:rPr>
          <w:rFonts w:ascii="Times New Roman" w:hAnsi="Times New Roman" w:cs="Times New Roman"/>
          <w:b/>
          <w:sz w:val="24"/>
          <w:szCs w:val="24"/>
        </w:rPr>
        <w:br w:type="page"/>
      </w:r>
      <w:r w:rsidRPr="00B51CB0">
        <w:rPr>
          <w:rFonts w:ascii="Times New Roman" w:hAnsi="Times New Roman" w:cs="Times New Roman"/>
          <w:b/>
          <w:sz w:val="24"/>
          <w:szCs w:val="24"/>
        </w:rPr>
        <w:lastRenderedPageBreak/>
        <w:t xml:space="preserve">Оценивание выполнения практической </w:t>
      </w:r>
      <w:r w:rsidRPr="00B51CB0">
        <w:rPr>
          <w:rStyle w:val="afff"/>
          <w:rFonts w:eastAsia="Calibri"/>
          <w:i w:val="0"/>
          <w:sz w:val="24"/>
          <w:szCs w:val="24"/>
        </w:rPr>
        <w:t>задачи</w:t>
      </w:r>
    </w:p>
    <w:tbl>
      <w:tblPr>
        <w:tblOverlap w:val="never"/>
        <w:tblW w:w="5000" w:type="pct"/>
        <w:tblLayout w:type="fixed"/>
        <w:tblCellMar>
          <w:left w:w="10" w:type="dxa"/>
          <w:right w:w="10" w:type="dxa"/>
        </w:tblCellMar>
        <w:tblLook w:val="04A0" w:firstRow="1" w:lastRow="0" w:firstColumn="1" w:lastColumn="0" w:noHBand="0" w:noVBand="1"/>
      </w:tblPr>
      <w:tblGrid>
        <w:gridCol w:w="1962"/>
        <w:gridCol w:w="4202"/>
        <w:gridCol w:w="4061"/>
      </w:tblGrid>
      <w:tr w:rsidR="00B51CB0" w:rsidRPr="00B51CB0" w14:paraId="2E49C229" w14:textId="77777777" w:rsidTr="00BE6E7E">
        <w:trPr>
          <w:trHeight w:val="345"/>
        </w:trPr>
        <w:tc>
          <w:tcPr>
            <w:tcW w:w="959" w:type="pct"/>
            <w:tcBorders>
              <w:top w:val="single" w:sz="4" w:space="0" w:color="auto"/>
              <w:left w:val="single" w:sz="4" w:space="0" w:color="auto"/>
              <w:bottom w:val="nil"/>
              <w:right w:val="nil"/>
            </w:tcBorders>
            <w:shd w:val="clear" w:color="auto" w:fill="FFFFFF"/>
            <w:vAlign w:val="center"/>
            <w:hideMark/>
          </w:tcPr>
          <w:p w14:paraId="6A26EA19" w14:textId="77777777" w:rsidR="00B51CB0" w:rsidRPr="00B51CB0" w:rsidRDefault="00B51CB0" w:rsidP="00BE6E7E">
            <w:pPr>
              <w:pStyle w:val="61"/>
              <w:shd w:val="clear" w:color="auto" w:fill="auto"/>
              <w:spacing w:line="240" w:lineRule="auto"/>
              <w:ind w:firstLine="142"/>
              <w:jc w:val="center"/>
              <w:rPr>
                <w:sz w:val="24"/>
                <w:szCs w:val="24"/>
              </w:rPr>
            </w:pPr>
            <w:r w:rsidRPr="00B51CB0">
              <w:rPr>
                <w:sz w:val="24"/>
                <w:szCs w:val="24"/>
              </w:rPr>
              <w:t>4-балльная шкала</w:t>
            </w:r>
          </w:p>
        </w:tc>
        <w:tc>
          <w:tcPr>
            <w:tcW w:w="2055" w:type="pct"/>
            <w:tcBorders>
              <w:top w:val="single" w:sz="4" w:space="0" w:color="auto"/>
              <w:left w:val="single" w:sz="4" w:space="0" w:color="auto"/>
              <w:bottom w:val="nil"/>
              <w:right w:val="nil"/>
            </w:tcBorders>
            <w:shd w:val="clear" w:color="auto" w:fill="FFFFFF"/>
            <w:vAlign w:val="center"/>
            <w:hideMark/>
          </w:tcPr>
          <w:p w14:paraId="71EFBFEF" w14:textId="77777777" w:rsidR="00B51CB0" w:rsidRPr="00B51CB0" w:rsidRDefault="00B51CB0" w:rsidP="00BE6E7E">
            <w:pPr>
              <w:pStyle w:val="61"/>
              <w:shd w:val="clear" w:color="auto" w:fill="auto"/>
              <w:spacing w:line="240" w:lineRule="auto"/>
              <w:ind w:firstLine="142"/>
              <w:jc w:val="center"/>
              <w:rPr>
                <w:sz w:val="24"/>
                <w:szCs w:val="24"/>
              </w:rPr>
            </w:pPr>
            <w:r w:rsidRPr="00B51CB0">
              <w:rPr>
                <w:sz w:val="24"/>
                <w:szCs w:val="24"/>
              </w:rPr>
              <w:t>Показатели</w:t>
            </w:r>
          </w:p>
        </w:tc>
        <w:tc>
          <w:tcPr>
            <w:tcW w:w="1986" w:type="pct"/>
            <w:tcBorders>
              <w:top w:val="single" w:sz="4" w:space="0" w:color="auto"/>
              <w:left w:val="single" w:sz="4" w:space="0" w:color="auto"/>
              <w:bottom w:val="nil"/>
              <w:right w:val="single" w:sz="4" w:space="0" w:color="auto"/>
            </w:tcBorders>
            <w:shd w:val="clear" w:color="auto" w:fill="FFFFFF"/>
            <w:vAlign w:val="center"/>
            <w:hideMark/>
          </w:tcPr>
          <w:p w14:paraId="15A32186" w14:textId="77777777" w:rsidR="00B51CB0" w:rsidRPr="00B51CB0" w:rsidRDefault="00B51CB0" w:rsidP="00BE6E7E">
            <w:pPr>
              <w:pStyle w:val="61"/>
              <w:shd w:val="clear" w:color="auto" w:fill="auto"/>
              <w:spacing w:line="240" w:lineRule="auto"/>
              <w:ind w:firstLine="142"/>
              <w:jc w:val="center"/>
              <w:rPr>
                <w:sz w:val="24"/>
                <w:szCs w:val="24"/>
              </w:rPr>
            </w:pPr>
            <w:r w:rsidRPr="00B51CB0">
              <w:rPr>
                <w:sz w:val="24"/>
                <w:szCs w:val="24"/>
              </w:rPr>
              <w:t>Критерии</w:t>
            </w:r>
          </w:p>
        </w:tc>
      </w:tr>
      <w:tr w:rsidR="00B51CB0" w:rsidRPr="00B51CB0" w14:paraId="7E916FF3" w14:textId="77777777" w:rsidTr="00BE6E7E">
        <w:trPr>
          <w:trHeight w:val="1802"/>
        </w:trPr>
        <w:tc>
          <w:tcPr>
            <w:tcW w:w="959" w:type="pct"/>
            <w:tcBorders>
              <w:top w:val="single" w:sz="4" w:space="0" w:color="auto"/>
              <w:left w:val="single" w:sz="4" w:space="0" w:color="auto"/>
              <w:bottom w:val="nil"/>
              <w:right w:val="nil"/>
            </w:tcBorders>
            <w:shd w:val="clear" w:color="auto" w:fill="FFFFFF"/>
          </w:tcPr>
          <w:p w14:paraId="5EAA6660" w14:textId="77777777" w:rsidR="00B51CB0" w:rsidRPr="00B51CB0" w:rsidRDefault="00B51CB0" w:rsidP="00BE6E7E">
            <w:pPr>
              <w:pStyle w:val="61"/>
              <w:shd w:val="clear" w:color="auto" w:fill="auto"/>
              <w:spacing w:line="240" w:lineRule="auto"/>
              <w:ind w:firstLine="142"/>
              <w:jc w:val="left"/>
              <w:rPr>
                <w:sz w:val="24"/>
                <w:szCs w:val="24"/>
              </w:rPr>
            </w:pPr>
            <w:r w:rsidRPr="00B51CB0">
              <w:rPr>
                <w:sz w:val="24"/>
                <w:szCs w:val="24"/>
              </w:rPr>
              <w:t>Отлично</w:t>
            </w:r>
          </w:p>
          <w:p w14:paraId="4A2655A7" w14:textId="77777777" w:rsidR="00B51CB0" w:rsidRPr="00B51CB0" w:rsidRDefault="00B51CB0" w:rsidP="00BE6E7E">
            <w:pPr>
              <w:pStyle w:val="61"/>
              <w:shd w:val="clear" w:color="auto" w:fill="auto"/>
              <w:spacing w:line="240" w:lineRule="auto"/>
              <w:ind w:firstLine="142"/>
              <w:jc w:val="left"/>
              <w:rPr>
                <w:sz w:val="24"/>
                <w:szCs w:val="24"/>
              </w:rPr>
            </w:pPr>
          </w:p>
        </w:tc>
        <w:tc>
          <w:tcPr>
            <w:tcW w:w="2055" w:type="pct"/>
            <w:vMerge w:val="restart"/>
            <w:tcBorders>
              <w:top w:val="single" w:sz="4" w:space="0" w:color="auto"/>
              <w:left w:val="single" w:sz="4" w:space="0" w:color="auto"/>
              <w:bottom w:val="single" w:sz="4" w:space="0" w:color="auto"/>
              <w:right w:val="nil"/>
            </w:tcBorders>
            <w:shd w:val="clear" w:color="auto" w:fill="FFFFFF"/>
            <w:hideMark/>
          </w:tcPr>
          <w:p w14:paraId="3BB0CD45" w14:textId="77777777" w:rsidR="00B51CB0" w:rsidRPr="00B51CB0" w:rsidRDefault="00B51CB0" w:rsidP="00B51CB0">
            <w:pPr>
              <w:pStyle w:val="61"/>
              <w:numPr>
                <w:ilvl w:val="0"/>
                <w:numId w:val="48"/>
              </w:numPr>
              <w:shd w:val="clear" w:color="auto" w:fill="auto"/>
              <w:tabs>
                <w:tab w:val="left" w:pos="293"/>
                <w:tab w:val="left" w:pos="416"/>
              </w:tabs>
              <w:spacing w:line="240" w:lineRule="auto"/>
              <w:ind w:firstLine="142"/>
              <w:rPr>
                <w:sz w:val="24"/>
                <w:szCs w:val="24"/>
              </w:rPr>
            </w:pPr>
            <w:r w:rsidRPr="00B51CB0">
              <w:rPr>
                <w:rStyle w:val="36"/>
                <w:sz w:val="24"/>
                <w:szCs w:val="24"/>
                <w:u w:val="none"/>
              </w:rPr>
              <w:t>Полнота выполнения;</w:t>
            </w:r>
          </w:p>
          <w:p w14:paraId="08BFB599" w14:textId="77777777" w:rsidR="00B51CB0" w:rsidRPr="00B51CB0" w:rsidRDefault="00B51CB0" w:rsidP="00B51CB0">
            <w:pPr>
              <w:pStyle w:val="61"/>
              <w:numPr>
                <w:ilvl w:val="0"/>
                <w:numId w:val="48"/>
              </w:numPr>
              <w:shd w:val="clear" w:color="auto" w:fill="auto"/>
              <w:tabs>
                <w:tab w:val="left" w:pos="416"/>
              </w:tabs>
              <w:spacing w:line="240" w:lineRule="auto"/>
              <w:ind w:firstLine="142"/>
              <w:jc w:val="left"/>
              <w:rPr>
                <w:sz w:val="24"/>
                <w:szCs w:val="24"/>
              </w:rPr>
            </w:pPr>
            <w:r w:rsidRPr="00B51CB0">
              <w:rPr>
                <w:rStyle w:val="36"/>
                <w:sz w:val="24"/>
                <w:szCs w:val="24"/>
                <w:u w:val="none"/>
              </w:rPr>
              <w:t>Своевременность выполнения;</w:t>
            </w:r>
          </w:p>
          <w:p w14:paraId="3DA666C7" w14:textId="77777777" w:rsidR="00B51CB0" w:rsidRPr="00B51CB0" w:rsidRDefault="00B51CB0" w:rsidP="00B51CB0">
            <w:pPr>
              <w:pStyle w:val="61"/>
              <w:numPr>
                <w:ilvl w:val="0"/>
                <w:numId w:val="48"/>
              </w:numPr>
              <w:shd w:val="clear" w:color="auto" w:fill="auto"/>
              <w:tabs>
                <w:tab w:val="left" w:pos="293"/>
                <w:tab w:val="left" w:pos="416"/>
              </w:tabs>
              <w:spacing w:line="240" w:lineRule="auto"/>
              <w:ind w:firstLine="142"/>
              <w:jc w:val="left"/>
              <w:rPr>
                <w:sz w:val="24"/>
                <w:szCs w:val="24"/>
              </w:rPr>
            </w:pPr>
            <w:r w:rsidRPr="00B51CB0">
              <w:rPr>
                <w:rStyle w:val="36"/>
                <w:sz w:val="24"/>
                <w:szCs w:val="24"/>
                <w:u w:val="none"/>
              </w:rPr>
              <w:t>Последовательность и рациональность выполнения;</w:t>
            </w:r>
          </w:p>
          <w:p w14:paraId="33C1C2F9" w14:textId="77777777" w:rsidR="00B51CB0" w:rsidRPr="00B51CB0" w:rsidRDefault="00B51CB0" w:rsidP="00B51CB0">
            <w:pPr>
              <w:pStyle w:val="61"/>
              <w:numPr>
                <w:ilvl w:val="0"/>
                <w:numId w:val="48"/>
              </w:numPr>
              <w:shd w:val="clear" w:color="auto" w:fill="auto"/>
              <w:tabs>
                <w:tab w:val="left" w:pos="487"/>
              </w:tabs>
              <w:spacing w:line="240" w:lineRule="auto"/>
              <w:ind w:firstLine="142"/>
              <w:jc w:val="left"/>
              <w:rPr>
                <w:rStyle w:val="36"/>
                <w:sz w:val="24"/>
                <w:szCs w:val="24"/>
                <w:u w:val="none"/>
              </w:rPr>
            </w:pPr>
            <w:r w:rsidRPr="00B51CB0">
              <w:rPr>
                <w:rStyle w:val="36"/>
                <w:sz w:val="24"/>
                <w:szCs w:val="24"/>
                <w:u w:val="none"/>
              </w:rPr>
              <w:t>Самостоятельность решения;</w:t>
            </w:r>
          </w:p>
          <w:p w14:paraId="2B61ACC4" w14:textId="77777777" w:rsidR="00B51CB0" w:rsidRPr="00B51CB0" w:rsidRDefault="00B51CB0" w:rsidP="00B51CB0">
            <w:pPr>
              <w:pStyle w:val="61"/>
              <w:numPr>
                <w:ilvl w:val="0"/>
                <w:numId w:val="48"/>
              </w:numPr>
              <w:shd w:val="clear" w:color="auto" w:fill="auto"/>
              <w:tabs>
                <w:tab w:val="left" w:pos="416"/>
              </w:tabs>
              <w:spacing w:line="240" w:lineRule="auto"/>
              <w:ind w:firstLine="142"/>
              <w:jc w:val="left"/>
              <w:rPr>
                <w:sz w:val="24"/>
                <w:szCs w:val="24"/>
              </w:rPr>
            </w:pPr>
            <w:r w:rsidRPr="00B51CB0">
              <w:rPr>
                <w:sz w:val="24"/>
                <w:szCs w:val="24"/>
              </w:rPr>
              <w:t>Способность анализировать и обобщать информацию.</w:t>
            </w:r>
          </w:p>
          <w:p w14:paraId="5D2D9AAA" w14:textId="77777777" w:rsidR="00B51CB0" w:rsidRPr="00B51CB0" w:rsidRDefault="00B51CB0" w:rsidP="00B51CB0">
            <w:pPr>
              <w:pStyle w:val="27"/>
              <w:numPr>
                <w:ilvl w:val="0"/>
                <w:numId w:val="48"/>
              </w:numPr>
              <w:shd w:val="clear" w:color="auto" w:fill="auto"/>
              <w:tabs>
                <w:tab w:val="left" w:pos="168"/>
                <w:tab w:val="left" w:pos="416"/>
              </w:tabs>
              <w:spacing w:after="0" w:line="274" w:lineRule="exact"/>
              <w:ind w:firstLine="142"/>
              <w:jc w:val="both"/>
              <w:rPr>
                <w:rFonts w:eastAsia="Calibri" w:cs="Times New Roman"/>
                <w:sz w:val="24"/>
                <w:szCs w:val="24"/>
              </w:rPr>
            </w:pPr>
            <w:r w:rsidRPr="00B51CB0">
              <w:rPr>
                <w:rFonts w:cs="Times New Roman"/>
                <w:sz w:val="24"/>
                <w:szCs w:val="24"/>
              </w:rPr>
              <w:t xml:space="preserve"> Способность делать обоснованные выводы на основе интерпретации информации, разъяснения;</w:t>
            </w:r>
          </w:p>
          <w:p w14:paraId="39936631" w14:textId="77777777" w:rsidR="00B51CB0" w:rsidRPr="00B51CB0" w:rsidRDefault="00B51CB0" w:rsidP="00B51CB0">
            <w:pPr>
              <w:pStyle w:val="27"/>
              <w:numPr>
                <w:ilvl w:val="0"/>
                <w:numId w:val="48"/>
              </w:numPr>
              <w:shd w:val="clear" w:color="auto" w:fill="auto"/>
              <w:tabs>
                <w:tab w:val="left" w:pos="168"/>
                <w:tab w:val="left" w:pos="416"/>
              </w:tabs>
              <w:spacing w:after="0" w:line="274" w:lineRule="exact"/>
              <w:ind w:firstLine="142"/>
              <w:jc w:val="both"/>
              <w:rPr>
                <w:rFonts w:eastAsia="Calibri" w:cs="Times New Roman"/>
                <w:sz w:val="24"/>
                <w:szCs w:val="24"/>
              </w:rPr>
            </w:pPr>
            <w:r w:rsidRPr="00B51CB0">
              <w:rPr>
                <w:rFonts w:cs="Times New Roman"/>
                <w:sz w:val="24"/>
                <w:szCs w:val="24"/>
              </w:rPr>
              <w:t xml:space="preserve"> Характер представления результатов (наглядность, оформление чертежей в соответствии с требованиями ГОСТ).</w:t>
            </w:r>
          </w:p>
          <w:p w14:paraId="66C437FF" w14:textId="77777777" w:rsidR="00B51CB0" w:rsidRPr="00B51CB0" w:rsidRDefault="00B51CB0" w:rsidP="00BE6E7E">
            <w:pPr>
              <w:pStyle w:val="27"/>
              <w:shd w:val="clear" w:color="auto" w:fill="auto"/>
              <w:tabs>
                <w:tab w:val="left" w:pos="413"/>
              </w:tabs>
              <w:spacing w:after="0" w:line="274" w:lineRule="exact"/>
              <w:ind w:firstLine="0"/>
              <w:jc w:val="both"/>
              <w:rPr>
                <w:rFonts w:eastAsia="Calibri" w:cs="Times New Roman"/>
                <w:sz w:val="24"/>
                <w:szCs w:val="24"/>
              </w:rPr>
            </w:pPr>
          </w:p>
          <w:p w14:paraId="10A51572" w14:textId="77777777" w:rsidR="00B51CB0" w:rsidRPr="00B51CB0" w:rsidRDefault="00B51CB0" w:rsidP="00BE6E7E">
            <w:pPr>
              <w:pStyle w:val="61"/>
              <w:shd w:val="clear" w:color="auto" w:fill="auto"/>
              <w:tabs>
                <w:tab w:val="left" w:pos="487"/>
              </w:tabs>
              <w:spacing w:line="240" w:lineRule="auto"/>
              <w:ind w:firstLine="142"/>
              <w:jc w:val="left"/>
              <w:rPr>
                <w:sz w:val="24"/>
                <w:szCs w:val="24"/>
              </w:rPr>
            </w:pPr>
          </w:p>
          <w:p w14:paraId="283467CB" w14:textId="77777777" w:rsidR="00B51CB0" w:rsidRPr="00B51CB0" w:rsidRDefault="00B51CB0" w:rsidP="00BE6E7E">
            <w:pPr>
              <w:pStyle w:val="61"/>
              <w:shd w:val="clear" w:color="auto" w:fill="auto"/>
              <w:tabs>
                <w:tab w:val="left" w:pos="298"/>
              </w:tabs>
              <w:spacing w:line="240" w:lineRule="auto"/>
              <w:ind w:firstLine="142"/>
              <w:jc w:val="left"/>
              <w:rPr>
                <w:sz w:val="24"/>
                <w:szCs w:val="24"/>
              </w:rPr>
            </w:pPr>
          </w:p>
        </w:tc>
        <w:tc>
          <w:tcPr>
            <w:tcW w:w="1986" w:type="pct"/>
            <w:tcBorders>
              <w:top w:val="single" w:sz="4" w:space="0" w:color="auto"/>
              <w:left w:val="single" w:sz="4" w:space="0" w:color="auto"/>
              <w:bottom w:val="nil"/>
              <w:right w:val="single" w:sz="4" w:space="0" w:color="auto"/>
            </w:tcBorders>
            <w:shd w:val="clear" w:color="auto" w:fill="FFFFFF"/>
            <w:hideMark/>
          </w:tcPr>
          <w:p w14:paraId="7D7EA51E" w14:textId="77777777" w:rsidR="00B51CB0" w:rsidRPr="00B51CB0" w:rsidRDefault="00B51CB0" w:rsidP="00BE6E7E">
            <w:pPr>
              <w:spacing w:after="0"/>
              <w:rPr>
                <w:rFonts w:ascii="Times New Roman" w:hAnsi="Times New Roman" w:cs="Times New Roman"/>
                <w:sz w:val="24"/>
                <w:szCs w:val="24"/>
              </w:rPr>
            </w:pPr>
            <w:r w:rsidRPr="00B51CB0">
              <w:rPr>
                <w:rFonts w:ascii="Times New Roman" w:hAnsi="Times New Roman" w:cs="Times New Roman"/>
                <w:sz w:val="24"/>
                <w:szCs w:val="24"/>
              </w:rPr>
              <w:t>Студент выполнил задание правильно и в полном соответствии с ГОСТ. Показал отличные владения навыками применения полученных знаний и умений при решении задания в рамках усвоенного учебного материала.</w:t>
            </w:r>
          </w:p>
        </w:tc>
      </w:tr>
      <w:tr w:rsidR="00B51CB0" w:rsidRPr="00B51CB0" w14:paraId="1D2076E9" w14:textId="77777777" w:rsidTr="00BE6E7E">
        <w:trPr>
          <w:trHeight w:val="1805"/>
        </w:trPr>
        <w:tc>
          <w:tcPr>
            <w:tcW w:w="959" w:type="pct"/>
            <w:tcBorders>
              <w:top w:val="single" w:sz="4" w:space="0" w:color="auto"/>
              <w:left w:val="single" w:sz="4" w:space="0" w:color="auto"/>
              <w:bottom w:val="single" w:sz="4" w:space="0" w:color="auto"/>
              <w:right w:val="nil"/>
            </w:tcBorders>
            <w:shd w:val="clear" w:color="auto" w:fill="FFFFFF"/>
          </w:tcPr>
          <w:p w14:paraId="2C80A774" w14:textId="77777777" w:rsidR="00B51CB0" w:rsidRPr="00B51CB0" w:rsidRDefault="00B51CB0" w:rsidP="00BE6E7E">
            <w:pPr>
              <w:pStyle w:val="61"/>
              <w:shd w:val="clear" w:color="auto" w:fill="auto"/>
              <w:spacing w:line="240" w:lineRule="auto"/>
              <w:ind w:firstLine="142"/>
              <w:jc w:val="left"/>
              <w:rPr>
                <w:sz w:val="24"/>
                <w:szCs w:val="24"/>
              </w:rPr>
            </w:pPr>
            <w:r w:rsidRPr="00B51CB0">
              <w:rPr>
                <w:sz w:val="24"/>
                <w:szCs w:val="24"/>
              </w:rPr>
              <w:t>Хорошо</w:t>
            </w:r>
          </w:p>
          <w:p w14:paraId="5EA4CF73" w14:textId="77777777" w:rsidR="00B51CB0" w:rsidRPr="00B51CB0" w:rsidRDefault="00B51CB0" w:rsidP="00BE6E7E">
            <w:pPr>
              <w:pStyle w:val="61"/>
              <w:shd w:val="clear" w:color="auto" w:fill="auto"/>
              <w:spacing w:line="240" w:lineRule="auto"/>
              <w:ind w:firstLine="142"/>
              <w:jc w:val="left"/>
              <w:rPr>
                <w:sz w:val="24"/>
                <w:szCs w:val="24"/>
              </w:rPr>
            </w:pPr>
          </w:p>
        </w:tc>
        <w:tc>
          <w:tcPr>
            <w:tcW w:w="2055" w:type="pct"/>
            <w:vMerge/>
            <w:tcBorders>
              <w:top w:val="single" w:sz="4" w:space="0" w:color="auto"/>
              <w:left w:val="single" w:sz="4" w:space="0" w:color="auto"/>
              <w:bottom w:val="single" w:sz="4" w:space="0" w:color="auto"/>
              <w:right w:val="nil"/>
            </w:tcBorders>
            <w:vAlign w:val="center"/>
            <w:hideMark/>
          </w:tcPr>
          <w:p w14:paraId="73B76576" w14:textId="77777777" w:rsidR="00B51CB0" w:rsidRPr="00B51CB0" w:rsidRDefault="00B51CB0" w:rsidP="00BE6E7E">
            <w:pPr>
              <w:widowControl w:val="0"/>
              <w:spacing w:after="0" w:line="240" w:lineRule="auto"/>
              <w:ind w:firstLine="142"/>
              <w:rPr>
                <w:rFonts w:ascii="Times New Roman" w:hAnsi="Times New Roman" w:cs="Times New Roman"/>
                <w:sz w:val="24"/>
                <w:szCs w:val="24"/>
                <w:lang w:eastAsia="ru-RU" w:bidi="ru-RU"/>
              </w:rPr>
            </w:pPr>
          </w:p>
        </w:tc>
        <w:tc>
          <w:tcPr>
            <w:tcW w:w="1986" w:type="pct"/>
            <w:tcBorders>
              <w:top w:val="single" w:sz="4" w:space="0" w:color="auto"/>
              <w:left w:val="single" w:sz="4" w:space="0" w:color="auto"/>
              <w:bottom w:val="single" w:sz="4" w:space="0" w:color="auto"/>
              <w:right w:val="single" w:sz="4" w:space="0" w:color="auto"/>
            </w:tcBorders>
            <w:shd w:val="clear" w:color="auto" w:fill="FFFFFF"/>
            <w:hideMark/>
          </w:tcPr>
          <w:p w14:paraId="5DBC5547" w14:textId="77777777" w:rsidR="00B51CB0" w:rsidRPr="00B51CB0" w:rsidRDefault="00B51CB0" w:rsidP="00BE6E7E">
            <w:pPr>
              <w:spacing w:after="0"/>
              <w:rPr>
                <w:rFonts w:ascii="Times New Roman" w:hAnsi="Times New Roman" w:cs="Times New Roman"/>
                <w:sz w:val="24"/>
                <w:szCs w:val="24"/>
              </w:rPr>
            </w:pPr>
            <w:r w:rsidRPr="00B51CB0">
              <w:rPr>
                <w:rFonts w:ascii="Times New Roman" w:hAnsi="Times New Roman" w:cs="Times New Roman"/>
                <w:sz w:val="24"/>
                <w:szCs w:val="24"/>
              </w:rPr>
              <w:t xml:space="preserve">Студент выполнил задание с  небольшими неточностями и отступлениями </w:t>
            </w:r>
            <w:proofErr w:type="gramStart"/>
            <w:r w:rsidRPr="00B51CB0">
              <w:rPr>
                <w:rFonts w:ascii="Times New Roman" w:hAnsi="Times New Roman" w:cs="Times New Roman"/>
                <w:sz w:val="24"/>
                <w:szCs w:val="24"/>
              </w:rPr>
              <w:t>от</w:t>
            </w:r>
            <w:proofErr w:type="gramEnd"/>
            <w:r w:rsidRPr="00B51CB0">
              <w:rPr>
                <w:rFonts w:ascii="Times New Roman" w:hAnsi="Times New Roman" w:cs="Times New Roman"/>
                <w:sz w:val="24"/>
                <w:szCs w:val="24"/>
              </w:rPr>
              <w:t xml:space="preserve"> ГОСТ. Показал хорошие владения навыками применения полученных знаний и умений при решении задания в рамках усвоенного учебного материала.</w:t>
            </w:r>
          </w:p>
        </w:tc>
      </w:tr>
      <w:tr w:rsidR="00B51CB0" w:rsidRPr="00B51CB0" w14:paraId="26A55E0D" w14:textId="77777777" w:rsidTr="00BE6E7E">
        <w:trPr>
          <w:trHeight w:val="1801"/>
        </w:trPr>
        <w:tc>
          <w:tcPr>
            <w:tcW w:w="959" w:type="pct"/>
            <w:tcBorders>
              <w:top w:val="single" w:sz="4" w:space="0" w:color="auto"/>
              <w:left w:val="single" w:sz="4" w:space="0" w:color="auto"/>
              <w:bottom w:val="nil"/>
              <w:right w:val="nil"/>
            </w:tcBorders>
            <w:shd w:val="clear" w:color="auto" w:fill="FFFFFF"/>
            <w:hideMark/>
          </w:tcPr>
          <w:p w14:paraId="017E94A0" w14:textId="77777777" w:rsidR="00B51CB0" w:rsidRPr="00B51CB0" w:rsidRDefault="00B51CB0" w:rsidP="00BE6E7E">
            <w:pPr>
              <w:pStyle w:val="61"/>
              <w:shd w:val="clear" w:color="auto" w:fill="auto"/>
              <w:spacing w:line="240" w:lineRule="auto"/>
              <w:ind w:firstLine="142"/>
              <w:jc w:val="left"/>
              <w:rPr>
                <w:sz w:val="24"/>
                <w:szCs w:val="24"/>
              </w:rPr>
            </w:pPr>
            <w:r w:rsidRPr="00B51CB0">
              <w:rPr>
                <w:sz w:val="24"/>
                <w:szCs w:val="24"/>
              </w:rPr>
              <w:t>Удовлетворительно</w:t>
            </w:r>
          </w:p>
        </w:tc>
        <w:tc>
          <w:tcPr>
            <w:tcW w:w="2055" w:type="pct"/>
            <w:vMerge/>
            <w:tcBorders>
              <w:top w:val="single" w:sz="4" w:space="0" w:color="auto"/>
              <w:left w:val="single" w:sz="4" w:space="0" w:color="auto"/>
              <w:bottom w:val="single" w:sz="4" w:space="0" w:color="auto"/>
              <w:right w:val="nil"/>
            </w:tcBorders>
            <w:vAlign w:val="center"/>
            <w:hideMark/>
          </w:tcPr>
          <w:p w14:paraId="701878A4" w14:textId="77777777" w:rsidR="00B51CB0" w:rsidRPr="00B51CB0" w:rsidRDefault="00B51CB0" w:rsidP="00BE6E7E">
            <w:pPr>
              <w:widowControl w:val="0"/>
              <w:spacing w:after="0" w:line="240" w:lineRule="auto"/>
              <w:ind w:firstLine="142"/>
              <w:rPr>
                <w:rFonts w:ascii="Times New Roman" w:hAnsi="Times New Roman" w:cs="Times New Roman"/>
                <w:sz w:val="24"/>
                <w:szCs w:val="24"/>
                <w:lang w:eastAsia="ru-RU" w:bidi="ru-RU"/>
              </w:rPr>
            </w:pPr>
          </w:p>
        </w:tc>
        <w:tc>
          <w:tcPr>
            <w:tcW w:w="1986" w:type="pct"/>
            <w:tcBorders>
              <w:top w:val="single" w:sz="4" w:space="0" w:color="auto"/>
              <w:left w:val="single" w:sz="4" w:space="0" w:color="auto"/>
              <w:bottom w:val="nil"/>
              <w:right w:val="single" w:sz="4" w:space="0" w:color="auto"/>
            </w:tcBorders>
            <w:shd w:val="clear" w:color="auto" w:fill="FFFFFF"/>
            <w:hideMark/>
          </w:tcPr>
          <w:p w14:paraId="75D92675" w14:textId="77777777" w:rsidR="00B51CB0" w:rsidRPr="00B51CB0" w:rsidRDefault="00B51CB0" w:rsidP="00BE6E7E">
            <w:pPr>
              <w:spacing w:after="0"/>
              <w:rPr>
                <w:rFonts w:ascii="Times New Roman" w:hAnsi="Times New Roman" w:cs="Times New Roman"/>
                <w:sz w:val="24"/>
                <w:szCs w:val="24"/>
              </w:rPr>
            </w:pPr>
            <w:r w:rsidRPr="00B51CB0">
              <w:rPr>
                <w:rFonts w:ascii="Times New Roman" w:hAnsi="Times New Roman" w:cs="Times New Roman"/>
                <w:sz w:val="24"/>
                <w:szCs w:val="24"/>
              </w:rPr>
              <w:t xml:space="preserve">Студент выполнил задание с  существенными неточностями и отступлениями </w:t>
            </w:r>
            <w:proofErr w:type="gramStart"/>
            <w:r w:rsidRPr="00B51CB0">
              <w:rPr>
                <w:rFonts w:ascii="Times New Roman" w:hAnsi="Times New Roman" w:cs="Times New Roman"/>
                <w:sz w:val="24"/>
                <w:szCs w:val="24"/>
              </w:rPr>
              <w:t>от</w:t>
            </w:r>
            <w:proofErr w:type="gramEnd"/>
            <w:r w:rsidRPr="00B51CB0">
              <w:rPr>
                <w:rFonts w:ascii="Times New Roman" w:hAnsi="Times New Roman" w:cs="Times New Roman"/>
                <w:sz w:val="24"/>
                <w:szCs w:val="24"/>
              </w:rPr>
              <w:t xml:space="preserve"> ГОСТ. Показал удовлетворительное владение навыками применения полученных знаний и умений при решении задания в рамках усвоенного учебного материала.</w:t>
            </w:r>
          </w:p>
        </w:tc>
      </w:tr>
      <w:tr w:rsidR="00B51CB0" w:rsidRPr="00B51CB0" w14:paraId="6931ADD4" w14:textId="77777777" w:rsidTr="00BE6E7E">
        <w:trPr>
          <w:trHeight w:val="1373"/>
        </w:trPr>
        <w:tc>
          <w:tcPr>
            <w:tcW w:w="959" w:type="pct"/>
            <w:tcBorders>
              <w:top w:val="single" w:sz="4" w:space="0" w:color="auto"/>
              <w:left w:val="single" w:sz="4" w:space="0" w:color="auto"/>
              <w:bottom w:val="single" w:sz="4" w:space="0" w:color="auto"/>
              <w:right w:val="nil"/>
            </w:tcBorders>
            <w:shd w:val="clear" w:color="auto" w:fill="FFFFFF"/>
            <w:hideMark/>
          </w:tcPr>
          <w:p w14:paraId="3115E2D4" w14:textId="77777777" w:rsidR="00B51CB0" w:rsidRPr="00B51CB0" w:rsidRDefault="00B51CB0" w:rsidP="00BE6E7E">
            <w:pPr>
              <w:pStyle w:val="61"/>
              <w:shd w:val="clear" w:color="auto" w:fill="auto"/>
              <w:spacing w:line="240" w:lineRule="auto"/>
              <w:ind w:firstLine="142"/>
              <w:jc w:val="left"/>
              <w:rPr>
                <w:sz w:val="24"/>
                <w:szCs w:val="24"/>
              </w:rPr>
            </w:pPr>
            <w:r w:rsidRPr="00B51CB0">
              <w:rPr>
                <w:sz w:val="24"/>
                <w:szCs w:val="24"/>
              </w:rPr>
              <w:t>Неудовлетвори</w:t>
            </w:r>
            <w:r w:rsidRPr="00B51CB0">
              <w:rPr>
                <w:sz w:val="24"/>
                <w:szCs w:val="24"/>
              </w:rPr>
              <w:softHyphen/>
              <w:t xml:space="preserve">тельно </w:t>
            </w:r>
          </w:p>
        </w:tc>
        <w:tc>
          <w:tcPr>
            <w:tcW w:w="2055" w:type="pct"/>
            <w:vMerge/>
            <w:tcBorders>
              <w:top w:val="single" w:sz="4" w:space="0" w:color="auto"/>
              <w:left w:val="single" w:sz="4" w:space="0" w:color="auto"/>
              <w:bottom w:val="single" w:sz="4" w:space="0" w:color="auto"/>
              <w:right w:val="nil"/>
            </w:tcBorders>
            <w:vAlign w:val="center"/>
            <w:hideMark/>
          </w:tcPr>
          <w:p w14:paraId="2FABAB25" w14:textId="77777777" w:rsidR="00B51CB0" w:rsidRPr="00B51CB0" w:rsidRDefault="00B51CB0" w:rsidP="00BE6E7E">
            <w:pPr>
              <w:widowControl w:val="0"/>
              <w:spacing w:after="0" w:line="240" w:lineRule="auto"/>
              <w:ind w:firstLine="142"/>
              <w:rPr>
                <w:rFonts w:ascii="Times New Roman" w:hAnsi="Times New Roman" w:cs="Times New Roman"/>
                <w:sz w:val="24"/>
                <w:szCs w:val="24"/>
                <w:lang w:eastAsia="ru-RU" w:bidi="ru-RU"/>
              </w:rPr>
            </w:pPr>
          </w:p>
        </w:tc>
        <w:tc>
          <w:tcPr>
            <w:tcW w:w="1986" w:type="pct"/>
            <w:tcBorders>
              <w:top w:val="single" w:sz="4" w:space="0" w:color="auto"/>
              <w:left w:val="single" w:sz="4" w:space="0" w:color="auto"/>
              <w:bottom w:val="single" w:sz="4" w:space="0" w:color="auto"/>
              <w:right w:val="single" w:sz="4" w:space="0" w:color="auto"/>
            </w:tcBorders>
            <w:shd w:val="clear" w:color="auto" w:fill="FFFFFF"/>
            <w:hideMark/>
          </w:tcPr>
          <w:p w14:paraId="67D172E5" w14:textId="77777777" w:rsidR="00B51CB0" w:rsidRPr="00B51CB0" w:rsidRDefault="00B51CB0" w:rsidP="00BE6E7E">
            <w:pPr>
              <w:spacing w:after="0"/>
              <w:rPr>
                <w:rFonts w:ascii="Times New Roman" w:hAnsi="Times New Roman" w:cs="Times New Roman"/>
                <w:sz w:val="24"/>
                <w:szCs w:val="24"/>
              </w:rPr>
            </w:pPr>
            <w:r w:rsidRPr="00B51CB0">
              <w:rPr>
                <w:rFonts w:ascii="Times New Roman" w:hAnsi="Times New Roman" w:cs="Times New Roman"/>
                <w:sz w:val="24"/>
                <w:szCs w:val="24"/>
              </w:rPr>
              <w:t>При выполнении задания студент продемонстрировал недостаточный уровень владения умениями и навыками при решении задач в рамках усвоенного учебного материала.</w:t>
            </w:r>
          </w:p>
        </w:tc>
      </w:tr>
    </w:tbl>
    <w:p w14:paraId="31E69AC6" w14:textId="77777777" w:rsidR="00B51CB0" w:rsidRPr="00B51CB0" w:rsidRDefault="00B51CB0" w:rsidP="00B51CB0">
      <w:pPr>
        <w:widowControl w:val="0"/>
        <w:spacing w:after="0" w:line="240" w:lineRule="auto"/>
        <w:rPr>
          <w:rFonts w:ascii="Times New Roman" w:hAnsi="Times New Roman" w:cs="Times New Roman"/>
          <w:b/>
          <w:sz w:val="24"/>
          <w:szCs w:val="24"/>
        </w:rPr>
      </w:pPr>
    </w:p>
    <w:p w14:paraId="76CC61F6" w14:textId="77777777" w:rsidR="00B51CB0" w:rsidRPr="00B51CB0" w:rsidRDefault="00B51CB0" w:rsidP="00B51CB0">
      <w:pPr>
        <w:widowControl w:val="0"/>
        <w:spacing w:after="0" w:line="240" w:lineRule="auto"/>
        <w:rPr>
          <w:rFonts w:ascii="Times New Roman" w:hAnsi="Times New Roman" w:cs="Times New Roman"/>
          <w:b/>
          <w:sz w:val="24"/>
          <w:szCs w:val="24"/>
        </w:rPr>
      </w:pPr>
      <w:r w:rsidRPr="00B51CB0">
        <w:rPr>
          <w:rFonts w:ascii="Times New Roman" w:hAnsi="Times New Roman" w:cs="Times New Roman"/>
          <w:b/>
          <w:sz w:val="24"/>
          <w:szCs w:val="24"/>
        </w:rPr>
        <w:t>Оценивание выполнения курсового проекта</w:t>
      </w:r>
    </w:p>
    <w:tbl>
      <w:tblPr>
        <w:tblOverlap w:val="never"/>
        <w:tblW w:w="5000" w:type="pct"/>
        <w:tblCellMar>
          <w:left w:w="10" w:type="dxa"/>
          <w:right w:w="10" w:type="dxa"/>
        </w:tblCellMar>
        <w:tblLook w:val="04A0" w:firstRow="1" w:lastRow="0" w:firstColumn="1" w:lastColumn="0" w:noHBand="0" w:noVBand="1"/>
      </w:tblPr>
      <w:tblGrid>
        <w:gridCol w:w="2048"/>
        <w:gridCol w:w="3516"/>
        <w:gridCol w:w="4661"/>
      </w:tblGrid>
      <w:tr w:rsidR="00B51CB0" w:rsidRPr="00B51CB0" w14:paraId="1A03F332" w14:textId="77777777" w:rsidTr="00BE6E7E">
        <w:trPr>
          <w:trHeight w:val="702"/>
        </w:trPr>
        <w:tc>
          <w:tcPr>
            <w:tcW w:w="959" w:type="pct"/>
            <w:tcBorders>
              <w:top w:val="single" w:sz="4" w:space="0" w:color="auto"/>
              <w:left w:val="single" w:sz="4" w:space="0" w:color="auto"/>
              <w:bottom w:val="nil"/>
              <w:right w:val="nil"/>
            </w:tcBorders>
            <w:shd w:val="clear" w:color="auto" w:fill="FFFFFF"/>
            <w:vAlign w:val="center"/>
            <w:hideMark/>
          </w:tcPr>
          <w:p w14:paraId="19D717E0" w14:textId="77777777" w:rsidR="00B51CB0" w:rsidRPr="00B51CB0" w:rsidRDefault="00B51CB0" w:rsidP="00BE6E7E">
            <w:pPr>
              <w:widowControl w:val="0"/>
              <w:spacing w:after="0" w:line="240" w:lineRule="auto"/>
              <w:jc w:val="center"/>
              <w:rPr>
                <w:rFonts w:ascii="Times New Roman" w:eastAsia="Times New Roman" w:hAnsi="Times New Roman" w:cs="Times New Roman"/>
                <w:sz w:val="24"/>
                <w:szCs w:val="24"/>
                <w:lang w:eastAsia="ru-RU" w:bidi="ru-RU"/>
              </w:rPr>
            </w:pPr>
            <w:r w:rsidRPr="00B51CB0">
              <w:rPr>
                <w:rFonts w:ascii="Times New Roman" w:eastAsia="Times New Roman" w:hAnsi="Times New Roman" w:cs="Times New Roman"/>
                <w:sz w:val="24"/>
                <w:szCs w:val="24"/>
                <w:lang w:eastAsia="ru-RU" w:bidi="ru-RU"/>
              </w:rPr>
              <w:t>4-балльная шкала</w:t>
            </w:r>
          </w:p>
        </w:tc>
        <w:tc>
          <w:tcPr>
            <w:tcW w:w="1741" w:type="pct"/>
            <w:tcBorders>
              <w:top w:val="single" w:sz="4" w:space="0" w:color="auto"/>
              <w:left w:val="single" w:sz="4" w:space="0" w:color="auto"/>
              <w:bottom w:val="nil"/>
              <w:right w:val="nil"/>
            </w:tcBorders>
            <w:shd w:val="clear" w:color="auto" w:fill="FFFFFF"/>
            <w:vAlign w:val="center"/>
            <w:hideMark/>
          </w:tcPr>
          <w:p w14:paraId="6BBBA970" w14:textId="77777777" w:rsidR="00B51CB0" w:rsidRPr="00B51CB0" w:rsidRDefault="00B51CB0" w:rsidP="00BE6E7E">
            <w:pPr>
              <w:widowControl w:val="0"/>
              <w:spacing w:after="0" w:line="240" w:lineRule="auto"/>
              <w:jc w:val="center"/>
              <w:rPr>
                <w:rFonts w:ascii="Times New Roman" w:eastAsia="Times New Roman" w:hAnsi="Times New Roman" w:cs="Times New Roman"/>
                <w:sz w:val="24"/>
                <w:szCs w:val="24"/>
                <w:lang w:eastAsia="ru-RU" w:bidi="ru-RU"/>
              </w:rPr>
            </w:pPr>
            <w:r w:rsidRPr="00B51CB0">
              <w:rPr>
                <w:rFonts w:ascii="Times New Roman" w:eastAsia="Times New Roman" w:hAnsi="Times New Roman" w:cs="Times New Roman"/>
                <w:sz w:val="24"/>
                <w:szCs w:val="24"/>
                <w:lang w:eastAsia="ru-RU" w:bidi="ru-RU"/>
              </w:rPr>
              <w:t>Показатели</w:t>
            </w:r>
          </w:p>
        </w:tc>
        <w:tc>
          <w:tcPr>
            <w:tcW w:w="2300" w:type="pct"/>
            <w:tcBorders>
              <w:top w:val="single" w:sz="4" w:space="0" w:color="auto"/>
              <w:left w:val="single" w:sz="4" w:space="0" w:color="auto"/>
              <w:bottom w:val="nil"/>
              <w:right w:val="single" w:sz="4" w:space="0" w:color="auto"/>
            </w:tcBorders>
            <w:shd w:val="clear" w:color="auto" w:fill="FFFFFF"/>
            <w:vAlign w:val="center"/>
            <w:hideMark/>
          </w:tcPr>
          <w:p w14:paraId="19602F51" w14:textId="77777777" w:rsidR="00B51CB0" w:rsidRPr="00B51CB0" w:rsidRDefault="00B51CB0" w:rsidP="00BE6E7E">
            <w:pPr>
              <w:widowControl w:val="0"/>
              <w:spacing w:after="0" w:line="240" w:lineRule="auto"/>
              <w:jc w:val="center"/>
              <w:rPr>
                <w:rFonts w:ascii="Times New Roman" w:eastAsia="Times New Roman" w:hAnsi="Times New Roman" w:cs="Times New Roman"/>
                <w:sz w:val="24"/>
                <w:szCs w:val="24"/>
                <w:lang w:eastAsia="ru-RU" w:bidi="ru-RU"/>
              </w:rPr>
            </w:pPr>
            <w:r w:rsidRPr="00B51CB0">
              <w:rPr>
                <w:rFonts w:ascii="Times New Roman" w:eastAsia="Times New Roman" w:hAnsi="Times New Roman" w:cs="Times New Roman"/>
                <w:sz w:val="24"/>
                <w:szCs w:val="24"/>
                <w:lang w:eastAsia="ru-RU" w:bidi="ru-RU"/>
              </w:rPr>
              <w:t>Критерии</w:t>
            </w:r>
          </w:p>
        </w:tc>
      </w:tr>
      <w:tr w:rsidR="00B51CB0" w:rsidRPr="00B51CB0" w14:paraId="6A9A5803" w14:textId="77777777" w:rsidTr="00BE6E7E">
        <w:trPr>
          <w:trHeight w:val="1704"/>
        </w:trPr>
        <w:tc>
          <w:tcPr>
            <w:tcW w:w="959" w:type="pct"/>
            <w:tcBorders>
              <w:top w:val="single" w:sz="4" w:space="0" w:color="auto"/>
              <w:left w:val="single" w:sz="4" w:space="0" w:color="auto"/>
              <w:bottom w:val="nil"/>
              <w:right w:val="nil"/>
            </w:tcBorders>
            <w:shd w:val="clear" w:color="auto" w:fill="FFFFFF"/>
          </w:tcPr>
          <w:p w14:paraId="2495848E" w14:textId="77777777" w:rsidR="00B51CB0" w:rsidRPr="00B51CB0" w:rsidRDefault="00B51CB0" w:rsidP="00BE6E7E">
            <w:pPr>
              <w:widowControl w:val="0"/>
              <w:spacing w:after="0" w:line="240" w:lineRule="auto"/>
              <w:rPr>
                <w:rFonts w:ascii="Times New Roman" w:eastAsia="Times New Roman" w:hAnsi="Times New Roman" w:cs="Times New Roman"/>
                <w:sz w:val="24"/>
                <w:szCs w:val="24"/>
                <w:lang w:eastAsia="ru-RU" w:bidi="ru-RU"/>
              </w:rPr>
            </w:pPr>
            <w:r w:rsidRPr="00B51CB0">
              <w:rPr>
                <w:rFonts w:ascii="Times New Roman" w:eastAsia="Times New Roman" w:hAnsi="Times New Roman" w:cs="Times New Roman"/>
                <w:sz w:val="24"/>
                <w:szCs w:val="24"/>
                <w:lang w:eastAsia="ru-RU" w:bidi="ru-RU"/>
              </w:rPr>
              <w:t>Отлично</w:t>
            </w:r>
          </w:p>
          <w:p w14:paraId="170B08B1" w14:textId="77777777" w:rsidR="00B51CB0" w:rsidRPr="00B51CB0" w:rsidRDefault="00B51CB0" w:rsidP="00BE6E7E">
            <w:pPr>
              <w:widowControl w:val="0"/>
              <w:spacing w:after="0" w:line="240" w:lineRule="auto"/>
              <w:rPr>
                <w:rFonts w:ascii="Times New Roman" w:eastAsia="Times New Roman" w:hAnsi="Times New Roman" w:cs="Times New Roman"/>
                <w:sz w:val="24"/>
                <w:szCs w:val="24"/>
                <w:lang w:eastAsia="ru-RU" w:bidi="ru-RU"/>
              </w:rPr>
            </w:pPr>
          </w:p>
        </w:tc>
        <w:tc>
          <w:tcPr>
            <w:tcW w:w="1741" w:type="pct"/>
            <w:vMerge w:val="restart"/>
            <w:tcBorders>
              <w:top w:val="single" w:sz="4" w:space="0" w:color="auto"/>
              <w:left w:val="single" w:sz="4" w:space="0" w:color="auto"/>
              <w:bottom w:val="single" w:sz="4" w:space="0" w:color="auto"/>
              <w:right w:val="nil"/>
            </w:tcBorders>
            <w:shd w:val="clear" w:color="auto" w:fill="FFFFFF"/>
          </w:tcPr>
          <w:p w14:paraId="1D591E42" w14:textId="77777777" w:rsidR="00B51CB0" w:rsidRPr="00B51CB0" w:rsidRDefault="00B51CB0" w:rsidP="00B51CB0">
            <w:pPr>
              <w:widowControl w:val="0"/>
              <w:numPr>
                <w:ilvl w:val="0"/>
                <w:numId w:val="49"/>
              </w:numPr>
              <w:tabs>
                <w:tab w:val="left" w:pos="220"/>
              </w:tabs>
              <w:spacing w:after="0" w:line="240" w:lineRule="auto"/>
              <w:ind w:left="0" w:firstLine="0"/>
              <w:rPr>
                <w:rFonts w:ascii="Times New Roman" w:eastAsia="Times New Roman" w:hAnsi="Times New Roman" w:cs="Times New Roman"/>
                <w:sz w:val="24"/>
                <w:szCs w:val="24"/>
                <w:lang w:eastAsia="ru-RU" w:bidi="ru-RU"/>
              </w:rPr>
            </w:pPr>
            <w:r w:rsidRPr="00B51CB0">
              <w:rPr>
                <w:rFonts w:ascii="Times New Roman" w:eastAsia="Times New Roman" w:hAnsi="Times New Roman" w:cs="Times New Roman"/>
                <w:color w:val="000000"/>
                <w:sz w:val="24"/>
                <w:szCs w:val="24"/>
                <w:shd w:val="clear" w:color="auto" w:fill="FFFFFF"/>
                <w:lang w:eastAsia="ru-RU" w:bidi="ru-RU"/>
              </w:rPr>
              <w:t>Полнота выполнения;</w:t>
            </w:r>
          </w:p>
          <w:p w14:paraId="7EEA870A" w14:textId="77777777" w:rsidR="00B51CB0" w:rsidRPr="00B51CB0" w:rsidRDefault="00B51CB0" w:rsidP="00B51CB0">
            <w:pPr>
              <w:widowControl w:val="0"/>
              <w:numPr>
                <w:ilvl w:val="0"/>
                <w:numId w:val="49"/>
              </w:numPr>
              <w:tabs>
                <w:tab w:val="left" w:pos="220"/>
                <w:tab w:val="left" w:pos="487"/>
              </w:tabs>
              <w:spacing w:after="0" w:line="240" w:lineRule="auto"/>
              <w:ind w:left="0" w:firstLine="0"/>
              <w:rPr>
                <w:rFonts w:ascii="Times New Roman" w:eastAsia="Times New Roman" w:hAnsi="Times New Roman" w:cs="Times New Roman"/>
                <w:sz w:val="24"/>
                <w:szCs w:val="24"/>
                <w:lang w:eastAsia="ru-RU" w:bidi="ru-RU"/>
              </w:rPr>
            </w:pPr>
            <w:r w:rsidRPr="00B51CB0">
              <w:rPr>
                <w:rFonts w:ascii="Times New Roman" w:eastAsia="Times New Roman" w:hAnsi="Times New Roman" w:cs="Times New Roman"/>
                <w:color w:val="000000"/>
                <w:sz w:val="24"/>
                <w:szCs w:val="24"/>
                <w:shd w:val="clear" w:color="auto" w:fill="FFFFFF"/>
                <w:lang w:eastAsia="ru-RU" w:bidi="ru-RU"/>
              </w:rPr>
              <w:t>Своевременность выполнения;</w:t>
            </w:r>
          </w:p>
          <w:p w14:paraId="064B8C43" w14:textId="77777777" w:rsidR="00B51CB0" w:rsidRPr="00B51CB0" w:rsidRDefault="00B51CB0" w:rsidP="00B51CB0">
            <w:pPr>
              <w:widowControl w:val="0"/>
              <w:numPr>
                <w:ilvl w:val="0"/>
                <w:numId w:val="49"/>
              </w:numPr>
              <w:tabs>
                <w:tab w:val="left" w:pos="220"/>
              </w:tabs>
              <w:spacing w:after="0" w:line="240" w:lineRule="auto"/>
              <w:ind w:left="0" w:firstLine="0"/>
              <w:rPr>
                <w:rFonts w:ascii="Times New Roman" w:eastAsia="Times New Roman" w:hAnsi="Times New Roman" w:cs="Times New Roman"/>
                <w:sz w:val="24"/>
                <w:szCs w:val="24"/>
                <w:lang w:eastAsia="ru-RU" w:bidi="ru-RU"/>
              </w:rPr>
            </w:pPr>
            <w:r w:rsidRPr="00B51CB0">
              <w:rPr>
                <w:rFonts w:ascii="Times New Roman" w:eastAsia="Times New Roman" w:hAnsi="Times New Roman" w:cs="Times New Roman"/>
                <w:color w:val="000000"/>
                <w:sz w:val="24"/>
                <w:szCs w:val="24"/>
                <w:shd w:val="clear" w:color="auto" w:fill="FFFFFF"/>
                <w:lang w:eastAsia="ru-RU" w:bidi="ru-RU"/>
              </w:rPr>
              <w:t>Последовательность и рациональность выполнения;</w:t>
            </w:r>
          </w:p>
          <w:p w14:paraId="1B50A31C" w14:textId="77777777" w:rsidR="00B51CB0" w:rsidRPr="00B51CB0" w:rsidRDefault="00B51CB0" w:rsidP="00B51CB0">
            <w:pPr>
              <w:widowControl w:val="0"/>
              <w:numPr>
                <w:ilvl w:val="0"/>
                <w:numId w:val="49"/>
              </w:numPr>
              <w:tabs>
                <w:tab w:val="left" w:pos="220"/>
                <w:tab w:val="left" w:pos="487"/>
              </w:tabs>
              <w:spacing w:after="0" w:line="240" w:lineRule="auto"/>
              <w:ind w:left="0" w:firstLine="0"/>
              <w:rPr>
                <w:rFonts w:ascii="Times New Roman" w:eastAsia="Times New Roman" w:hAnsi="Times New Roman" w:cs="Times New Roman"/>
                <w:color w:val="000000"/>
                <w:sz w:val="24"/>
                <w:szCs w:val="24"/>
                <w:shd w:val="clear" w:color="auto" w:fill="FFFFFF"/>
                <w:lang w:eastAsia="ru-RU" w:bidi="ru-RU"/>
              </w:rPr>
            </w:pPr>
            <w:r w:rsidRPr="00B51CB0">
              <w:rPr>
                <w:rFonts w:ascii="Times New Roman" w:eastAsia="Times New Roman" w:hAnsi="Times New Roman" w:cs="Times New Roman"/>
                <w:color w:val="000000"/>
                <w:sz w:val="24"/>
                <w:szCs w:val="24"/>
                <w:shd w:val="clear" w:color="auto" w:fill="FFFFFF"/>
                <w:lang w:eastAsia="ru-RU" w:bidi="ru-RU"/>
              </w:rPr>
              <w:t>Самостоятельность решения;</w:t>
            </w:r>
          </w:p>
          <w:p w14:paraId="7F8E288F" w14:textId="77777777" w:rsidR="00B51CB0" w:rsidRPr="00B51CB0" w:rsidRDefault="00B51CB0" w:rsidP="00B51CB0">
            <w:pPr>
              <w:widowControl w:val="0"/>
              <w:numPr>
                <w:ilvl w:val="0"/>
                <w:numId w:val="49"/>
              </w:numPr>
              <w:tabs>
                <w:tab w:val="left" w:pos="220"/>
                <w:tab w:val="left" w:pos="487"/>
              </w:tabs>
              <w:spacing w:after="0" w:line="240" w:lineRule="auto"/>
              <w:ind w:left="0" w:firstLine="0"/>
              <w:rPr>
                <w:rFonts w:ascii="Times New Roman" w:eastAsia="Times New Roman" w:hAnsi="Times New Roman" w:cs="Times New Roman"/>
                <w:sz w:val="24"/>
                <w:szCs w:val="24"/>
                <w:lang w:eastAsia="ru-RU" w:bidi="ru-RU"/>
              </w:rPr>
            </w:pPr>
            <w:r w:rsidRPr="00B51CB0">
              <w:rPr>
                <w:rFonts w:ascii="Times New Roman" w:eastAsia="Times New Roman" w:hAnsi="Times New Roman" w:cs="Times New Roman"/>
                <w:sz w:val="24"/>
                <w:szCs w:val="24"/>
                <w:lang w:eastAsia="ru-RU" w:bidi="ru-RU"/>
              </w:rPr>
              <w:t xml:space="preserve">Способность анализировать и </w:t>
            </w:r>
            <w:r w:rsidRPr="00B51CB0">
              <w:rPr>
                <w:rFonts w:ascii="Times New Roman" w:eastAsia="Times New Roman" w:hAnsi="Times New Roman" w:cs="Times New Roman"/>
                <w:sz w:val="24"/>
                <w:szCs w:val="24"/>
                <w:lang w:eastAsia="ru-RU" w:bidi="ru-RU"/>
              </w:rPr>
              <w:lastRenderedPageBreak/>
              <w:t>обобщать информацию.</w:t>
            </w:r>
          </w:p>
          <w:p w14:paraId="0BB6E96B" w14:textId="77777777" w:rsidR="00B51CB0" w:rsidRPr="00B51CB0" w:rsidRDefault="00B51CB0" w:rsidP="00B51CB0">
            <w:pPr>
              <w:widowControl w:val="0"/>
              <w:numPr>
                <w:ilvl w:val="0"/>
                <w:numId w:val="49"/>
              </w:numPr>
              <w:tabs>
                <w:tab w:val="left" w:pos="168"/>
                <w:tab w:val="left" w:pos="220"/>
              </w:tabs>
              <w:spacing w:after="0" w:line="274" w:lineRule="exact"/>
              <w:ind w:left="0" w:firstLine="0"/>
              <w:jc w:val="both"/>
              <w:rPr>
                <w:rFonts w:ascii="Times New Roman" w:eastAsia="Times New Roman" w:hAnsi="Times New Roman" w:cs="Times New Roman"/>
                <w:sz w:val="24"/>
                <w:szCs w:val="24"/>
              </w:rPr>
            </w:pPr>
            <w:r w:rsidRPr="00B51CB0">
              <w:rPr>
                <w:rFonts w:ascii="Times New Roman" w:eastAsia="Times New Roman" w:hAnsi="Times New Roman" w:cs="Times New Roman"/>
                <w:sz w:val="24"/>
                <w:szCs w:val="24"/>
              </w:rPr>
              <w:t>Способность делать обоснованные выводы на основе интерпретации информации, разъяснения;</w:t>
            </w:r>
          </w:p>
          <w:p w14:paraId="03255DE7" w14:textId="77777777" w:rsidR="00B51CB0" w:rsidRPr="00B51CB0" w:rsidRDefault="00B51CB0" w:rsidP="00B51CB0">
            <w:pPr>
              <w:widowControl w:val="0"/>
              <w:numPr>
                <w:ilvl w:val="0"/>
                <w:numId w:val="49"/>
              </w:numPr>
              <w:tabs>
                <w:tab w:val="left" w:pos="168"/>
                <w:tab w:val="left" w:pos="220"/>
              </w:tabs>
              <w:spacing w:after="0" w:line="274" w:lineRule="exact"/>
              <w:ind w:left="0" w:firstLine="0"/>
              <w:jc w:val="both"/>
              <w:rPr>
                <w:rFonts w:ascii="Times New Roman" w:eastAsia="Times New Roman" w:hAnsi="Times New Roman" w:cs="Times New Roman"/>
                <w:sz w:val="24"/>
                <w:szCs w:val="24"/>
              </w:rPr>
            </w:pPr>
            <w:r w:rsidRPr="00B51CB0">
              <w:rPr>
                <w:rFonts w:ascii="Times New Roman" w:eastAsia="Times New Roman" w:hAnsi="Times New Roman" w:cs="Times New Roman"/>
                <w:sz w:val="24"/>
                <w:szCs w:val="24"/>
              </w:rPr>
              <w:t>Установление причинно-следственных связей, выявление закономерности.</w:t>
            </w:r>
          </w:p>
          <w:p w14:paraId="4B902AF4" w14:textId="77777777" w:rsidR="00B51CB0" w:rsidRPr="00B51CB0" w:rsidRDefault="00B51CB0" w:rsidP="00BE6E7E">
            <w:pPr>
              <w:widowControl w:val="0"/>
              <w:tabs>
                <w:tab w:val="left" w:pos="487"/>
              </w:tabs>
              <w:spacing w:after="0" w:line="240" w:lineRule="auto"/>
              <w:rPr>
                <w:rFonts w:ascii="Times New Roman" w:eastAsia="Times New Roman" w:hAnsi="Times New Roman" w:cs="Times New Roman"/>
                <w:sz w:val="24"/>
                <w:szCs w:val="24"/>
                <w:lang w:eastAsia="ru-RU" w:bidi="ru-RU"/>
              </w:rPr>
            </w:pPr>
          </w:p>
        </w:tc>
        <w:tc>
          <w:tcPr>
            <w:tcW w:w="2300" w:type="pct"/>
            <w:tcBorders>
              <w:top w:val="single" w:sz="4" w:space="0" w:color="auto"/>
              <w:left w:val="single" w:sz="4" w:space="0" w:color="auto"/>
              <w:bottom w:val="nil"/>
              <w:right w:val="single" w:sz="4" w:space="0" w:color="auto"/>
            </w:tcBorders>
            <w:shd w:val="clear" w:color="auto" w:fill="FFFFFF"/>
            <w:hideMark/>
          </w:tcPr>
          <w:p w14:paraId="74CCA9C8" w14:textId="77777777" w:rsidR="00B51CB0" w:rsidRPr="00B51CB0" w:rsidRDefault="00B51CB0" w:rsidP="00BE6E7E">
            <w:pPr>
              <w:widowControl w:val="0"/>
              <w:spacing w:after="0" w:line="240" w:lineRule="auto"/>
              <w:ind w:left="68"/>
              <w:rPr>
                <w:rFonts w:ascii="Times New Roman" w:eastAsia="Times New Roman" w:hAnsi="Times New Roman" w:cs="Times New Roman"/>
                <w:sz w:val="24"/>
                <w:szCs w:val="24"/>
                <w:lang w:eastAsia="ru-RU" w:bidi="ru-RU"/>
              </w:rPr>
            </w:pPr>
            <w:r w:rsidRPr="00B51CB0">
              <w:rPr>
                <w:rFonts w:ascii="Times New Roman" w:eastAsia="Times New Roman" w:hAnsi="Times New Roman" w:cs="Times New Roman"/>
                <w:color w:val="000000"/>
                <w:sz w:val="24"/>
                <w:szCs w:val="24"/>
                <w:shd w:val="clear" w:color="auto" w:fill="FFFFFF"/>
                <w:lang w:eastAsia="ru-RU" w:bidi="ru-RU"/>
              </w:rPr>
              <w:lastRenderedPageBreak/>
              <w:t xml:space="preserve">Курсовой проект выполнен самостоятельно. Студент </w:t>
            </w:r>
            <w:r w:rsidRPr="00B51CB0">
              <w:rPr>
                <w:rFonts w:ascii="Times New Roman" w:eastAsia="Times New Roman" w:hAnsi="Times New Roman" w:cs="Times New Roman"/>
                <w:sz w:val="24"/>
                <w:szCs w:val="24"/>
                <w:lang w:eastAsia="ru-RU" w:bidi="ru-RU"/>
              </w:rPr>
              <w:t>учел все условия выданного задания, правильно определил статьи нормативно-правовых актов, полно и обоснованно решил правовую ситуацию</w:t>
            </w:r>
          </w:p>
        </w:tc>
      </w:tr>
      <w:tr w:rsidR="00B51CB0" w:rsidRPr="00B51CB0" w14:paraId="0A32DE59" w14:textId="77777777" w:rsidTr="00BE6E7E">
        <w:trPr>
          <w:trHeight w:val="2770"/>
        </w:trPr>
        <w:tc>
          <w:tcPr>
            <w:tcW w:w="959" w:type="pct"/>
            <w:tcBorders>
              <w:top w:val="single" w:sz="4" w:space="0" w:color="auto"/>
              <w:left w:val="single" w:sz="4" w:space="0" w:color="auto"/>
              <w:bottom w:val="single" w:sz="4" w:space="0" w:color="auto"/>
              <w:right w:val="nil"/>
            </w:tcBorders>
            <w:shd w:val="clear" w:color="auto" w:fill="FFFFFF"/>
          </w:tcPr>
          <w:p w14:paraId="3E2F5CC2" w14:textId="77777777" w:rsidR="00B51CB0" w:rsidRPr="00B51CB0" w:rsidRDefault="00B51CB0" w:rsidP="00BE6E7E">
            <w:pPr>
              <w:widowControl w:val="0"/>
              <w:spacing w:after="0" w:line="240" w:lineRule="auto"/>
              <w:rPr>
                <w:rFonts w:ascii="Times New Roman" w:eastAsia="Times New Roman" w:hAnsi="Times New Roman" w:cs="Times New Roman"/>
                <w:sz w:val="24"/>
                <w:szCs w:val="24"/>
                <w:lang w:eastAsia="ru-RU" w:bidi="ru-RU"/>
              </w:rPr>
            </w:pPr>
            <w:r w:rsidRPr="00B51CB0">
              <w:rPr>
                <w:rFonts w:ascii="Times New Roman" w:eastAsia="Times New Roman" w:hAnsi="Times New Roman" w:cs="Times New Roman"/>
                <w:sz w:val="24"/>
                <w:szCs w:val="24"/>
                <w:lang w:eastAsia="ru-RU" w:bidi="ru-RU"/>
              </w:rPr>
              <w:lastRenderedPageBreak/>
              <w:t>Хорошо</w:t>
            </w:r>
          </w:p>
          <w:p w14:paraId="3A064702" w14:textId="77777777" w:rsidR="00B51CB0" w:rsidRPr="00B51CB0" w:rsidRDefault="00B51CB0" w:rsidP="00BE6E7E">
            <w:pPr>
              <w:widowControl w:val="0"/>
              <w:spacing w:after="0" w:line="240" w:lineRule="auto"/>
              <w:rPr>
                <w:rFonts w:ascii="Times New Roman" w:eastAsia="Times New Roman" w:hAnsi="Times New Roman" w:cs="Times New Roman"/>
                <w:sz w:val="24"/>
                <w:szCs w:val="24"/>
                <w:lang w:eastAsia="ru-RU" w:bidi="ru-RU"/>
              </w:rPr>
            </w:pPr>
          </w:p>
        </w:tc>
        <w:tc>
          <w:tcPr>
            <w:tcW w:w="0" w:type="auto"/>
            <w:vMerge/>
            <w:tcBorders>
              <w:top w:val="single" w:sz="4" w:space="0" w:color="auto"/>
              <w:left w:val="single" w:sz="4" w:space="0" w:color="auto"/>
              <w:bottom w:val="single" w:sz="4" w:space="0" w:color="auto"/>
              <w:right w:val="nil"/>
            </w:tcBorders>
            <w:vAlign w:val="center"/>
            <w:hideMark/>
          </w:tcPr>
          <w:p w14:paraId="1DDEEAF9" w14:textId="77777777" w:rsidR="00B51CB0" w:rsidRPr="00B51CB0" w:rsidRDefault="00B51CB0" w:rsidP="00BE6E7E">
            <w:pPr>
              <w:spacing w:after="0" w:line="240" w:lineRule="auto"/>
              <w:rPr>
                <w:rFonts w:ascii="Times New Roman" w:eastAsia="Times New Roman" w:hAnsi="Times New Roman" w:cs="Times New Roman"/>
                <w:sz w:val="24"/>
                <w:szCs w:val="24"/>
                <w:lang w:eastAsia="ru-RU" w:bidi="ru-RU"/>
              </w:rPr>
            </w:pPr>
          </w:p>
        </w:tc>
        <w:tc>
          <w:tcPr>
            <w:tcW w:w="2300" w:type="pct"/>
            <w:tcBorders>
              <w:top w:val="single" w:sz="4" w:space="0" w:color="auto"/>
              <w:left w:val="single" w:sz="4" w:space="0" w:color="auto"/>
              <w:bottom w:val="single" w:sz="4" w:space="0" w:color="auto"/>
              <w:right w:val="single" w:sz="4" w:space="0" w:color="auto"/>
            </w:tcBorders>
            <w:shd w:val="clear" w:color="auto" w:fill="FFFFFF"/>
            <w:hideMark/>
          </w:tcPr>
          <w:p w14:paraId="0BE924BB" w14:textId="77777777" w:rsidR="00B51CB0" w:rsidRPr="00B51CB0" w:rsidRDefault="00B51CB0" w:rsidP="00BE6E7E">
            <w:pPr>
              <w:widowControl w:val="0"/>
              <w:spacing w:after="0" w:line="240" w:lineRule="auto"/>
              <w:ind w:left="68"/>
              <w:rPr>
                <w:rFonts w:ascii="Times New Roman" w:eastAsia="Times New Roman" w:hAnsi="Times New Roman" w:cs="Times New Roman"/>
                <w:color w:val="000000"/>
                <w:sz w:val="24"/>
                <w:szCs w:val="24"/>
                <w:shd w:val="clear" w:color="auto" w:fill="FFFFFF"/>
                <w:lang w:eastAsia="ru-RU" w:bidi="ru-RU"/>
              </w:rPr>
            </w:pPr>
            <w:r w:rsidRPr="00B51CB0">
              <w:rPr>
                <w:rFonts w:ascii="Times New Roman" w:eastAsia="Times New Roman" w:hAnsi="Times New Roman" w:cs="Times New Roman"/>
                <w:sz w:val="24"/>
                <w:szCs w:val="24"/>
                <w:lang w:eastAsia="ru-RU" w:bidi="ru-RU"/>
              </w:rPr>
              <w:t>Студент учел все условия выданного задания, правильно определил большинство статей нормативно-правовых актов, правильно решил правовую ситуацию, но не сумел дать полного и обоснованного ответа</w:t>
            </w:r>
          </w:p>
        </w:tc>
      </w:tr>
      <w:tr w:rsidR="00B51CB0" w:rsidRPr="00B51CB0" w14:paraId="781161D0" w14:textId="77777777" w:rsidTr="00BE6E7E">
        <w:trPr>
          <w:trHeight w:val="701"/>
        </w:trPr>
        <w:tc>
          <w:tcPr>
            <w:tcW w:w="959" w:type="pct"/>
            <w:tcBorders>
              <w:top w:val="single" w:sz="4" w:space="0" w:color="auto"/>
              <w:left w:val="single" w:sz="4" w:space="0" w:color="auto"/>
              <w:bottom w:val="nil"/>
              <w:right w:val="nil"/>
            </w:tcBorders>
            <w:shd w:val="clear" w:color="auto" w:fill="FFFFFF"/>
            <w:hideMark/>
          </w:tcPr>
          <w:p w14:paraId="5C88A996" w14:textId="77777777" w:rsidR="00B51CB0" w:rsidRPr="00B51CB0" w:rsidRDefault="00B51CB0" w:rsidP="00BE6E7E">
            <w:pPr>
              <w:widowControl w:val="0"/>
              <w:spacing w:after="0" w:line="240" w:lineRule="auto"/>
              <w:rPr>
                <w:rFonts w:ascii="Times New Roman" w:eastAsia="Times New Roman" w:hAnsi="Times New Roman" w:cs="Times New Roman"/>
                <w:sz w:val="24"/>
                <w:szCs w:val="24"/>
                <w:lang w:eastAsia="ru-RU" w:bidi="ru-RU"/>
              </w:rPr>
            </w:pPr>
            <w:r w:rsidRPr="00B51CB0">
              <w:rPr>
                <w:rFonts w:ascii="Times New Roman" w:eastAsia="Times New Roman" w:hAnsi="Times New Roman" w:cs="Times New Roman"/>
                <w:sz w:val="24"/>
                <w:szCs w:val="24"/>
                <w:lang w:eastAsia="ru-RU" w:bidi="ru-RU"/>
              </w:rPr>
              <w:lastRenderedPageBreak/>
              <w:t>Удовлетворительно</w:t>
            </w:r>
          </w:p>
        </w:tc>
        <w:tc>
          <w:tcPr>
            <w:tcW w:w="0" w:type="auto"/>
            <w:vMerge/>
            <w:tcBorders>
              <w:top w:val="single" w:sz="4" w:space="0" w:color="auto"/>
              <w:left w:val="single" w:sz="4" w:space="0" w:color="auto"/>
              <w:bottom w:val="single" w:sz="4" w:space="0" w:color="auto"/>
              <w:right w:val="nil"/>
            </w:tcBorders>
            <w:vAlign w:val="center"/>
            <w:hideMark/>
          </w:tcPr>
          <w:p w14:paraId="01DED49C" w14:textId="77777777" w:rsidR="00B51CB0" w:rsidRPr="00B51CB0" w:rsidRDefault="00B51CB0" w:rsidP="00BE6E7E">
            <w:pPr>
              <w:spacing w:after="0" w:line="240" w:lineRule="auto"/>
              <w:rPr>
                <w:rFonts w:ascii="Times New Roman" w:eastAsia="Times New Roman" w:hAnsi="Times New Roman" w:cs="Times New Roman"/>
                <w:sz w:val="24"/>
                <w:szCs w:val="24"/>
                <w:lang w:eastAsia="ru-RU" w:bidi="ru-RU"/>
              </w:rPr>
            </w:pPr>
          </w:p>
        </w:tc>
        <w:tc>
          <w:tcPr>
            <w:tcW w:w="2300" w:type="pct"/>
            <w:tcBorders>
              <w:top w:val="single" w:sz="4" w:space="0" w:color="auto"/>
              <w:left w:val="single" w:sz="4" w:space="0" w:color="auto"/>
              <w:bottom w:val="nil"/>
              <w:right w:val="single" w:sz="4" w:space="0" w:color="auto"/>
            </w:tcBorders>
            <w:shd w:val="clear" w:color="auto" w:fill="FFFFFF"/>
            <w:hideMark/>
          </w:tcPr>
          <w:p w14:paraId="5C8F147A" w14:textId="77777777" w:rsidR="00B51CB0" w:rsidRPr="00B51CB0" w:rsidRDefault="00B51CB0" w:rsidP="00BE6E7E">
            <w:pPr>
              <w:widowControl w:val="0"/>
              <w:spacing w:after="0" w:line="240" w:lineRule="auto"/>
              <w:ind w:left="68"/>
              <w:rPr>
                <w:rFonts w:ascii="Times New Roman" w:eastAsia="Times New Roman" w:hAnsi="Times New Roman" w:cs="Times New Roman"/>
                <w:color w:val="000000"/>
                <w:sz w:val="24"/>
                <w:szCs w:val="24"/>
                <w:shd w:val="clear" w:color="auto" w:fill="FFFFFF"/>
                <w:lang w:eastAsia="ru-RU" w:bidi="ru-RU"/>
              </w:rPr>
            </w:pPr>
            <w:r w:rsidRPr="00B51CB0">
              <w:rPr>
                <w:rFonts w:ascii="Times New Roman" w:eastAsia="Times New Roman" w:hAnsi="Times New Roman" w:cs="Times New Roman"/>
                <w:color w:val="000000"/>
                <w:sz w:val="24"/>
                <w:szCs w:val="24"/>
                <w:shd w:val="clear" w:color="auto" w:fill="FFFFFF"/>
                <w:lang w:eastAsia="ru-RU" w:bidi="ru-RU"/>
              </w:rPr>
              <w:t xml:space="preserve">Курсовой проект выполнен с подсказками преподавателя. Студент </w:t>
            </w:r>
            <w:r w:rsidRPr="00B51CB0">
              <w:rPr>
                <w:rFonts w:ascii="Times New Roman" w:eastAsia="Times New Roman" w:hAnsi="Times New Roman" w:cs="Times New Roman"/>
                <w:sz w:val="24"/>
                <w:szCs w:val="24"/>
                <w:lang w:eastAsia="ru-RU" w:bidi="ru-RU"/>
              </w:rPr>
              <w:t>учел не все условия задания, правильно определил некоторые статьи нормативно-правовых актов, правильно решил правовую ситуацию, но не сумел дать полного и обоснованного ответа</w:t>
            </w:r>
          </w:p>
        </w:tc>
      </w:tr>
      <w:tr w:rsidR="00B51CB0" w:rsidRPr="00B51CB0" w14:paraId="3A9D01E9" w14:textId="77777777" w:rsidTr="00BE6E7E">
        <w:trPr>
          <w:trHeight w:val="624"/>
        </w:trPr>
        <w:tc>
          <w:tcPr>
            <w:tcW w:w="959" w:type="pct"/>
            <w:tcBorders>
              <w:top w:val="single" w:sz="4" w:space="0" w:color="auto"/>
              <w:left w:val="single" w:sz="4" w:space="0" w:color="auto"/>
              <w:bottom w:val="single" w:sz="4" w:space="0" w:color="auto"/>
              <w:right w:val="nil"/>
            </w:tcBorders>
            <w:shd w:val="clear" w:color="auto" w:fill="FFFFFF"/>
            <w:hideMark/>
          </w:tcPr>
          <w:p w14:paraId="4DE26312" w14:textId="77777777" w:rsidR="00B51CB0" w:rsidRPr="00B51CB0" w:rsidRDefault="00B51CB0" w:rsidP="00BE6E7E">
            <w:pPr>
              <w:widowControl w:val="0"/>
              <w:spacing w:after="0" w:line="240" w:lineRule="auto"/>
              <w:rPr>
                <w:rFonts w:ascii="Times New Roman" w:eastAsia="Times New Roman" w:hAnsi="Times New Roman" w:cs="Times New Roman"/>
                <w:sz w:val="24"/>
                <w:szCs w:val="24"/>
                <w:lang w:eastAsia="ru-RU" w:bidi="ru-RU"/>
              </w:rPr>
            </w:pPr>
            <w:r w:rsidRPr="00B51CB0">
              <w:rPr>
                <w:rFonts w:ascii="Times New Roman" w:eastAsia="Times New Roman" w:hAnsi="Times New Roman" w:cs="Times New Roman"/>
                <w:sz w:val="24"/>
                <w:szCs w:val="24"/>
                <w:lang w:eastAsia="ru-RU" w:bidi="ru-RU"/>
              </w:rPr>
              <w:t>Неудовлетвори</w:t>
            </w:r>
            <w:r w:rsidRPr="00B51CB0">
              <w:rPr>
                <w:rFonts w:ascii="Times New Roman" w:eastAsia="Times New Roman" w:hAnsi="Times New Roman" w:cs="Times New Roman"/>
                <w:sz w:val="24"/>
                <w:szCs w:val="24"/>
                <w:lang w:eastAsia="ru-RU" w:bidi="ru-RU"/>
              </w:rPr>
              <w:softHyphen/>
              <w:t xml:space="preserve">тельно </w:t>
            </w:r>
          </w:p>
        </w:tc>
        <w:tc>
          <w:tcPr>
            <w:tcW w:w="0" w:type="auto"/>
            <w:vMerge/>
            <w:tcBorders>
              <w:top w:val="single" w:sz="4" w:space="0" w:color="auto"/>
              <w:left w:val="single" w:sz="4" w:space="0" w:color="auto"/>
              <w:bottom w:val="single" w:sz="4" w:space="0" w:color="auto"/>
              <w:right w:val="nil"/>
            </w:tcBorders>
            <w:vAlign w:val="center"/>
            <w:hideMark/>
          </w:tcPr>
          <w:p w14:paraId="00FF82C8" w14:textId="77777777" w:rsidR="00B51CB0" w:rsidRPr="00B51CB0" w:rsidRDefault="00B51CB0" w:rsidP="00BE6E7E">
            <w:pPr>
              <w:spacing w:after="0" w:line="240" w:lineRule="auto"/>
              <w:rPr>
                <w:rFonts w:ascii="Times New Roman" w:eastAsia="Times New Roman" w:hAnsi="Times New Roman" w:cs="Times New Roman"/>
                <w:sz w:val="24"/>
                <w:szCs w:val="24"/>
                <w:lang w:eastAsia="ru-RU" w:bidi="ru-RU"/>
              </w:rPr>
            </w:pPr>
          </w:p>
        </w:tc>
        <w:tc>
          <w:tcPr>
            <w:tcW w:w="2300" w:type="pct"/>
            <w:tcBorders>
              <w:top w:val="single" w:sz="4" w:space="0" w:color="auto"/>
              <w:left w:val="single" w:sz="4" w:space="0" w:color="auto"/>
              <w:bottom w:val="single" w:sz="4" w:space="0" w:color="auto"/>
              <w:right w:val="single" w:sz="4" w:space="0" w:color="auto"/>
            </w:tcBorders>
            <w:shd w:val="clear" w:color="auto" w:fill="FFFFFF"/>
            <w:hideMark/>
          </w:tcPr>
          <w:p w14:paraId="6548F2F1" w14:textId="77777777" w:rsidR="00B51CB0" w:rsidRPr="00B51CB0" w:rsidRDefault="00B51CB0" w:rsidP="00BE6E7E">
            <w:pPr>
              <w:widowControl w:val="0"/>
              <w:spacing w:after="0" w:line="240" w:lineRule="auto"/>
              <w:ind w:left="68"/>
              <w:rPr>
                <w:rFonts w:ascii="Times New Roman" w:eastAsia="Times New Roman" w:hAnsi="Times New Roman" w:cs="Times New Roman"/>
                <w:sz w:val="24"/>
                <w:szCs w:val="24"/>
                <w:lang w:eastAsia="ru-RU" w:bidi="ru-RU"/>
              </w:rPr>
            </w:pPr>
            <w:r w:rsidRPr="00B51CB0">
              <w:rPr>
                <w:rFonts w:ascii="Times New Roman" w:eastAsia="Times New Roman" w:hAnsi="Times New Roman" w:cs="Times New Roman"/>
                <w:color w:val="000000"/>
                <w:sz w:val="24"/>
                <w:szCs w:val="24"/>
                <w:shd w:val="clear" w:color="auto" w:fill="FFFFFF"/>
                <w:lang w:eastAsia="ru-RU" w:bidi="ru-RU"/>
              </w:rPr>
              <w:t>Курсовой проект не выполнен.</w:t>
            </w:r>
          </w:p>
        </w:tc>
      </w:tr>
    </w:tbl>
    <w:p w14:paraId="345F1E56" w14:textId="77777777" w:rsidR="00B51CB0" w:rsidRPr="00B51CB0" w:rsidRDefault="00B51CB0" w:rsidP="00B51CB0">
      <w:pPr>
        <w:widowControl w:val="0"/>
        <w:spacing w:after="0" w:line="240" w:lineRule="auto"/>
        <w:jc w:val="both"/>
        <w:rPr>
          <w:rFonts w:ascii="Times New Roman" w:hAnsi="Times New Roman" w:cs="Times New Roman"/>
          <w:b/>
          <w:sz w:val="24"/>
          <w:szCs w:val="24"/>
        </w:rPr>
      </w:pPr>
    </w:p>
    <w:p w14:paraId="401BA927" w14:textId="77777777" w:rsidR="00B51CB0" w:rsidRPr="00B51CB0" w:rsidRDefault="00B51CB0" w:rsidP="00B51CB0">
      <w:pPr>
        <w:widowControl w:val="0"/>
        <w:spacing w:after="0" w:line="240" w:lineRule="auto"/>
        <w:jc w:val="both"/>
        <w:rPr>
          <w:rFonts w:ascii="Times New Roman" w:hAnsi="Times New Roman" w:cs="Times New Roman"/>
          <w:b/>
          <w:sz w:val="24"/>
          <w:szCs w:val="24"/>
        </w:rPr>
      </w:pPr>
      <w:r w:rsidRPr="00B51CB0">
        <w:rPr>
          <w:rFonts w:ascii="Times New Roman" w:hAnsi="Times New Roman" w:cs="Times New Roman"/>
          <w:b/>
          <w:sz w:val="24"/>
          <w:szCs w:val="24"/>
        </w:rPr>
        <w:t>Оценивание ответа на экзамене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1" w:type="dxa"/>
          <w:right w:w="51" w:type="dxa"/>
        </w:tblCellMar>
        <w:tblLook w:val="0000" w:firstRow="0" w:lastRow="0" w:firstColumn="0" w:lastColumn="0" w:noHBand="0" w:noVBand="0"/>
      </w:tblPr>
      <w:tblGrid>
        <w:gridCol w:w="2156"/>
        <w:gridCol w:w="3146"/>
        <w:gridCol w:w="5005"/>
      </w:tblGrid>
      <w:tr w:rsidR="00B51CB0" w:rsidRPr="00B51CB0" w14:paraId="1386191C" w14:textId="77777777" w:rsidTr="00BE6E7E">
        <w:trPr>
          <w:tblHeader/>
        </w:trPr>
        <w:tc>
          <w:tcPr>
            <w:tcW w:w="1046" w:type="pct"/>
            <w:shd w:val="clear" w:color="auto" w:fill="auto"/>
            <w:vAlign w:val="center"/>
          </w:tcPr>
          <w:p w14:paraId="003503D4" w14:textId="77777777" w:rsidR="00B51CB0" w:rsidRPr="00B51CB0" w:rsidRDefault="00B51CB0" w:rsidP="00BE6E7E">
            <w:pPr>
              <w:pStyle w:val="ReportMain"/>
              <w:widowControl w:val="0"/>
              <w:suppressAutoHyphens/>
              <w:jc w:val="center"/>
              <w:rPr>
                <w:szCs w:val="24"/>
              </w:rPr>
            </w:pPr>
            <w:r w:rsidRPr="00B51CB0">
              <w:rPr>
                <w:szCs w:val="24"/>
              </w:rPr>
              <w:t xml:space="preserve">4-балльная шкала </w:t>
            </w:r>
          </w:p>
        </w:tc>
        <w:tc>
          <w:tcPr>
            <w:tcW w:w="1526" w:type="pct"/>
            <w:shd w:val="clear" w:color="auto" w:fill="auto"/>
            <w:vAlign w:val="center"/>
          </w:tcPr>
          <w:p w14:paraId="0CE09A82" w14:textId="77777777" w:rsidR="00B51CB0" w:rsidRPr="00B51CB0" w:rsidRDefault="00B51CB0" w:rsidP="00BE6E7E">
            <w:pPr>
              <w:pStyle w:val="ReportMain"/>
              <w:widowControl w:val="0"/>
              <w:suppressAutoHyphens/>
              <w:jc w:val="center"/>
              <w:rPr>
                <w:szCs w:val="24"/>
              </w:rPr>
            </w:pPr>
            <w:r w:rsidRPr="00B51CB0">
              <w:rPr>
                <w:szCs w:val="24"/>
              </w:rPr>
              <w:t>Показатели</w:t>
            </w:r>
          </w:p>
        </w:tc>
        <w:tc>
          <w:tcPr>
            <w:tcW w:w="2428" w:type="pct"/>
            <w:shd w:val="clear" w:color="auto" w:fill="auto"/>
            <w:vAlign w:val="center"/>
          </w:tcPr>
          <w:p w14:paraId="1F943370" w14:textId="77777777" w:rsidR="00B51CB0" w:rsidRPr="00B51CB0" w:rsidRDefault="00B51CB0" w:rsidP="00BE6E7E">
            <w:pPr>
              <w:pStyle w:val="ReportMain"/>
              <w:widowControl w:val="0"/>
              <w:suppressAutoHyphens/>
              <w:jc w:val="center"/>
              <w:rPr>
                <w:szCs w:val="24"/>
              </w:rPr>
            </w:pPr>
            <w:r w:rsidRPr="00B51CB0">
              <w:rPr>
                <w:szCs w:val="24"/>
              </w:rPr>
              <w:t>Критерии</w:t>
            </w:r>
          </w:p>
        </w:tc>
      </w:tr>
      <w:tr w:rsidR="00B51CB0" w:rsidRPr="00B51CB0" w14:paraId="7DF97253" w14:textId="77777777" w:rsidTr="00BE6E7E">
        <w:trPr>
          <w:trHeight w:val="3269"/>
        </w:trPr>
        <w:tc>
          <w:tcPr>
            <w:tcW w:w="1046" w:type="pct"/>
            <w:shd w:val="clear" w:color="auto" w:fill="auto"/>
          </w:tcPr>
          <w:p w14:paraId="1A7E1211" w14:textId="77777777" w:rsidR="00B51CB0" w:rsidRPr="00B51CB0" w:rsidRDefault="00B51CB0" w:rsidP="00BE6E7E">
            <w:pPr>
              <w:pStyle w:val="61"/>
              <w:shd w:val="clear" w:color="auto" w:fill="auto"/>
              <w:spacing w:line="240" w:lineRule="auto"/>
              <w:ind w:firstLine="142"/>
              <w:jc w:val="left"/>
              <w:rPr>
                <w:sz w:val="24"/>
                <w:szCs w:val="24"/>
              </w:rPr>
            </w:pPr>
            <w:r w:rsidRPr="00B51CB0">
              <w:rPr>
                <w:sz w:val="24"/>
                <w:szCs w:val="24"/>
              </w:rPr>
              <w:t xml:space="preserve">Отлично </w:t>
            </w:r>
          </w:p>
        </w:tc>
        <w:tc>
          <w:tcPr>
            <w:tcW w:w="1526" w:type="pct"/>
            <w:vMerge w:val="restart"/>
            <w:shd w:val="clear" w:color="auto" w:fill="auto"/>
          </w:tcPr>
          <w:p w14:paraId="7187CB8F" w14:textId="77777777" w:rsidR="00B51CB0" w:rsidRPr="00B51CB0" w:rsidRDefault="00B51CB0" w:rsidP="00BE6E7E">
            <w:pPr>
              <w:pStyle w:val="ReportMain"/>
              <w:widowControl w:val="0"/>
              <w:suppressAutoHyphens/>
              <w:rPr>
                <w:szCs w:val="24"/>
              </w:rPr>
            </w:pPr>
            <w:r w:rsidRPr="00B51CB0">
              <w:rPr>
                <w:szCs w:val="24"/>
              </w:rPr>
              <w:t>1. Полнота изложения теоретического материала;</w:t>
            </w:r>
          </w:p>
          <w:p w14:paraId="01992A0C" w14:textId="77777777" w:rsidR="00B51CB0" w:rsidRPr="00B51CB0" w:rsidRDefault="00B51CB0" w:rsidP="00BE6E7E">
            <w:pPr>
              <w:pStyle w:val="ReportMain"/>
              <w:widowControl w:val="0"/>
              <w:suppressAutoHyphens/>
              <w:rPr>
                <w:szCs w:val="24"/>
              </w:rPr>
            </w:pPr>
            <w:r w:rsidRPr="00B51CB0">
              <w:rPr>
                <w:szCs w:val="24"/>
              </w:rPr>
              <w:t>2. Полнота и правильность решения практического задания;</w:t>
            </w:r>
          </w:p>
          <w:p w14:paraId="6BEEB83E" w14:textId="77777777" w:rsidR="00B51CB0" w:rsidRPr="00B51CB0" w:rsidRDefault="00B51CB0" w:rsidP="00BE6E7E">
            <w:pPr>
              <w:pStyle w:val="ReportMain"/>
              <w:widowControl w:val="0"/>
              <w:suppressAutoHyphens/>
              <w:rPr>
                <w:szCs w:val="24"/>
              </w:rPr>
            </w:pPr>
            <w:r w:rsidRPr="00B51CB0">
              <w:rPr>
                <w:szCs w:val="24"/>
              </w:rPr>
              <w:t>3. Правильность и/или аргументированность изложения (последовательность действий);</w:t>
            </w:r>
          </w:p>
          <w:p w14:paraId="401F10F8" w14:textId="77777777" w:rsidR="00B51CB0" w:rsidRPr="00B51CB0" w:rsidRDefault="00B51CB0" w:rsidP="00BE6E7E">
            <w:pPr>
              <w:pStyle w:val="ReportMain"/>
              <w:widowControl w:val="0"/>
              <w:suppressAutoHyphens/>
              <w:rPr>
                <w:szCs w:val="24"/>
              </w:rPr>
            </w:pPr>
            <w:r w:rsidRPr="00B51CB0">
              <w:rPr>
                <w:szCs w:val="24"/>
              </w:rPr>
              <w:t>4. Самостоятельность ответа;</w:t>
            </w:r>
          </w:p>
          <w:p w14:paraId="02DAD56F" w14:textId="77777777" w:rsidR="00B51CB0" w:rsidRPr="00B51CB0" w:rsidRDefault="00B51CB0" w:rsidP="00BE6E7E">
            <w:pPr>
              <w:pStyle w:val="ReportMain"/>
              <w:widowControl w:val="0"/>
              <w:suppressAutoHyphens/>
              <w:rPr>
                <w:szCs w:val="24"/>
              </w:rPr>
            </w:pPr>
            <w:r w:rsidRPr="00B51CB0">
              <w:rPr>
                <w:szCs w:val="24"/>
              </w:rPr>
              <w:t>5. Культура речи.</w:t>
            </w:r>
          </w:p>
          <w:p w14:paraId="203AC6E9" w14:textId="77777777" w:rsidR="00B51CB0" w:rsidRPr="00B51CB0" w:rsidRDefault="00B51CB0" w:rsidP="00BE6E7E">
            <w:pPr>
              <w:pStyle w:val="ReportMain"/>
              <w:widowControl w:val="0"/>
              <w:suppressAutoHyphens/>
              <w:rPr>
                <w:szCs w:val="24"/>
              </w:rPr>
            </w:pPr>
          </w:p>
        </w:tc>
        <w:tc>
          <w:tcPr>
            <w:tcW w:w="2428" w:type="pct"/>
            <w:shd w:val="clear" w:color="auto" w:fill="auto"/>
          </w:tcPr>
          <w:p w14:paraId="09EDAC58" w14:textId="77777777" w:rsidR="00B51CB0" w:rsidRPr="00B51CB0" w:rsidRDefault="00B51CB0" w:rsidP="00BE6E7E">
            <w:pPr>
              <w:pStyle w:val="ReportMain"/>
              <w:widowControl w:val="0"/>
              <w:tabs>
                <w:tab w:val="left" w:pos="274"/>
              </w:tabs>
              <w:suppressAutoHyphens/>
              <w:ind w:left="-10"/>
              <w:jc w:val="both"/>
              <w:rPr>
                <w:szCs w:val="24"/>
              </w:rPr>
            </w:pPr>
            <w:r w:rsidRPr="00B51CB0">
              <w:rPr>
                <w:szCs w:val="24"/>
              </w:rPr>
              <w:t>Дан полный, в логической последовательности развернутый ответ на поставленный вопрос, где он продемонстрировал знания предмета в полном объеме учебной программы, достаточно глубоко осмысливает дисциплину, самостоятельно, и исчерпывающе отвечает на дополнительные вопросы, приводит собственные примеры по проблематике поставленного вопроса, решил предложенные практические задания без ошибок.</w:t>
            </w:r>
          </w:p>
        </w:tc>
      </w:tr>
      <w:tr w:rsidR="00B51CB0" w:rsidRPr="00B51CB0" w14:paraId="3C0F865F" w14:textId="77777777" w:rsidTr="00BE6E7E">
        <w:trPr>
          <w:trHeight w:val="3600"/>
        </w:trPr>
        <w:tc>
          <w:tcPr>
            <w:tcW w:w="1046" w:type="pct"/>
            <w:shd w:val="clear" w:color="auto" w:fill="auto"/>
          </w:tcPr>
          <w:p w14:paraId="65A3C97E" w14:textId="77777777" w:rsidR="00B51CB0" w:rsidRPr="00B51CB0" w:rsidRDefault="00B51CB0" w:rsidP="00BE6E7E">
            <w:pPr>
              <w:pStyle w:val="61"/>
              <w:shd w:val="clear" w:color="auto" w:fill="auto"/>
              <w:spacing w:line="240" w:lineRule="auto"/>
              <w:ind w:firstLine="142"/>
              <w:jc w:val="left"/>
              <w:rPr>
                <w:sz w:val="24"/>
                <w:szCs w:val="24"/>
              </w:rPr>
            </w:pPr>
            <w:r w:rsidRPr="00B51CB0">
              <w:rPr>
                <w:sz w:val="24"/>
                <w:szCs w:val="24"/>
              </w:rPr>
              <w:t xml:space="preserve">Хорошо </w:t>
            </w:r>
          </w:p>
          <w:p w14:paraId="5775E3FA" w14:textId="77777777" w:rsidR="00B51CB0" w:rsidRPr="00B51CB0" w:rsidRDefault="00B51CB0" w:rsidP="00BE6E7E">
            <w:pPr>
              <w:pStyle w:val="61"/>
              <w:shd w:val="clear" w:color="auto" w:fill="auto"/>
              <w:spacing w:line="240" w:lineRule="auto"/>
              <w:ind w:firstLine="142"/>
              <w:jc w:val="left"/>
              <w:rPr>
                <w:sz w:val="24"/>
                <w:szCs w:val="24"/>
              </w:rPr>
            </w:pPr>
          </w:p>
        </w:tc>
        <w:tc>
          <w:tcPr>
            <w:tcW w:w="1526" w:type="pct"/>
            <w:vMerge/>
            <w:shd w:val="clear" w:color="auto" w:fill="auto"/>
          </w:tcPr>
          <w:p w14:paraId="60B7DBAA" w14:textId="77777777" w:rsidR="00B51CB0" w:rsidRPr="00B51CB0" w:rsidRDefault="00B51CB0" w:rsidP="00BE6E7E">
            <w:pPr>
              <w:pStyle w:val="ReportMain"/>
              <w:widowControl w:val="0"/>
              <w:suppressAutoHyphens/>
              <w:rPr>
                <w:szCs w:val="24"/>
              </w:rPr>
            </w:pPr>
          </w:p>
        </w:tc>
        <w:tc>
          <w:tcPr>
            <w:tcW w:w="2428" w:type="pct"/>
            <w:shd w:val="clear" w:color="auto" w:fill="auto"/>
          </w:tcPr>
          <w:p w14:paraId="0872ED8A" w14:textId="77777777" w:rsidR="00B51CB0" w:rsidRPr="00B51CB0" w:rsidRDefault="00B51CB0" w:rsidP="00BE6E7E">
            <w:pPr>
              <w:pStyle w:val="ReportMain"/>
              <w:widowControl w:val="0"/>
              <w:tabs>
                <w:tab w:val="left" w:pos="274"/>
              </w:tabs>
              <w:suppressAutoHyphens/>
              <w:jc w:val="both"/>
              <w:rPr>
                <w:szCs w:val="24"/>
              </w:rPr>
            </w:pPr>
            <w:r w:rsidRPr="00B51CB0">
              <w:rPr>
                <w:szCs w:val="24"/>
              </w:rPr>
              <w:t>Дан развернутый ответ на поставленный вопрос, где студент демонстрирует знания, приобретенные на лекционных и практических занятиях, а также полученные посредством изучения обязательных учебных материалов по курсу, дает аргументированные ответы, приводит примеры, в ответе присутствует свободное владение монологической речью, логичность и последовательность ответа. Однако допускается неточность в ответе. Решил предложенные практические задания с небольшими неточностями.</w:t>
            </w:r>
          </w:p>
        </w:tc>
      </w:tr>
      <w:tr w:rsidR="00B51CB0" w:rsidRPr="00B51CB0" w14:paraId="357040FE" w14:textId="77777777" w:rsidTr="00BE6E7E">
        <w:trPr>
          <w:trHeight w:val="3823"/>
        </w:trPr>
        <w:tc>
          <w:tcPr>
            <w:tcW w:w="1046" w:type="pct"/>
            <w:shd w:val="clear" w:color="auto" w:fill="auto"/>
          </w:tcPr>
          <w:p w14:paraId="3AA2D00A" w14:textId="77777777" w:rsidR="00B51CB0" w:rsidRPr="00B51CB0" w:rsidRDefault="00B51CB0" w:rsidP="00BE6E7E">
            <w:pPr>
              <w:pStyle w:val="61"/>
              <w:shd w:val="clear" w:color="auto" w:fill="auto"/>
              <w:spacing w:line="240" w:lineRule="auto"/>
              <w:ind w:firstLine="142"/>
              <w:jc w:val="left"/>
              <w:rPr>
                <w:sz w:val="24"/>
                <w:szCs w:val="24"/>
              </w:rPr>
            </w:pPr>
            <w:r w:rsidRPr="00B51CB0">
              <w:rPr>
                <w:sz w:val="24"/>
                <w:szCs w:val="24"/>
              </w:rPr>
              <w:lastRenderedPageBreak/>
              <w:t xml:space="preserve">Удовлетворительно </w:t>
            </w:r>
          </w:p>
        </w:tc>
        <w:tc>
          <w:tcPr>
            <w:tcW w:w="1526" w:type="pct"/>
            <w:vMerge/>
            <w:shd w:val="clear" w:color="auto" w:fill="auto"/>
          </w:tcPr>
          <w:p w14:paraId="1313EE32" w14:textId="77777777" w:rsidR="00B51CB0" w:rsidRPr="00B51CB0" w:rsidRDefault="00B51CB0" w:rsidP="00BE6E7E">
            <w:pPr>
              <w:pStyle w:val="ReportMain"/>
              <w:widowControl w:val="0"/>
              <w:suppressAutoHyphens/>
              <w:rPr>
                <w:szCs w:val="24"/>
              </w:rPr>
            </w:pPr>
          </w:p>
        </w:tc>
        <w:tc>
          <w:tcPr>
            <w:tcW w:w="2428" w:type="pct"/>
            <w:shd w:val="clear" w:color="auto" w:fill="auto"/>
          </w:tcPr>
          <w:p w14:paraId="7EA5B07A" w14:textId="77777777" w:rsidR="00B51CB0" w:rsidRPr="00B51CB0" w:rsidRDefault="00B51CB0" w:rsidP="00BE6E7E">
            <w:pPr>
              <w:pStyle w:val="ReportMain"/>
              <w:widowControl w:val="0"/>
              <w:tabs>
                <w:tab w:val="left" w:pos="274"/>
              </w:tabs>
              <w:suppressAutoHyphens/>
              <w:jc w:val="both"/>
              <w:rPr>
                <w:szCs w:val="24"/>
              </w:rPr>
            </w:pPr>
            <w:r w:rsidRPr="00B51CB0">
              <w:rPr>
                <w:szCs w:val="24"/>
              </w:rPr>
              <w:t>Дан ответ, свидетельствующий в основном о знании процессов изучаемой дисциплины, отличающийся недостаточной глубиной и полнотой раскрытия темы, знанием основных вопросов теории, слабо сформированными навыками анализа явлений, процессов, недостаточным умением давать аргументированные ответы и приводить примеры, недостаточно свободным владением монологической речью, логичностью и последовательностью ответа. Допускается несколько ошибок в содержании ответа и решении практических заданий.</w:t>
            </w:r>
          </w:p>
        </w:tc>
      </w:tr>
      <w:tr w:rsidR="00B51CB0" w:rsidRPr="00B51CB0" w14:paraId="386F6ECB" w14:textId="77777777" w:rsidTr="00BE6E7E">
        <w:tc>
          <w:tcPr>
            <w:tcW w:w="1046" w:type="pct"/>
            <w:shd w:val="clear" w:color="auto" w:fill="auto"/>
          </w:tcPr>
          <w:p w14:paraId="2E7A0FBD" w14:textId="77777777" w:rsidR="00B51CB0" w:rsidRPr="00B51CB0" w:rsidRDefault="00B51CB0" w:rsidP="00BE6E7E">
            <w:pPr>
              <w:pStyle w:val="61"/>
              <w:shd w:val="clear" w:color="auto" w:fill="auto"/>
              <w:spacing w:line="240" w:lineRule="auto"/>
              <w:ind w:firstLine="142"/>
              <w:jc w:val="left"/>
              <w:rPr>
                <w:sz w:val="24"/>
                <w:szCs w:val="24"/>
              </w:rPr>
            </w:pPr>
            <w:r w:rsidRPr="00B51CB0">
              <w:rPr>
                <w:sz w:val="24"/>
                <w:szCs w:val="24"/>
              </w:rPr>
              <w:t>Неудовлетвори</w:t>
            </w:r>
            <w:r w:rsidRPr="00B51CB0">
              <w:rPr>
                <w:sz w:val="24"/>
                <w:szCs w:val="24"/>
              </w:rPr>
              <w:softHyphen/>
              <w:t xml:space="preserve">тельно </w:t>
            </w:r>
          </w:p>
        </w:tc>
        <w:tc>
          <w:tcPr>
            <w:tcW w:w="1526" w:type="pct"/>
            <w:vMerge/>
            <w:shd w:val="clear" w:color="auto" w:fill="auto"/>
          </w:tcPr>
          <w:p w14:paraId="1BBA99BB" w14:textId="77777777" w:rsidR="00B51CB0" w:rsidRPr="00B51CB0" w:rsidRDefault="00B51CB0" w:rsidP="00BE6E7E">
            <w:pPr>
              <w:pStyle w:val="ReportMain"/>
              <w:widowControl w:val="0"/>
              <w:suppressAutoHyphens/>
              <w:rPr>
                <w:szCs w:val="24"/>
              </w:rPr>
            </w:pPr>
          </w:p>
        </w:tc>
        <w:tc>
          <w:tcPr>
            <w:tcW w:w="2428" w:type="pct"/>
            <w:shd w:val="clear" w:color="auto" w:fill="auto"/>
          </w:tcPr>
          <w:p w14:paraId="60A86D21" w14:textId="77777777" w:rsidR="00B51CB0" w:rsidRPr="00B51CB0" w:rsidRDefault="00B51CB0" w:rsidP="00BE6E7E">
            <w:pPr>
              <w:pStyle w:val="ReportMain"/>
              <w:widowControl w:val="0"/>
              <w:suppressAutoHyphens/>
              <w:jc w:val="both"/>
              <w:rPr>
                <w:szCs w:val="24"/>
              </w:rPr>
            </w:pPr>
            <w:r w:rsidRPr="00B51CB0">
              <w:rPr>
                <w:szCs w:val="24"/>
              </w:rPr>
              <w:t>Дан ответ, который содержит ряд серьезных неточностей, обнаруживающий незнание процессов изучаемой предметной области, отличающийся неглубоким раскрытием темы, незнанием основных вопросов теории, несформированными навыками анализа явлений, процессов, неумением давать аргументированные ответы, слабым владением монологической речью, отсутствием логичности и последовательности. Выводы поверхностны. Решение практических заданий не выполнено, т.е. студент не способен ответить на вопросы даже при дополнительных наводящих вопросах преподавателя.</w:t>
            </w:r>
          </w:p>
        </w:tc>
      </w:tr>
    </w:tbl>
    <w:p w14:paraId="25FA397D" w14:textId="77777777" w:rsidR="00B51CB0" w:rsidRPr="00B51CB0" w:rsidRDefault="00B51CB0" w:rsidP="00B51CB0">
      <w:pPr>
        <w:widowControl w:val="0"/>
        <w:ind w:firstLine="709"/>
        <w:jc w:val="both"/>
        <w:rPr>
          <w:rFonts w:ascii="Times New Roman" w:hAnsi="Times New Roman" w:cs="Times New Roman"/>
          <w:b/>
          <w:sz w:val="24"/>
          <w:szCs w:val="24"/>
        </w:rPr>
      </w:pPr>
    </w:p>
    <w:p w14:paraId="0B7C3ECA" w14:textId="77777777" w:rsidR="00B51CB0" w:rsidRPr="00B51CB0" w:rsidRDefault="00B51CB0" w:rsidP="00B51CB0">
      <w:pPr>
        <w:widowControl w:val="0"/>
        <w:ind w:firstLine="709"/>
        <w:jc w:val="both"/>
        <w:rPr>
          <w:rFonts w:ascii="Times New Roman" w:hAnsi="Times New Roman" w:cs="Times New Roman"/>
          <w:b/>
          <w:sz w:val="24"/>
          <w:szCs w:val="24"/>
        </w:rPr>
      </w:pPr>
      <w:r w:rsidRPr="00B51CB0">
        <w:rPr>
          <w:rFonts w:ascii="Times New Roman" w:hAnsi="Times New Roman" w:cs="Times New Roman"/>
          <w:b/>
          <w:sz w:val="24"/>
          <w:szCs w:val="24"/>
        </w:rPr>
        <w:t>Раздел 3. Методические материалы, определяющие процедуры оценивания знаний, умений, навыков и (или) опыта деятельности, характеризующих этапы формирования компетенций</w:t>
      </w:r>
    </w:p>
    <w:p w14:paraId="38817EB6" w14:textId="77777777" w:rsidR="00B51CB0" w:rsidRPr="00B51CB0" w:rsidRDefault="00B51CB0" w:rsidP="00B51CB0">
      <w:pPr>
        <w:pStyle w:val="27"/>
        <w:shd w:val="clear" w:color="auto" w:fill="auto"/>
        <w:tabs>
          <w:tab w:val="left" w:pos="993"/>
        </w:tabs>
        <w:spacing w:after="0" w:line="240" w:lineRule="auto"/>
        <w:ind w:right="181" w:firstLine="709"/>
        <w:jc w:val="both"/>
        <w:rPr>
          <w:rFonts w:cs="Times New Roman"/>
          <w:sz w:val="24"/>
          <w:szCs w:val="24"/>
        </w:rPr>
      </w:pPr>
      <w:r w:rsidRPr="00B51CB0">
        <w:rPr>
          <w:rFonts w:cs="Times New Roman"/>
          <w:sz w:val="24"/>
          <w:szCs w:val="24"/>
        </w:rPr>
        <w:t xml:space="preserve">Основными этапами формирования компетенций по дисциплине при изучении студентами дисциплины являются последовательное изучение содержательно связанных между собой разделов. </w:t>
      </w:r>
    </w:p>
    <w:p w14:paraId="5AE6CFDA" w14:textId="77777777" w:rsidR="00B51CB0" w:rsidRPr="00B51CB0" w:rsidRDefault="00B51CB0" w:rsidP="00B51CB0">
      <w:pPr>
        <w:pStyle w:val="27"/>
        <w:shd w:val="clear" w:color="auto" w:fill="auto"/>
        <w:tabs>
          <w:tab w:val="left" w:pos="993"/>
        </w:tabs>
        <w:spacing w:after="0" w:line="240" w:lineRule="auto"/>
        <w:ind w:right="181" w:firstLine="709"/>
        <w:jc w:val="both"/>
        <w:rPr>
          <w:rFonts w:cs="Times New Roman"/>
          <w:sz w:val="24"/>
          <w:szCs w:val="24"/>
        </w:rPr>
      </w:pPr>
      <w:r w:rsidRPr="00B51CB0">
        <w:rPr>
          <w:rFonts w:cs="Times New Roman"/>
          <w:sz w:val="24"/>
          <w:szCs w:val="24"/>
        </w:rPr>
        <w:t xml:space="preserve">При оценивании результатов обучения: знания, умения, навыки и/или опыта деятельности (владения) в процессе формирования заявленных компетенций используются различные формы оценочных средств текущего и итогового контроля (промежуточной аттестации). </w:t>
      </w:r>
    </w:p>
    <w:p w14:paraId="63C0BFD3" w14:textId="77777777" w:rsidR="00B51CB0" w:rsidRPr="00B51CB0" w:rsidRDefault="00B51CB0" w:rsidP="00B51CB0">
      <w:pPr>
        <w:pStyle w:val="27"/>
        <w:shd w:val="clear" w:color="auto" w:fill="auto"/>
        <w:tabs>
          <w:tab w:val="left" w:pos="993"/>
        </w:tabs>
        <w:spacing w:after="0" w:line="240" w:lineRule="auto"/>
        <w:ind w:right="181" w:firstLine="709"/>
        <w:jc w:val="both"/>
        <w:rPr>
          <w:rFonts w:cs="Times New Roman"/>
          <w:sz w:val="24"/>
          <w:szCs w:val="24"/>
        </w:rPr>
      </w:pPr>
      <w:r w:rsidRPr="00B51CB0">
        <w:rPr>
          <w:rFonts w:cs="Times New Roman"/>
          <w:sz w:val="24"/>
          <w:szCs w:val="24"/>
        </w:rPr>
        <w:t xml:space="preserve">Практическая работа заключается в выполнении </w:t>
      </w:r>
      <w:proofErr w:type="gramStart"/>
      <w:r w:rsidRPr="00B51CB0">
        <w:rPr>
          <w:rFonts w:cs="Times New Roman"/>
          <w:sz w:val="24"/>
          <w:szCs w:val="24"/>
        </w:rPr>
        <w:t>обучающимися</w:t>
      </w:r>
      <w:proofErr w:type="gramEnd"/>
      <w:r w:rsidRPr="00B51CB0">
        <w:rPr>
          <w:rFonts w:cs="Times New Roman"/>
          <w:sz w:val="24"/>
          <w:szCs w:val="24"/>
        </w:rPr>
        <w:t xml:space="preserve"> самостоятельно или под руководством преподавателя комплекса учебных заданий, направленных на совершенствование компетенции обучающихся и на уровне, необходимом для бакалавров. Практические задания обучающиеся представляют в письменном виде. Тематика и содержание практических занятий представлены в методических указаниях к данному виду работы и соответствует рабочей программе дисциплины.</w:t>
      </w:r>
    </w:p>
    <w:p w14:paraId="748BF57D" w14:textId="77777777" w:rsidR="00B51CB0" w:rsidRPr="00B51CB0" w:rsidRDefault="00B51CB0" w:rsidP="00B51CB0">
      <w:pPr>
        <w:pStyle w:val="27"/>
        <w:shd w:val="clear" w:color="auto" w:fill="auto"/>
        <w:tabs>
          <w:tab w:val="left" w:pos="993"/>
        </w:tabs>
        <w:spacing w:after="0" w:line="240" w:lineRule="auto"/>
        <w:ind w:right="181" w:firstLine="709"/>
        <w:jc w:val="both"/>
        <w:rPr>
          <w:rFonts w:cs="Times New Roman"/>
          <w:sz w:val="24"/>
          <w:szCs w:val="24"/>
        </w:rPr>
      </w:pPr>
      <w:r w:rsidRPr="00B51CB0">
        <w:rPr>
          <w:rFonts w:cs="Times New Roman"/>
          <w:sz w:val="24"/>
          <w:szCs w:val="24"/>
        </w:rPr>
        <w:t xml:space="preserve"> ИТЗ выполняются учащимися (индивидуально или по группам) под руководством и наблюдением преподавателя. Сущность метода выполнения работ состоит в том, что учащиеся, изучив теоретический материал, выполняют практические упражнения по применению этого материала на практике, вырабатывая, таким образом, разнообразные умения и навыки. Контрольная работа является самостоятельным видом работ, выполняемых индивидуально </w:t>
      </w:r>
      <w:r w:rsidRPr="00B51CB0">
        <w:rPr>
          <w:rFonts w:cs="Times New Roman"/>
          <w:sz w:val="24"/>
          <w:szCs w:val="24"/>
        </w:rPr>
        <w:lastRenderedPageBreak/>
        <w:t>каждым обучающимся.</w:t>
      </w:r>
    </w:p>
    <w:p w14:paraId="3855B592" w14:textId="77777777" w:rsidR="00B51CB0" w:rsidRPr="00B51CB0" w:rsidRDefault="00B51CB0" w:rsidP="00B51CB0">
      <w:pPr>
        <w:pStyle w:val="27"/>
        <w:shd w:val="clear" w:color="auto" w:fill="auto"/>
        <w:tabs>
          <w:tab w:val="left" w:pos="993"/>
        </w:tabs>
        <w:spacing w:after="0" w:line="240" w:lineRule="auto"/>
        <w:ind w:right="181" w:firstLine="709"/>
        <w:jc w:val="both"/>
        <w:rPr>
          <w:rFonts w:cs="Times New Roman"/>
          <w:sz w:val="24"/>
          <w:szCs w:val="24"/>
        </w:rPr>
      </w:pPr>
    </w:p>
    <w:p w14:paraId="4B2370F0" w14:textId="77777777" w:rsidR="00B51CB0" w:rsidRPr="00B51CB0" w:rsidRDefault="00B51CB0" w:rsidP="00B51CB0">
      <w:pPr>
        <w:pStyle w:val="27"/>
        <w:shd w:val="clear" w:color="auto" w:fill="auto"/>
        <w:tabs>
          <w:tab w:val="left" w:pos="993"/>
        </w:tabs>
        <w:spacing w:after="0" w:line="240" w:lineRule="auto"/>
        <w:ind w:right="181" w:firstLine="709"/>
        <w:jc w:val="both"/>
        <w:rPr>
          <w:rFonts w:cs="Times New Roman"/>
          <w:sz w:val="24"/>
          <w:szCs w:val="24"/>
        </w:rPr>
      </w:pPr>
      <w:r w:rsidRPr="00B51CB0">
        <w:rPr>
          <w:rFonts w:cs="Times New Roman"/>
          <w:sz w:val="24"/>
          <w:szCs w:val="24"/>
        </w:rPr>
        <w:t xml:space="preserve">Таблица - Формы оценочных средств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2"/>
        <w:gridCol w:w="2583"/>
        <w:gridCol w:w="4029"/>
        <w:gridCol w:w="2600"/>
      </w:tblGrid>
      <w:tr w:rsidR="00B51CB0" w:rsidRPr="00B51CB0" w14:paraId="6874F258" w14:textId="77777777" w:rsidTr="00BE6E7E">
        <w:trPr>
          <w:tblHeader/>
        </w:trPr>
        <w:tc>
          <w:tcPr>
            <w:tcW w:w="642" w:type="dxa"/>
            <w:shd w:val="clear" w:color="auto" w:fill="auto"/>
            <w:vAlign w:val="center"/>
          </w:tcPr>
          <w:p w14:paraId="29B08B4B" w14:textId="77777777" w:rsidR="00B51CB0" w:rsidRPr="00B51CB0" w:rsidRDefault="00B51CB0" w:rsidP="00BE6E7E">
            <w:pPr>
              <w:pStyle w:val="27"/>
              <w:shd w:val="clear" w:color="auto" w:fill="auto"/>
              <w:spacing w:after="0" w:line="240" w:lineRule="auto"/>
              <w:ind w:firstLine="0"/>
              <w:rPr>
                <w:rFonts w:cs="Times New Roman"/>
                <w:sz w:val="24"/>
                <w:szCs w:val="24"/>
              </w:rPr>
            </w:pPr>
            <w:r w:rsidRPr="00B51CB0">
              <w:rPr>
                <w:rStyle w:val="211pt"/>
                <w:sz w:val="24"/>
                <w:szCs w:val="24"/>
              </w:rPr>
              <w:t>№</w:t>
            </w:r>
          </w:p>
          <w:p w14:paraId="74DC897F" w14:textId="77777777" w:rsidR="00B51CB0" w:rsidRPr="00B51CB0" w:rsidRDefault="00B51CB0" w:rsidP="00BE6E7E">
            <w:pPr>
              <w:pStyle w:val="27"/>
              <w:shd w:val="clear" w:color="auto" w:fill="auto"/>
              <w:spacing w:after="0" w:line="240" w:lineRule="auto"/>
              <w:ind w:firstLine="0"/>
              <w:rPr>
                <w:rFonts w:cs="Times New Roman"/>
                <w:sz w:val="24"/>
                <w:szCs w:val="24"/>
              </w:rPr>
            </w:pPr>
            <w:proofErr w:type="gramStart"/>
            <w:r w:rsidRPr="00B51CB0">
              <w:rPr>
                <w:rStyle w:val="211pt"/>
                <w:sz w:val="24"/>
                <w:szCs w:val="24"/>
              </w:rPr>
              <w:t>п</w:t>
            </w:r>
            <w:proofErr w:type="gramEnd"/>
            <w:r w:rsidRPr="00B51CB0">
              <w:rPr>
                <w:rStyle w:val="211pt"/>
                <w:sz w:val="24"/>
                <w:szCs w:val="24"/>
              </w:rPr>
              <w:t>/п</w:t>
            </w:r>
          </w:p>
        </w:tc>
        <w:tc>
          <w:tcPr>
            <w:tcW w:w="2583" w:type="dxa"/>
            <w:shd w:val="clear" w:color="auto" w:fill="auto"/>
            <w:vAlign w:val="center"/>
          </w:tcPr>
          <w:p w14:paraId="4B93B164" w14:textId="77777777" w:rsidR="00B51CB0" w:rsidRPr="00B51CB0" w:rsidRDefault="00B51CB0" w:rsidP="00BE6E7E">
            <w:pPr>
              <w:pStyle w:val="27"/>
              <w:shd w:val="clear" w:color="auto" w:fill="auto"/>
              <w:spacing w:after="0" w:line="240" w:lineRule="auto"/>
              <w:ind w:firstLine="0"/>
              <w:rPr>
                <w:rFonts w:cs="Times New Roman"/>
                <w:sz w:val="24"/>
                <w:szCs w:val="24"/>
              </w:rPr>
            </w:pPr>
            <w:r w:rsidRPr="00B51CB0">
              <w:rPr>
                <w:rStyle w:val="211pt"/>
                <w:sz w:val="24"/>
                <w:szCs w:val="24"/>
              </w:rPr>
              <w:t>Наименование</w:t>
            </w:r>
          </w:p>
          <w:p w14:paraId="7C0924AA" w14:textId="77777777" w:rsidR="00B51CB0" w:rsidRPr="00B51CB0" w:rsidRDefault="00B51CB0" w:rsidP="00BE6E7E">
            <w:pPr>
              <w:pStyle w:val="27"/>
              <w:shd w:val="clear" w:color="auto" w:fill="auto"/>
              <w:spacing w:after="0" w:line="240" w:lineRule="auto"/>
              <w:ind w:firstLine="0"/>
              <w:rPr>
                <w:rFonts w:cs="Times New Roman"/>
                <w:sz w:val="24"/>
                <w:szCs w:val="24"/>
              </w:rPr>
            </w:pPr>
            <w:r w:rsidRPr="00B51CB0">
              <w:rPr>
                <w:rStyle w:val="211pt"/>
                <w:sz w:val="24"/>
                <w:szCs w:val="24"/>
              </w:rPr>
              <w:t>оценочного</w:t>
            </w:r>
          </w:p>
          <w:p w14:paraId="05D077B6" w14:textId="77777777" w:rsidR="00B51CB0" w:rsidRPr="00B51CB0" w:rsidRDefault="00B51CB0" w:rsidP="00BE6E7E">
            <w:pPr>
              <w:pStyle w:val="27"/>
              <w:shd w:val="clear" w:color="auto" w:fill="auto"/>
              <w:spacing w:after="0" w:line="240" w:lineRule="auto"/>
              <w:ind w:firstLine="0"/>
              <w:rPr>
                <w:rFonts w:cs="Times New Roman"/>
                <w:sz w:val="24"/>
                <w:szCs w:val="24"/>
              </w:rPr>
            </w:pPr>
            <w:r w:rsidRPr="00B51CB0">
              <w:rPr>
                <w:rStyle w:val="211pt"/>
                <w:sz w:val="24"/>
                <w:szCs w:val="24"/>
              </w:rPr>
              <w:t>средства</w:t>
            </w:r>
          </w:p>
        </w:tc>
        <w:tc>
          <w:tcPr>
            <w:tcW w:w="4029" w:type="dxa"/>
            <w:shd w:val="clear" w:color="auto" w:fill="auto"/>
            <w:vAlign w:val="center"/>
          </w:tcPr>
          <w:p w14:paraId="298D2E9A" w14:textId="77777777" w:rsidR="00B51CB0" w:rsidRPr="00B51CB0" w:rsidRDefault="00B51CB0" w:rsidP="00BE6E7E">
            <w:pPr>
              <w:pStyle w:val="27"/>
              <w:shd w:val="clear" w:color="auto" w:fill="auto"/>
              <w:spacing w:after="0" w:line="240" w:lineRule="auto"/>
              <w:ind w:firstLine="0"/>
              <w:rPr>
                <w:rFonts w:cs="Times New Roman"/>
                <w:sz w:val="24"/>
                <w:szCs w:val="24"/>
              </w:rPr>
            </w:pPr>
            <w:r w:rsidRPr="00B51CB0">
              <w:rPr>
                <w:rStyle w:val="211pt"/>
                <w:sz w:val="24"/>
                <w:szCs w:val="24"/>
              </w:rPr>
              <w:t>Краткая характеристика оценочного средства</w:t>
            </w:r>
          </w:p>
        </w:tc>
        <w:tc>
          <w:tcPr>
            <w:tcW w:w="2600" w:type="dxa"/>
            <w:shd w:val="clear" w:color="auto" w:fill="auto"/>
            <w:vAlign w:val="center"/>
          </w:tcPr>
          <w:p w14:paraId="2841873D" w14:textId="77777777" w:rsidR="00B51CB0" w:rsidRPr="00B51CB0" w:rsidRDefault="00B51CB0" w:rsidP="00BE6E7E">
            <w:pPr>
              <w:pStyle w:val="27"/>
              <w:shd w:val="clear" w:color="auto" w:fill="auto"/>
              <w:spacing w:after="0" w:line="240" w:lineRule="auto"/>
              <w:ind w:firstLine="0"/>
              <w:rPr>
                <w:rStyle w:val="211pt"/>
                <w:sz w:val="24"/>
                <w:szCs w:val="24"/>
              </w:rPr>
            </w:pPr>
            <w:r w:rsidRPr="00B51CB0">
              <w:rPr>
                <w:rStyle w:val="211pt"/>
                <w:sz w:val="24"/>
                <w:szCs w:val="24"/>
              </w:rPr>
              <w:t xml:space="preserve">Представление </w:t>
            </w:r>
          </w:p>
          <w:p w14:paraId="74EDF8F6" w14:textId="77777777" w:rsidR="00B51CB0" w:rsidRPr="00B51CB0" w:rsidRDefault="00B51CB0" w:rsidP="00BE6E7E">
            <w:pPr>
              <w:pStyle w:val="27"/>
              <w:shd w:val="clear" w:color="auto" w:fill="auto"/>
              <w:spacing w:after="0" w:line="240" w:lineRule="auto"/>
              <w:ind w:firstLine="0"/>
              <w:rPr>
                <w:rFonts w:cs="Times New Roman"/>
                <w:sz w:val="24"/>
                <w:szCs w:val="24"/>
              </w:rPr>
            </w:pPr>
            <w:r w:rsidRPr="00B51CB0">
              <w:rPr>
                <w:rStyle w:val="211pt"/>
                <w:sz w:val="24"/>
                <w:szCs w:val="24"/>
              </w:rPr>
              <w:t>оценочного средства в фонде</w:t>
            </w:r>
          </w:p>
        </w:tc>
      </w:tr>
      <w:tr w:rsidR="00B51CB0" w:rsidRPr="00B51CB0" w14:paraId="50C5A674" w14:textId="77777777" w:rsidTr="00BE6E7E">
        <w:tc>
          <w:tcPr>
            <w:tcW w:w="642" w:type="dxa"/>
            <w:shd w:val="clear" w:color="auto" w:fill="auto"/>
          </w:tcPr>
          <w:p w14:paraId="69821945" w14:textId="77777777" w:rsidR="00B51CB0" w:rsidRPr="00B51CB0" w:rsidRDefault="00B51CB0" w:rsidP="00BE6E7E">
            <w:pPr>
              <w:pStyle w:val="27"/>
              <w:shd w:val="clear" w:color="auto" w:fill="auto"/>
              <w:spacing w:after="0" w:line="240" w:lineRule="auto"/>
              <w:ind w:firstLine="0"/>
              <w:rPr>
                <w:rStyle w:val="211pt"/>
                <w:sz w:val="24"/>
                <w:szCs w:val="24"/>
              </w:rPr>
            </w:pPr>
            <w:r w:rsidRPr="00B51CB0">
              <w:rPr>
                <w:rStyle w:val="211pt"/>
                <w:sz w:val="24"/>
                <w:szCs w:val="24"/>
              </w:rPr>
              <w:t>1</w:t>
            </w:r>
          </w:p>
        </w:tc>
        <w:tc>
          <w:tcPr>
            <w:tcW w:w="2583" w:type="dxa"/>
            <w:shd w:val="clear" w:color="auto" w:fill="auto"/>
          </w:tcPr>
          <w:p w14:paraId="3F105D35" w14:textId="77777777" w:rsidR="00B51CB0" w:rsidRPr="00B51CB0" w:rsidRDefault="00B51CB0" w:rsidP="00BE6E7E">
            <w:pPr>
              <w:pStyle w:val="27"/>
              <w:shd w:val="clear" w:color="auto" w:fill="auto"/>
              <w:spacing w:after="0" w:line="240" w:lineRule="auto"/>
              <w:ind w:firstLine="0"/>
              <w:jc w:val="left"/>
              <w:rPr>
                <w:rStyle w:val="211pt"/>
                <w:sz w:val="24"/>
                <w:szCs w:val="24"/>
              </w:rPr>
            </w:pPr>
            <w:r w:rsidRPr="00B51CB0">
              <w:rPr>
                <w:rStyle w:val="211pt"/>
                <w:sz w:val="24"/>
                <w:szCs w:val="24"/>
              </w:rPr>
              <w:t>Практические задания и творческие задачи</w:t>
            </w:r>
          </w:p>
        </w:tc>
        <w:tc>
          <w:tcPr>
            <w:tcW w:w="4029" w:type="dxa"/>
            <w:shd w:val="clear" w:color="auto" w:fill="auto"/>
          </w:tcPr>
          <w:p w14:paraId="71D49EBB" w14:textId="77777777" w:rsidR="00B51CB0" w:rsidRPr="00B51CB0" w:rsidRDefault="00B51CB0" w:rsidP="00BE6E7E">
            <w:pPr>
              <w:pStyle w:val="27"/>
              <w:shd w:val="clear" w:color="auto" w:fill="auto"/>
              <w:spacing w:after="0" w:line="240" w:lineRule="auto"/>
              <w:ind w:firstLine="0"/>
              <w:jc w:val="both"/>
              <w:rPr>
                <w:rFonts w:cs="Times New Roman"/>
                <w:sz w:val="24"/>
                <w:szCs w:val="24"/>
              </w:rPr>
            </w:pPr>
            <w:r w:rsidRPr="00B51CB0">
              <w:rPr>
                <w:rStyle w:val="211pt"/>
                <w:sz w:val="24"/>
                <w:szCs w:val="24"/>
              </w:rPr>
              <w:t>Различают задачи и задания:</w:t>
            </w:r>
          </w:p>
          <w:p w14:paraId="04DA5C08" w14:textId="77777777" w:rsidR="00B51CB0" w:rsidRPr="00B51CB0" w:rsidRDefault="00B51CB0" w:rsidP="00BE6E7E">
            <w:pPr>
              <w:pStyle w:val="27"/>
              <w:shd w:val="clear" w:color="auto" w:fill="auto"/>
              <w:tabs>
                <w:tab w:val="left" w:pos="254"/>
              </w:tabs>
              <w:spacing w:after="0" w:line="240" w:lineRule="auto"/>
              <w:ind w:firstLine="0"/>
              <w:jc w:val="both"/>
              <w:rPr>
                <w:rFonts w:cs="Times New Roman"/>
                <w:sz w:val="24"/>
                <w:szCs w:val="24"/>
              </w:rPr>
            </w:pPr>
            <w:r w:rsidRPr="00B51CB0">
              <w:rPr>
                <w:rStyle w:val="211pt"/>
                <w:sz w:val="24"/>
                <w:szCs w:val="24"/>
              </w:rPr>
              <w:t>а)</w:t>
            </w:r>
            <w:r w:rsidRPr="00B51CB0">
              <w:rPr>
                <w:rStyle w:val="211pt"/>
                <w:sz w:val="24"/>
                <w:szCs w:val="24"/>
              </w:rPr>
              <w:tab/>
              <w:t>репродуктивного уровня, позволяющие оценивать и диагностировать знание фактического материала (базовые понятия, алгоритмы, факты) и умение правильно использовать специальные термины и понятия, узнавание объектов изучения в рамках определенного раздела дисциплины;</w:t>
            </w:r>
          </w:p>
          <w:p w14:paraId="48094831" w14:textId="77777777" w:rsidR="00B51CB0" w:rsidRPr="00B51CB0" w:rsidRDefault="00B51CB0" w:rsidP="00BE6E7E">
            <w:pPr>
              <w:pStyle w:val="27"/>
              <w:shd w:val="clear" w:color="auto" w:fill="auto"/>
              <w:tabs>
                <w:tab w:val="left" w:pos="226"/>
              </w:tabs>
              <w:spacing w:after="0" w:line="240" w:lineRule="auto"/>
              <w:ind w:firstLine="0"/>
              <w:jc w:val="both"/>
              <w:rPr>
                <w:rFonts w:cs="Times New Roman"/>
                <w:sz w:val="24"/>
                <w:szCs w:val="24"/>
              </w:rPr>
            </w:pPr>
            <w:r w:rsidRPr="00B51CB0">
              <w:rPr>
                <w:rStyle w:val="211pt"/>
                <w:sz w:val="24"/>
                <w:szCs w:val="24"/>
              </w:rPr>
              <w:t>б)</w:t>
            </w:r>
            <w:r w:rsidRPr="00B51CB0">
              <w:rPr>
                <w:rStyle w:val="211pt"/>
                <w:sz w:val="24"/>
                <w:szCs w:val="24"/>
              </w:rPr>
              <w:tab/>
              <w:t>реконструктивного уровня, позволяющие оценивать и диагностировать умения синтезировать, анализировать, обобщать фактический и теоретический материал с формулированием конкретных выводов, установлением причинно-следственных связей;</w:t>
            </w:r>
          </w:p>
          <w:p w14:paraId="27235CDD" w14:textId="77777777" w:rsidR="00B51CB0" w:rsidRPr="00B51CB0" w:rsidRDefault="00B51CB0" w:rsidP="00BE6E7E">
            <w:pPr>
              <w:pStyle w:val="27"/>
              <w:shd w:val="clear" w:color="auto" w:fill="auto"/>
              <w:tabs>
                <w:tab w:val="left" w:pos="346"/>
              </w:tabs>
              <w:spacing w:after="0" w:line="240" w:lineRule="auto"/>
              <w:ind w:firstLine="0"/>
              <w:jc w:val="both"/>
              <w:rPr>
                <w:rFonts w:cs="Times New Roman"/>
                <w:sz w:val="24"/>
                <w:szCs w:val="24"/>
              </w:rPr>
            </w:pPr>
            <w:r w:rsidRPr="00B51CB0">
              <w:rPr>
                <w:rStyle w:val="211pt"/>
                <w:sz w:val="24"/>
                <w:szCs w:val="24"/>
              </w:rPr>
              <w:t>в)</w:t>
            </w:r>
            <w:r w:rsidRPr="00B51CB0">
              <w:rPr>
                <w:rStyle w:val="211pt"/>
                <w:sz w:val="24"/>
                <w:szCs w:val="24"/>
              </w:rPr>
              <w:tab/>
              <w:t>творческого уровня, позволяющие оценивать и диагностировать умения, интегрировать знания различных областей, аргументировать собственную точку зрения.</w:t>
            </w:r>
          </w:p>
          <w:p w14:paraId="12AE54B1" w14:textId="77777777" w:rsidR="00B51CB0" w:rsidRPr="00B51CB0" w:rsidRDefault="00B51CB0" w:rsidP="00BE6E7E">
            <w:pPr>
              <w:pStyle w:val="27"/>
              <w:shd w:val="clear" w:color="auto" w:fill="auto"/>
              <w:spacing w:after="0" w:line="240" w:lineRule="auto"/>
              <w:ind w:firstLine="0"/>
              <w:jc w:val="both"/>
              <w:rPr>
                <w:rStyle w:val="211pt"/>
                <w:sz w:val="24"/>
                <w:szCs w:val="24"/>
              </w:rPr>
            </w:pPr>
            <w:r w:rsidRPr="00B51CB0">
              <w:rPr>
                <w:rStyle w:val="211pt"/>
                <w:sz w:val="24"/>
                <w:szCs w:val="24"/>
              </w:rPr>
              <w:t>Рекомендуется для оценки знаний умений и владений студентов.</w:t>
            </w:r>
          </w:p>
          <w:p w14:paraId="44F3CBF0" w14:textId="77777777" w:rsidR="00B51CB0" w:rsidRPr="00B51CB0" w:rsidRDefault="00B51CB0" w:rsidP="00BE6E7E">
            <w:pPr>
              <w:pStyle w:val="27"/>
              <w:shd w:val="clear" w:color="auto" w:fill="auto"/>
              <w:spacing w:after="0" w:line="240" w:lineRule="auto"/>
              <w:ind w:firstLine="0"/>
              <w:jc w:val="both"/>
              <w:rPr>
                <w:rStyle w:val="211pt"/>
                <w:sz w:val="24"/>
                <w:szCs w:val="24"/>
              </w:rPr>
            </w:pPr>
            <w:r w:rsidRPr="00B51CB0">
              <w:rPr>
                <w:rStyle w:val="211pt"/>
                <w:sz w:val="24"/>
                <w:szCs w:val="24"/>
              </w:rPr>
              <w:t xml:space="preserve">Форма предоставления ответа студента: письменная или работа в </w:t>
            </w:r>
            <w:r w:rsidRPr="00B51CB0">
              <w:rPr>
                <w:rFonts w:cs="Times New Roman"/>
                <w:sz w:val="24"/>
                <w:szCs w:val="24"/>
              </w:rPr>
              <w:t xml:space="preserve">системе электронного обучения </w:t>
            </w:r>
            <w:r w:rsidRPr="00B51CB0">
              <w:rPr>
                <w:rFonts w:cs="Times New Roman"/>
                <w:sz w:val="24"/>
                <w:szCs w:val="24"/>
                <w:lang w:val="en-US"/>
              </w:rPr>
              <w:t>Mo</w:t>
            </w:r>
            <w:proofErr w:type="spellStart"/>
            <w:r w:rsidRPr="00B51CB0">
              <w:rPr>
                <w:rFonts w:cs="Times New Roman"/>
                <w:sz w:val="24"/>
                <w:szCs w:val="24"/>
              </w:rPr>
              <w:t>odle</w:t>
            </w:r>
            <w:proofErr w:type="spellEnd"/>
            <w:r w:rsidRPr="00B51CB0">
              <w:rPr>
                <w:rFonts w:cs="Times New Roman"/>
                <w:sz w:val="24"/>
                <w:szCs w:val="24"/>
              </w:rPr>
              <w:t>.</w:t>
            </w:r>
          </w:p>
        </w:tc>
        <w:tc>
          <w:tcPr>
            <w:tcW w:w="2600" w:type="dxa"/>
            <w:shd w:val="clear" w:color="auto" w:fill="auto"/>
          </w:tcPr>
          <w:p w14:paraId="57E39485" w14:textId="77777777" w:rsidR="00B51CB0" w:rsidRPr="00B51CB0" w:rsidRDefault="00B51CB0" w:rsidP="00BE6E7E">
            <w:pPr>
              <w:pStyle w:val="27"/>
              <w:shd w:val="clear" w:color="auto" w:fill="auto"/>
              <w:spacing w:after="0" w:line="240" w:lineRule="auto"/>
              <w:ind w:firstLine="0"/>
              <w:jc w:val="left"/>
              <w:rPr>
                <w:rStyle w:val="211pt"/>
                <w:sz w:val="24"/>
                <w:szCs w:val="24"/>
              </w:rPr>
            </w:pPr>
            <w:r w:rsidRPr="00B51CB0">
              <w:rPr>
                <w:rStyle w:val="211pt"/>
                <w:sz w:val="24"/>
                <w:szCs w:val="24"/>
              </w:rPr>
              <w:t>Комплект задач и заданий</w:t>
            </w:r>
          </w:p>
        </w:tc>
      </w:tr>
      <w:tr w:rsidR="00B51CB0" w:rsidRPr="00B51CB0" w14:paraId="56E5FC91" w14:textId="77777777" w:rsidTr="00BE6E7E">
        <w:tc>
          <w:tcPr>
            <w:tcW w:w="642" w:type="dxa"/>
            <w:shd w:val="clear" w:color="auto" w:fill="auto"/>
          </w:tcPr>
          <w:p w14:paraId="498F9ECF" w14:textId="77777777" w:rsidR="00B51CB0" w:rsidRPr="00B51CB0" w:rsidRDefault="00B51CB0" w:rsidP="00BE6E7E">
            <w:pPr>
              <w:pStyle w:val="27"/>
              <w:shd w:val="clear" w:color="auto" w:fill="auto"/>
              <w:spacing w:after="0" w:line="240" w:lineRule="auto"/>
              <w:ind w:firstLine="0"/>
              <w:rPr>
                <w:rFonts w:cs="Times New Roman"/>
                <w:sz w:val="24"/>
                <w:szCs w:val="24"/>
              </w:rPr>
            </w:pPr>
            <w:r w:rsidRPr="00B51CB0">
              <w:rPr>
                <w:rStyle w:val="211pt"/>
                <w:sz w:val="24"/>
                <w:szCs w:val="24"/>
              </w:rPr>
              <w:t>2</w:t>
            </w:r>
          </w:p>
        </w:tc>
        <w:tc>
          <w:tcPr>
            <w:tcW w:w="2583" w:type="dxa"/>
            <w:shd w:val="clear" w:color="auto" w:fill="auto"/>
          </w:tcPr>
          <w:p w14:paraId="25CC4FE8" w14:textId="77777777" w:rsidR="00B51CB0" w:rsidRPr="00B51CB0" w:rsidRDefault="00B51CB0" w:rsidP="00BE6E7E">
            <w:pPr>
              <w:pStyle w:val="27"/>
              <w:shd w:val="clear" w:color="auto" w:fill="auto"/>
              <w:spacing w:after="0" w:line="240" w:lineRule="auto"/>
              <w:ind w:firstLine="0"/>
              <w:jc w:val="left"/>
              <w:rPr>
                <w:rFonts w:cs="Times New Roman"/>
                <w:sz w:val="24"/>
                <w:szCs w:val="24"/>
              </w:rPr>
            </w:pPr>
            <w:r w:rsidRPr="00B51CB0">
              <w:rPr>
                <w:rStyle w:val="211pt"/>
                <w:sz w:val="24"/>
                <w:szCs w:val="24"/>
              </w:rPr>
              <w:t>Тест</w:t>
            </w:r>
          </w:p>
        </w:tc>
        <w:tc>
          <w:tcPr>
            <w:tcW w:w="4029" w:type="dxa"/>
            <w:shd w:val="clear" w:color="auto" w:fill="auto"/>
          </w:tcPr>
          <w:p w14:paraId="2A222F8E" w14:textId="77777777" w:rsidR="00B51CB0" w:rsidRPr="00B51CB0" w:rsidRDefault="00B51CB0" w:rsidP="00BE6E7E">
            <w:pPr>
              <w:pStyle w:val="27"/>
              <w:shd w:val="clear" w:color="auto" w:fill="auto"/>
              <w:spacing w:after="0" w:line="240" w:lineRule="auto"/>
              <w:ind w:firstLine="0"/>
              <w:jc w:val="both"/>
              <w:rPr>
                <w:rFonts w:cs="Times New Roman"/>
                <w:sz w:val="24"/>
                <w:szCs w:val="24"/>
              </w:rPr>
            </w:pPr>
            <w:r w:rsidRPr="00B51CB0">
              <w:rPr>
                <w:rStyle w:val="211pt"/>
                <w:sz w:val="24"/>
                <w:szCs w:val="24"/>
              </w:rPr>
              <w:t>Система стандартизированных простых и комплексных заданий, позволяющая автоматизировать процедуру измерения уровня знаний, умений и владений обучающегося.</w:t>
            </w:r>
          </w:p>
          <w:p w14:paraId="7C871DDE" w14:textId="77777777" w:rsidR="00B51CB0" w:rsidRPr="00B51CB0" w:rsidRDefault="00B51CB0" w:rsidP="00BE6E7E">
            <w:pPr>
              <w:pStyle w:val="27"/>
              <w:shd w:val="clear" w:color="auto" w:fill="auto"/>
              <w:spacing w:after="0" w:line="240" w:lineRule="auto"/>
              <w:ind w:firstLine="0"/>
              <w:jc w:val="both"/>
              <w:rPr>
                <w:rStyle w:val="211pt"/>
                <w:sz w:val="24"/>
                <w:szCs w:val="24"/>
              </w:rPr>
            </w:pPr>
            <w:r w:rsidRPr="00B51CB0">
              <w:rPr>
                <w:rStyle w:val="211pt"/>
                <w:sz w:val="24"/>
                <w:szCs w:val="24"/>
              </w:rPr>
              <w:t>Рекомендуется для оценки знаний, умений и владений студентов.</w:t>
            </w:r>
          </w:p>
          <w:p w14:paraId="6691D232" w14:textId="77777777" w:rsidR="00B51CB0" w:rsidRPr="00B51CB0" w:rsidRDefault="00B51CB0" w:rsidP="00BE6E7E">
            <w:pPr>
              <w:widowControl w:val="0"/>
              <w:spacing w:after="0" w:line="240" w:lineRule="auto"/>
              <w:jc w:val="both"/>
              <w:rPr>
                <w:rFonts w:ascii="Times New Roman" w:hAnsi="Times New Roman" w:cs="Times New Roman"/>
                <w:sz w:val="24"/>
                <w:szCs w:val="24"/>
              </w:rPr>
            </w:pPr>
            <w:r w:rsidRPr="00B51CB0">
              <w:rPr>
                <w:rFonts w:ascii="Times New Roman" w:hAnsi="Times New Roman" w:cs="Times New Roman"/>
                <w:sz w:val="24"/>
                <w:szCs w:val="24"/>
              </w:rPr>
              <w:t xml:space="preserve">Используется веб-приложение «Универсальная система тестирования БГТИ». На тестирование отводится 60 минут. Каждый вариант тестовых заданий включает 30 вопросов. За каждый </w:t>
            </w:r>
            <w:r w:rsidRPr="00B51CB0">
              <w:rPr>
                <w:rFonts w:ascii="Times New Roman" w:hAnsi="Times New Roman" w:cs="Times New Roman"/>
                <w:sz w:val="24"/>
                <w:szCs w:val="24"/>
              </w:rPr>
              <w:lastRenderedPageBreak/>
              <w:t>правильный ответ на вопрос дается 1 балл. Оценка «зачтено» выставляется студенту, если он набрал 50 % и более правильных ответов. Оценка «не зачтено» ставится, если студент набрал менее 50 % правильных ответов.</w:t>
            </w:r>
          </w:p>
        </w:tc>
        <w:tc>
          <w:tcPr>
            <w:tcW w:w="2600" w:type="dxa"/>
            <w:shd w:val="clear" w:color="auto" w:fill="auto"/>
          </w:tcPr>
          <w:p w14:paraId="0339AE72" w14:textId="77777777" w:rsidR="00B51CB0" w:rsidRPr="00B51CB0" w:rsidRDefault="00B51CB0" w:rsidP="00BE6E7E">
            <w:pPr>
              <w:pStyle w:val="27"/>
              <w:shd w:val="clear" w:color="auto" w:fill="auto"/>
              <w:spacing w:after="0" w:line="240" w:lineRule="auto"/>
              <w:ind w:firstLine="0"/>
              <w:jc w:val="left"/>
              <w:rPr>
                <w:rFonts w:cs="Times New Roman"/>
                <w:sz w:val="24"/>
                <w:szCs w:val="24"/>
              </w:rPr>
            </w:pPr>
            <w:r w:rsidRPr="00B51CB0">
              <w:rPr>
                <w:rStyle w:val="211pt"/>
                <w:sz w:val="24"/>
                <w:szCs w:val="24"/>
              </w:rPr>
              <w:lastRenderedPageBreak/>
              <w:t>Фонд тестовых заданий</w:t>
            </w:r>
          </w:p>
        </w:tc>
      </w:tr>
      <w:tr w:rsidR="00B51CB0" w:rsidRPr="00B51CB0" w14:paraId="2F352E02" w14:textId="77777777" w:rsidTr="00BE6E7E">
        <w:tc>
          <w:tcPr>
            <w:tcW w:w="642" w:type="dxa"/>
            <w:shd w:val="clear" w:color="auto" w:fill="auto"/>
          </w:tcPr>
          <w:p w14:paraId="50172683" w14:textId="77777777" w:rsidR="00B51CB0" w:rsidRPr="00B51CB0" w:rsidRDefault="00B51CB0" w:rsidP="00BE6E7E">
            <w:pPr>
              <w:pStyle w:val="27"/>
              <w:shd w:val="clear" w:color="auto" w:fill="auto"/>
              <w:spacing w:after="0" w:line="240" w:lineRule="auto"/>
              <w:ind w:firstLine="0"/>
              <w:rPr>
                <w:rFonts w:cs="Times New Roman"/>
                <w:sz w:val="24"/>
                <w:szCs w:val="24"/>
              </w:rPr>
            </w:pPr>
            <w:r w:rsidRPr="00B51CB0">
              <w:rPr>
                <w:rFonts w:cs="Times New Roman"/>
                <w:sz w:val="24"/>
                <w:szCs w:val="24"/>
              </w:rPr>
              <w:lastRenderedPageBreak/>
              <w:t>3</w:t>
            </w:r>
          </w:p>
        </w:tc>
        <w:tc>
          <w:tcPr>
            <w:tcW w:w="2583" w:type="dxa"/>
            <w:shd w:val="clear" w:color="auto" w:fill="auto"/>
          </w:tcPr>
          <w:p w14:paraId="232D4649" w14:textId="77777777" w:rsidR="00B51CB0" w:rsidRPr="00B51CB0" w:rsidRDefault="00B51CB0" w:rsidP="00BE6E7E">
            <w:pPr>
              <w:pStyle w:val="27"/>
              <w:shd w:val="clear" w:color="auto" w:fill="auto"/>
              <w:spacing w:after="0" w:line="240" w:lineRule="auto"/>
              <w:ind w:firstLine="0"/>
              <w:jc w:val="left"/>
              <w:rPr>
                <w:rStyle w:val="211pt"/>
                <w:sz w:val="24"/>
                <w:szCs w:val="24"/>
              </w:rPr>
            </w:pPr>
            <w:r w:rsidRPr="00B51CB0">
              <w:rPr>
                <w:rStyle w:val="211pt"/>
                <w:sz w:val="24"/>
                <w:szCs w:val="24"/>
              </w:rPr>
              <w:t xml:space="preserve"> Экзамен</w:t>
            </w:r>
          </w:p>
          <w:p w14:paraId="1AEE1811" w14:textId="77777777" w:rsidR="00B51CB0" w:rsidRPr="00B51CB0" w:rsidRDefault="00B51CB0" w:rsidP="00BE6E7E">
            <w:pPr>
              <w:pStyle w:val="27"/>
              <w:shd w:val="clear" w:color="auto" w:fill="auto"/>
              <w:spacing w:after="0" w:line="240" w:lineRule="auto"/>
              <w:ind w:firstLine="0"/>
              <w:jc w:val="left"/>
              <w:rPr>
                <w:rStyle w:val="211pt"/>
                <w:sz w:val="24"/>
                <w:szCs w:val="24"/>
              </w:rPr>
            </w:pPr>
          </w:p>
        </w:tc>
        <w:tc>
          <w:tcPr>
            <w:tcW w:w="4029" w:type="dxa"/>
            <w:shd w:val="clear" w:color="auto" w:fill="auto"/>
          </w:tcPr>
          <w:p w14:paraId="3B1E0AD5" w14:textId="77777777" w:rsidR="00B51CB0" w:rsidRPr="00B51CB0" w:rsidRDefault="00B51CB0" w:rsidP="00BE6E7E">
            <w:pPr>
              <w:pStyle w:val="27"/>
              <w:shd w:val="clear" w:color="auto" w:fill="auto"/>
              <w:spacing w:after="0" w:line="240" w:lineRule="auto"/>
              <w:ind w:firstLine="0"/>
              <w:jc w:val="both"/>
              <w:rPr>
                <w:rStyle w:val="211pt"/>
                <w:sz w:val="24"/>
                <w:szCs w:val="24"/>
              </w:rPr>
            </w:pPr>
            <w:r w:rsidRPr="00B51CB0">
              <w:rPr>
                <w:rFonts w:cs="Times New Roman"/>
                <w:color w:val="000000"/>
                <w:sz w:val="24"/>
                <w:szCs w:val="24"/>
              </w:rPr>
              <w:t>В экзаменационный билет включены один теоретический вопрос и два практических задания, соответствующие содержанию формируемых компетенций. Экзамен проводится в устной форме. На ответ и решение задач студенту отводится 40 минут. По итогам выставляется оценка с учетом шкалы оценивания.</w:t>
            </w:r>
          </w:p>
        </w:tc>
        <w:tc>
          <w:tcPr>
            <w:tcW w:w="2600" w:type="dxa"/>
            <w:shd w:val="clear" w:color="auto" w:fill="auto"/>
          </w:tcPr>
          <w:p w14:paraId="0A92723C" w14:textId="77777777" w:rsidR="00B51CB0" w:rsidRPr="00B51CB0" w:rsidRDefault="00B51CB0" w:rsidP="00BE6E7E">
            <w:pPr>
              <w:pStyle w:val="Default"/>
            </w:pPr>
            <w:r w:rsidRPr="00B51CB0">
              <w:t xml:space="preserve">Перечень вопросов для контроля </w:t>
            </w:r>
          </w:p>
        </w:tc>
      </w:tr>
    </w:tbl>
    <w:p w14:paraId="2632BDC6" w14:textId="77777777" w:rsidR="00B51CB0" w:rsidRPr="00A15C48" w:rsidRDefault="00B51CB0" w:rsidP="00B51CB0">
      <w:pPr>
        <w:widowControl w:val="0"/>
        <w:tabs>
          <w:tab w:val="left" w:pos="426"/>
        </w:tabs>
        <w:spacing w:after="0" w:line="240" w:lineRule="auto"/>
        <w:jc w:val="both"/>
        <w:rPr>
          <w:szCs w:val="24"/>
        </w:rPr>
      </w:pPr>
    </w:p>
    <w:p w14:paraId="5267B953" w14:textId="77777777" w:rsidR="00F11170" w:rsidRPr="00F11170" w:rsidRDefault="00F11170" w:rsidP="00F11170">
      <w:pPr>
        <w:spacing w:after="0" w:line="240" w:lineRule="auto"/>
        <w:jc w:val="both"/>
        <w:rPr>
          <w:rFonts w:ascii="Times New Roman" w:eastAsia="Times New Roman" w:hAnsi="Times New Roman" w:cs="Times New Roman"/>
          <w:sz w:val="28"/>
          <w:szCs w:val="28"/>
        </w:rPr>
      </w:pPr>
    </w:p>
    <w:p w14:paraId="703D8848" w14:textId="77777777" w:rsidR="00F11170" w:rsidRPr="00F11170" w:rsidRDefault="00F11170" w:rsidP="00F11170">
      <w:pPr>
        <w:spacing w:after="0" w:line="240" w:lineRule="auto"/>
        <w:jc w:val="both"/>
        <w:rPr>
          <w:rFonts w:ascii="Times New Roman" w:eastAsia="Times New Roman" w:hAnsi="Times New Roman" w:cs="Times New Roman"/>
          <w:sz w:val="28"/>
          <w:szCs w:val="28"/>
        </w:rPr>
      </w:pPr>
    </w:p>
    <w:p w14:paraId="03A217EA" w14:textId="77777777" w:rsidR="00F11170" w:rsidRPr="00F11170" w:rsidRDefault="00F11170" w:rsidP="00F11170">
      <w:pPr>
        <w:spacing w:after="0" w:line="240" w:lineRule="auto"/>
        <w:jc w:val="both"/>
        <w:rPr>
          <w:rFonts w:ascii="Times New Roman" w:eastAsia="Times New Roman" w:hAnsi="Times New Roman" w:cs="Times New Roman"/>
          <w:sz w:val="28"/>
          <w:szCs w:val="28"/>
        </w:rPr>
      </w:pPr>
    </w:p>
    <w:p w14:paraId="6B891AAD" w14:textId="77777777" w:rsidR="00077319" w:rsidRDefault="00077319" w:rsidP="004B3ED7">
      <w:pPr>
        <w:spacing w:after="0" w:line="240" w:lineRule="auto"/>
        <w:ind w:firstLine="709"/>
        <w:jc w:val="center"/>
        <w:rPr>
          <w:rFonts w:ascii="Times New Roman" w:eastAsia="Arial Unicode MS" w:hAnsi="Times New Roman" w:cs="Times New Roman"/>
          <w:b/>
          <w:sz w:val="28"/>
          <w:szCs w:val="28"/>
          <w:lang w:eastAsia="ru-RU"/>
        </w:rPr>
      </w:pPr>
    </w:p>
    <w:p w14:paraId="67047262" w14:textId="77777777" w:rsidR="00F65246" w:rsidRPr="00FA6CF6" w:rsidRDefault="00F65246" w:rsidP="00F65246">
      <w:pPr>
        <w:spacing w:after="0" w:line="240" w:lineRule="auto"/>
        <w:jc w:val="center"/>
        <w:rPr>
          <w:rFonts w:ascii="Times New Roman" w:eastAsia="Times New Roman" w:hAnsi="Times New Roman" w:cs="Times New Roman"/>
          <w:color w:val="000000"/>
          <w:sz w:val="28"/>
          <w:szCs w:val="28"/>
        </w:rPr>
      </w:pPr>
    </w:p>
    <w:p w14:paraId="7C621184" w14:textId="77777777" w:rsidR="00475207" w:rsidRPr="00FA6CF6" w:rsidRDefault="00475207" w:rsidP="00475207">
      <w:pPr>
        <w:spacing w:after="0" w:line="240" w:lineRule="auto"/>
        <w:rPr>
          <w:rFonts w:ascii="Times New Roman" w:hAnsi="Times New Roman" w:cs="Times New Roman"/>
          <w:sz w:val="28"/>
          <w:szCs w:val="28"/>
        </w:rPr>
      </w:pPr>
    </w:p>
    <w:sectPr w:rsidR="00475207" w:rsidRPr="00FA6CF6" w:rsidSect="008837B7">
      <w:pgSz w:w="11906" w:h="16838"/>
      <w:pgMar w:top="1134" w:right="567" w:bottom="1134" w:left="1134" w:header="709" w:footer="283"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CF25BC2" w14:textId="77777777" w:rsidR="00C0462C" w:rsidRDefault="00C0462C" w:rsidP="003B7C89">
      <w:pPr>
        <w:spacing w:after="0" w:line="240" w:lineRule="auto"/>
      </w:pPr>
      <w:r>
        <w:separator/>
      </w:r>
    </w:p>
  </w:endnote>
  <w:endnote w:type="continuationSeparator" w:id="0">
    <w:p w14:paraId="391D05ED" w14:textId="77777777" w:rsidR="00C0462C" w:rsidRDefault="00C0462C" w:rsidP="003B7C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ISOCPEUR">
    <w:panose1 w:val="020B0604020202020204"/>
    <w:charset w:val="CC"/>
    <w:family w:val="swiss"/>
    <w:pitch w:val="variable"/>
    <w:sig w:usb0="00000287" w:usb1="00000000" w:usb2="00000000" w:usb3="00000000" w:csb0="0000009F" w:csb1="00000000"/>
  </w:font>
  <w:font w:name="Journal">
    <w:altName w:val="Times New Roman"/>
    <w:charset w:val="00"/>
    <w:family w:val="auto"/>
    <w:pitch w:val="variabl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52768460"/>
      <w:docPartObj>
        <w:docPartGallery w:val="Page Numbers (Bottom of Page)"/>
        <w:docPartUnique/>
      </w:docPartObj>
    </w:sdtPr>
    <w:sdtEndPr>
      <w:rPr>
        <w:rFonts w:ascii="Times New Roman" w:hAnsi="Times New Roman" w:cs="Times New Roman"/>
        <w:sz w:val="24"/>
        <w:szCs w:val="24"/>
      </w:rPr>
    </w:sdtEndPr>
    <w:sdtContent>
      <w:p w14:paraId="33EA5ED8" w14:textId="77777777" w:rsidR="003D4845" w:rsidRPr="0082248D" w:rsidRDefault="003D4845">
        <w:pPr>
          <w:pStyle w:val="a8"/>
          <w:jc w:val="center"/>
          <w:rPr>
            <w:rFonts w:ascii="Times New Roman" w:hAnsi="Times New Roman" w:cs="Times New Roman"/>
            <w:sz w:val="24"/>
            <w:szCs w:val="24"/>
          </w:rPr>
        </w:pPr>
        <w:r w:rsidRPr="0082248D">
          <w:rPr>
            <w:rFonts w:ascii="Times New Roman" w:hAnsi="Times New Roman" w:cs="Times New Roman"/>
            <w:sz w:val="24"/>
            <w:szCs w:val="24"/>
          </w:rPr>
          <w:fldChar w:fldCharType="begin"/>
        </w:r>
        <w:r w:rsidRPr="0082248D">
          <w:rPr>
            <w:rFonts w:ascii="Times New Roman" w:hAnsi="Times New Roman" w:cs="Times New Roman"/>
            <w:sz w:val="24"/>
            <w:szCs w:val="24"/>
          </w:rPr>
          <w:instrText>PAGE   \* MERGEFORMAT</w:instrText>
        </w:r>
        <w:r w:rsidRPr="0082248D">
          <w:rPr>
            <w:rFonts w:ascii="Times New Roman" w:hAnsi="Times New Roman" w:cs="Times New Roman"/>
            <w:sz w:val="24"/>
            <w:szCs w:val="24"/>
          </w:rPr>
          <w:fldChar w:fldCharType="separate"/>
        </w:r>
        <w:r w:rsidR="004171E9">
          <w:rPr>
            <w:rFonts w:ascii="Times New Roman" w:hAnsi="Times New Roman" w:cs="Times New Roman"/>
            <w:noProof/>
            <w:sz w:val="24"/>
            <w:szCs w:val="24"/>
          </w:rPr>
          <w:t>2</w:t>
        </w:r>
        <w:r w:rsidRPr="0082248D">
          <w:rPr>
            <w:rFonts w:ascii="Times New Roman" w:hAnsi="Times New Roman" w:cs="Times New Roman"/>
            <w:sz w:val="24"/>
            <w:szCs w:val="24"/>
          </w:rPr>
          <w:fldChar w:fldCharType="end"/>
        </w:r>
      </w:p>
    </w:sdtContent>
  </w:sdt>
  <w:p w14:paraId="41455398" w14:textId="77777777" w:rsidR="003D4845" w:rsidRPr="0082248D" w:rsidRDefault="003D4845">
    <w:pPr>
      <w:pStyle w:val="a8"/>
      <w:rPr>
        <w:rFonts w:ascii="Times New Roman" w:hAnsi="Times New Roman" w:cs="Times New Roman"/>
        <w:sz w:val="24"/>
        <w:szCs w:val="24"/>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78510025"/>
      <w:docPartObj>
        <w:docPartGallery w:val="Page Numbers (Bottom of Page)"/>
        <w:docPartUnique/>
      </w:docPartObj>
    </w:sdtPr>
    <w:sdtEndPr>
      <w:rPr>
        <w:rFonts w:ascii="Times New Roman" w:hAnsi="Times New Roman" w:cs="Times New Roman"/>
        <w:sz w:val="24"/>
        <w:szCs w:val="24"/>
      </w:rPr>
    </w:sdtEndPr>
    <w:sdtContent>
      <w:p w14:paraId="786FC86D" w14:textId="77777777" w:rsidR="003D4845" w:rsidRPr="0082248D" w:rsidRDefault="003D4845">
        <w:pPr>
          <w:pStyle w:val="a8"/>
          <w:jc w:val="center"/>
          <w:rPr>
            <w:rFonts w:ascii="Times New Roman" w:hAnsi="Times New Roman" w:cs="Times New Roman"/>
            <w:sz w:val="24"/>
            <w:szCs w:val="24"/>
          </w:rPr>
        </w:pPr>
        <w:r w:rsidRPr="0082248D">
          <w:rPr>
            <w:rFonts w:ascii="Times New Roman" w:hAnsi="Times New Roman" w:cs="Times New Roman"/>
            <w:sz w:val="24"/>
            <w:szCs w:val="24"/>
          </w:rPr>
          <w:fldChar w:fldCharType="begin"/>
        </w:r>
        <w:r w:rsidRPr="0082248D">
          <w:rPr>
            <w:rFonts w:ascii="Times New Roman" w:hAnsi="Times New Roman" w:cs="Times New Roman"/>
            <w:sz w:val="24"/>
            <w:szCs w:val="24"/>
          </w:rPr>
          <w:instrText>PAGE   \* MERGEFORMAT</w:instrText>
        </w:r>
        <w:r w:rsidRPr="0082248D">
          <w:rPr>
            <w:rFonts w:ascii="Times New Roman" w:hAnsi="Times New Roman" w:cs="Times New Roman"/>
            <w:sz w:val="24"/>
            <w:szCs w:val="24"/>
          </w:rPr>
          <w:fldChar w:fldCharType="separate"/>
        </w:r>
        <w:r w:rsidR="004171E9">
          <w:rPr>
            <w:rFonts w:ascii="Times New Roman" w:hAnsi="Times New Roman" w:cs="Times New Roman"/>
            <w:noProof/>
            <w:sz w:val="24"/>
            <w:szCs w:val="24"/>
          </w:rPr>
          <w:t>3</w:t>
        </w:r>
        <w:r w:rsidRPr="0082248D">
          <w:rPr>
            <w:rFonts w:ascii="Times New Roman" w:hAnsi="Times New Roman" w:cs="Times New Roman"/>
            <w:sz w:val="24"/>
            <w:szCs w:val="24"/>
          </w:rPr>
          <w:fldChar w:fldCharType="end"/>
        </w:r>
      </w:p>
    </w:sdtContent>
  </w:sdt>
  <w:p w14:paraId="7368E884" w14:textId="77777777" w:rsidR="003D4845" w:rsidRPr="0082248D" w:rsidRDefault="003D4845">
    <w:pPr>
      <w:pStyle w:val="a8"/>
      <w:rPr>
        <w:rFonts w:ascii="Times New Roman" w:hAnsi="Times New Roman" w:cs="Times New Roman"/>
        <w:sz w:val="24"/>
        <w:szCs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FEB257E" w14:textId="77777777" w:rsidR="00C0462C" w:rsidRDefault="00C0462C" w:rsidP="003B7C89">
      <w:pPr>
        <w:spacing w:after="0" w:line="240" w:lineRule="auto"/>
      </w:pPr>
      <w:r>
        <w:separator/>
      </w:r>
    </w:p>
  </w:footnote>
  <w:footnote w:type="continuationSeparator" w:id="0">
    <w:p w14:paraId="0F198353" w14:textId="77777777" w:rsidR="00C0462C" w:rsidRDefault="00C0462C" w:rsidP="003B7C8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87C58A" w14:textId="77777777" w:rsidR="003D4845" w:rsidRDefault="003D4845">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
    <w:nsid w:val="08D500C8"/>
    <w:multiLevelType w:val="hybridMultilevel"/>
    <w:tmpl w:val="6A0A98A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0A0E7554"/>
    <w:multiLevelType w:val="singleLevel"/>
    <w:tmpl w:val="B00AF0EC"/>
    <w:lvl w:ilvl="0">
      <w:start w:val="49"/>
      <w:numFmt w:val="decimal"/>
      <w:lvlText w:val="%1."/>
      <w:lvlJc w:val="left"/>
      <w:pPr>
        <w:tabs>
          <w:tab w:val="num" w:pos="495"/>
        </w:tabs>
        <w:ind w:left="495" w:hanging="495"/>
      </w:pPr>
      <w:rPr>
        <w:rFonts w:hint="default"/>
      </w:rPr>
    </w:lvl>
  </w:abstractNum>
  <w:abstractNum w:abstractNumId="3">
    <w:nsid w:val="0B086EAB"/>
    <w:multiLevelType w:val="singleLevel"/>
    <w:tmpl w:val="4E0C838A"/>
    <w:lvl w:ilvl="0">
      <w:numFmt w:val="bullet"/>
      <w:lvlText w:val="-"/>
      <w:lvlJc w:val="left"/>
      <w:pPr>
        <w:tabs>
          <w:tab w:val="num" w:pos="927"/>
        </w:tabs>
        <w:ind w:left="927" w:hanging="360"/>
      </w:pPr>
      <w:rPr>
        <w:rFonts w:hint="default"/>
      </w:rPr>
    </w:lvl>
  </w:abstractNum>
  <w:abstractNum w:abstractNumId="4">
    <w:nsid w:val="0FF30D3C"/>
    <w:multiLevelType w:val="multilevel"/>
    <w:tmpl w:val="494689B4"/>
    <w:styleLink w:val="12"/>
    <w:lvl w:ilvl="0">
      <w:start w:val="1"/>
      <w:numFmt w:val="decimal"/>
      <w:lvlText w:val="8.%1"/>
      <w:lvlJc w:val="left"/>
      <w:pPr>
        <w:tabs>
          <w:tab w:val="num" w:pos="567"/>
        </w:tabs>
        <w:ind w:left="567" w:hanging="567"/>
      </w:pPr>
      <w:rPr>
        <w:rFonts w:ascii="Times New Roman" w:hAnsi="Times New Roman" w:hint="default"/>
        <w:b w:val="0"/>
        <w:i w:val="0"/>
        <w:sz w:val="28"/>
        <w:szCs w:val="28"/>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141D5CA7"/>
    <w:multiLevelType w:val="hybridMultilevel"/>
    <w:tmpl w:val="617C5EAE"/>
    <w:lvl w:ilvl="0" w:tplc="5756F590">
      <w:start w:val="5"/>
      <w:numFmt w:val="decimal"/>
      <w:lvlText w:val="%1"/>
      <w:lvlJc w:val="left"/>
      <w:pPr>
        <w:tabs>
          <w:tab w:val="num" w:pos="341"/>
        </w:tabs>
        <w:ind w:left="341" w:hanging="360"/>
      </w:pPr>
      <w:rPr>
        <w:rFonts w:hint="default"/>
      </w:rPr>
    </w:lvl>
    <w:lvl w:ilvl="1" w:tplc="04190019" w:tentative="1">
      <w:start w:val="1"/>
      <w:numFmt w:val="lowerLetter"/>
      <w:lvlText w:val="%2."/>
      <w:lvlJc w:val="left"/>
      <w:pPr>
        <w:tabs>
          <w:tab w:val="num" w:pos="1061"/>
        </w:tabs>
        <w:ind w:left="1061" w:hanging="360"/>
      </w:pPr>
    </w:lvl>
    <w:lvl w:ilvl="2" w:tplc="0419001B" w:tentative="1">
      <w:start w:val="1"/>
      <w:numFmt w:val="lowerRoman"/>
      <w:lvlText w:val="%3."/>
      <w:lvlJc w:val="right"/>
      <w:pPr>
        <w:tabs>
          <w:tab w:val="num" w:pos="1781"/>
        </w:tabs>
        <w:ind w:left="1781" w:hanging="180"/>
      </w:pPr>
    </w:lvl>
    <w:lvl w:ilvl="3" w:tplc="0419000F" w:tentative="1">
      <w:start w:val="1"/>
      <w:numFmt w:val="decimal"/>
      <w:lvlText w:val="%4."/>
      <w:lvlJc w:val="left"/>
      <w:pPr>
        <w:tabs>
          <w:tab w:val="num" w:pos="2501"/>
        </w:tabs>
        <w:ind w:left="2501" w:hanging="360"/>
      </w:pPr>
    </w:lvl>
    <w:lvl w:ilvl="4" w:tplc="04190019" w:tentative="1">
      <w:start w:val="1"/>
      <w:numFmt w:val="lowerLetter"/>
      <w:lvlText w:val="%5."/>
      <w:lvlJc w:val="left"/>
      <w:pPr>
        <w:tabs>
          <w:tab w:val="num" w:pos="3221"/>
        </w:tabs>
        <w:ind w:left="3221" w:hanging="360"/>
      </w:pPr>
    </w:lvl>
    <w:lvl w:ilvl="5" w:tplc="0419001B" w:tentative="1">
      <w:start w:val="1"/>
      <w:numFmt w:val="lowerRoman"/>
      <w:lvlText w:val="%6."/>
      <w:lvlJc w:val="right"/>
      <w:pPr>
        <w:tabs>
          <w:tab w:val="num" w:pos="3941"/>
        </w:tabs>
        <w:ind w:left="3941" w:hanging="180"/>
      </w:pPr>
    </w:lvl>
    <w:lvl w:ilvl="6" w:tplc="0419000F" w:tentative="1">
      <w:start w:val="1"/>
      <w:numFmt w:val="decimal"/>
      <w:lvlText w:val="%7."/>
      <w:lvlJc w:val="left"/>
      <w:pPr>
        <w:tabs>
          <w:tab w:val="num" w:pos="4661"/>
        </w:tabs>
        <w:ind w:left="4661" w:hanging="360"/>
      </w:pPr>
    </w:lvl>
    <w:lvl w:ilvl="7" w:tplc="04190019" w:tentative="1">
      <w:start w:val="1"/>
      <w:numFmt w:val="lowerLetter"/>
      <w:lvlText w:val="%8."/>
      <w:lvlJc w:val="left"/>
      <w:pPr>
        <w:tabs>
          <w:tab w:val="num" w:pos="5381"/>
        </w:tabs>
        <w:ind w:left="5381" w:hanging="360"/>
      </w:pPr>
    </w:lvl>
    <w:lvl w:ilvl="8" w:tplc="0419001B" w:tentative="1">
      <w:start w:val="1"/>
      <w:numFmt w:val="lowerRoman"/>
      <w:lvlText w:val="%9."/>
      <w:lvlJc w:val="right"/>
      <w:pPr>
        <w:tabs>
          <w:tab w:val="num" w:pos="6101"/>
        </w:tabs>
        <w:ind w:left="6101" w:hanging="180"/>
      </w:pPr>
    </w:lvl>
  </w:abstractNum>
  <w:abstractNum w:abstractNumId="6">
    <w:nsid w:val="14E140A4"/>
    <w:multiLevelType w:val="singleLevel"/>
    <w:tmpl w:val="1854A8B0"/>
    <w:lvl w:ilvl="0">
      <w:start w:val="69"/>
      <w:numFmt w:val="decimal"/>
      <w:lvlText w:val="%1."/>
      <w:lvlJc w:val="left"/>
      <w:pPr>
        <w:tabs>
          <w:tab w:val="num" w:pos="495"/>
        </w:tabs>
        <w:ind w:left="495" w:hanging="495"/>
      </w:pPr>
      <w:rPr>
        <w:rFonts w:hint="default"/>
      </w:rPr>
    </w:lvl>
  </w:abstractNum>
  <w:abstractNum w:abstractNumId="7">
    <w:nsid w:val="16C94D4A"/>
    <w:multiLevelType w:val="hybridMultilevel"/>
    <w:tmpl w:val="898C36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87E5D2E"/>
    <w:multiLevelType w:val="hybridMultilevel"/>
    <w:tmpl w:val="3502EB14"/>
    <w:lvl w:ilvl="0" w:tplc="BFA489A0">
      <w:start w:val="8"/>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9">
    <w:nsid w:val="18A4013F"/>
    <w:multiLevelType w:val="multilevel"/>
    <w:tmpl w:val="B5B8087E"/>
    <w:styleLink w:val="1"/>
    <w:lvl w:ilvl="0">
      <w:start w:val="1"/>
      <w:numFmt w:val="decimal"/>
      <w:lvlText w:val="1.%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nsid w:val="1DDE1202"/>
    <w:multiLevelType w:val="hybridMultilevel"/>
    <w:tmpl w:val="30A2477A"/>
    <w:lvl w:ilvl="0" w:tplc="644C185E">
      <w:start w:val="8"/>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1">
    <w:nsid w:val="20B85B42"/>
    <w:multiLevelType w:val="hybridMultilevel"/>
    <w:tmpl w:val="A46E7FC4"/>
    <w:lvl w:ilvl="0" w:tplc="AFA49DA0">
      <w:start w:val="48"/>
      <w:numFmt w:val="decimal"/>
      <w:lvlText w:val="%1."/>
      <w:lvlJc w:val="left"/>
      <w:pPr>
        <w:tabs>
          <w:tab w:val="num" w:pos="1065"/>
        </w:tabs>
        <w:ind w:left="1065" w:hanging="360"/>
      </w:pPr>
      <w:rPr>
        <w:rFonts w:cs="Times New Roman" w:hint="default"/>
      </w:rPr>
    </w:lvl>
    <w:lvl w:ilvl="1" w:tplc="04190019" w:tentative="1">
      <w:start w:val="1"/>
      <w:numFmt w:val="lowerLetter"/>
      <w:lvlText w:val="%2."/>
      <w:lvlJc w:val="left"/>
      <w:pPr>
        <w:tabs>
          <w:tab w:val="num" w:pos="1785"/>
        </w:tabs>
        <w:ind w:left="1785" w:hanging="360"/>
      </w:pPr>
      <w:rPr>
        <w:rFonts w:cs="Times New Roman"/>
      </w:rPr>
    </w:lvl>
    <w:lvl w:ilvl="2" w:tplc="0419001B" w:tentative="1">
      <w:start w:val="1"/>
      <w:numFmt w:val="lowerRoman"/>
      <w:lvlText w:val="%3."/>
      <w:lvlJc w:val="right"/>
      <w:pPr>
        <w:tabs>
          <w:tab w:val="num" w:pos="2505"/>
        </w:tabs>
        <w:ind w:left="2505" w:hanging="180"/>
      </w:pPr>
      <w:rPr>
        <w:rFonts w:cs="Times New Roman"/>
      </w:rPr>
    </w:lvl>
    <w:lvl w:ilvl="3" w:tplc="0419000F" w:tentative="1">
      <w:start w:val="1"/>
      <w:numFmt w:val="decimal"/>
      <w:lvlText w:val="%4."/>
      <w:lvlJc w:val="left"/>
      <w:pPr>
        <w:tabs>
          <w:tab w:val="num" w:pos="3225"/>
        </w:tabs>
        <w:ind w:left="3225" w:hanging="360"/>
      </w:pPr>
      <w:rPr>
        <w:rFonts w:cs="Times New Roman"/>
      </w:rPr>
    </w:lvl>
    <w:lvl w:ilvl="4" w:tplc="04190019" w:tentative="1">
      <w:start w:val="1"/>
      <w:numFmt w:val="lowerLetter"/>
      <w:lvlText w:val="%5."/>
      <w:lvlJc w:val="left"/>
      <w:pPr>
        <w:tabs>
          <w:tab w:val="num" w:pos="3945"/>
        </w:tabs>
        <w:ind w:left="3945" w:hanging="360"/>
      </w:pPr>
      <w:rPr>
        <w:rFonts w:cs="Times New Roman"/>
      </w:rPr>
    </w:lvl>
    <w:lvl w:ilvl="5" w:tplc="0419001B" w:tentative="1">
      <w:start w:val="1"/>
      <w:numFmt w:val="lowerRoman"/>
      <w:lvlText w:val="%6."/>
      <w:lvlJc w:val="right"/>
      <w:pPr>
        <w:tabs>
          <w:tab w:val="num" w:pos="4665"/>
        </w:tabs>
        <w:ind w:left="4665" w:hanging="180"/>
      </w:pPr>
      <w:rPr>
        <w:rFonts w:cs="Times New Roman"/>
      </w:rPr>
    </w:lvl>
    <w:lvl w:ilvl="6" w:tplc="0419000F" w:tentative="1">
      <w:start w:val="1"/>
      <w:numFmt w:val="decimal"/>
      <w:lvlText w:val="%7."/>
      <w:lvlJc w:val="left"/>
      <w:pPr>
        <w:tabs>
          <w:tab w:val="num" w:pos="5385"/>
        </w:tabs>
        <w:ind w:left="5385" w:hanging="360"/>
      </w:pPr>
      <w:rPr>
        <w:rFonts w:cs="Times New Roman"/>
      </w:rPr>
    </w:lvl>
    <w:lvl w:ilvl="7" w:tplc="04190019" w:tentative="1">
      <w:start w:val="1"/>
      <w:numFmt w:val="lowerLetter"/>
      <w:lvlText w:val="%8."/>
      <w:lvlJc w:val="left"/>
      <w:pPr>
        <w:tabs>
          <w:tab w:val="num" w:pos="6105"/>
        </w:tabs>
        <w:ind w:left="6105" w:hanging="360"/>
      </w:pPr>
      <w:rPr>
        <w:rFonts w:cs="Times New Roman"/>
      </w:rPr>
    </w:lvl>
    <w:lvl w:ilvl="8" w:tplc="0419001B" w:tentative="1">
      <w:start w:val="1"/>
      <w:numFmt w:val="lowerRoman"/>
      <w:lvlText w:val="%9."/>
      <w:lvlJc w:val="right"/>
      <w:pPr>
        <w:tabs>
          <w:tab w:val="num" w:pos="6825"/>
        </w:tabs>
        <w:ind w:left="6825" w:hanging="180"/>
      </w:pPr>
      <w:rPr>
        <w:rFonts w:cs="Times New Roman"/>
      </w:rPr>
    </w:lvl>
  </w:abstractNum>
  <w:abstractNum w:abstractNumId="12">
    <w:nsid w:val="25ED2A44"/>
    <w:multiLevelType w:val="singleLevel"/>
    <w:tmpl w:val="6830601C"/>
    <w:lvl w:ilvl="0">
      <w:start w:val="15"/>
      <w:numFmt w:val="decimal"/>
      <w:lvlText w:val="%1."/>
      <w:lvlJc w:val="left"/>
      <w:pPr>
        <w:tabs>
          <w:tab w:val="num" w:pos="495"/>
        </w:tabs>
        <w:ind w:left="495" w:hanging="495"/>
      </w:pPr>
      <w:rPr>
        <w:rFonts w:hint="default"/>
      </w:rPr>
    </w:lvl>
  </w:abstractNum>
  <w:abstractNum w:abstractNumId="13">
    <w:nsid w:val="2CB00C4A"/>
    <w:multiLevelType w:val="singleLevel"/>
    <w:tmpl w:val="0419000F"/>
    <w:lvl w:ilvl="0">
      <w:start w:val="9"/>
      <w:numFmt w:val="decimal"/>
      <w:lvlText w:val="%1."/>
      <w:lvlJc w:val="left"/>
      <w:pPr>
        <w:tabs>
          <w:tab w:val="num" w:pos="360"/>
        </w:tabs>
        <w:ind w:left="360" w:hanging="360"/>
      </w:pPr>
      <w:rPr>
        <w:rFonts w:hint="default"/>
      </w:rPr>
    </w:lvl>
  </w:abstractNum>
  <w:abstractNum w:abstractNumId="14">
    <w:nsid w:val="2E885596"/>
    <w:multiLevelType w:val="hybridMultilevel"/>
    <w:tmpl w:val="49B629C0"/>
    <w:lvl w:ilvl="0" w:tplc="0212B576">
      <w:start w:val="1"/>
      <w:numFmt w:val="bullet"/>
      <w:lvlText w:val="-"/>
      <w:lvlJc w:val="left"/>
      <w:pPr>
        <w:tabs>
          <w:tab w:val="num" w:pos="405"/>
        </w:tabs>
        <w:ind w:left="405"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32483737"/>
    <w:multiLevelType w:val="hybridMultilevel"/>
    <w:tmpl w:val="09069DB2"/>
    <w:lvl w:ilvl="0" w:tplc="0419000F">
      <w:start w:val="1"/>
      <w:numFmt w:val="decimal"/>
      <w:lvlText w:val="%1."/>
      <w:lvlJc w:val="left"/>
      <w:pPr>
        <w:ind w:left="928" w:hanging="360"/>
      </w:pPr>
    </w:lvl>
    <w:lvl w:ilvl="1" w:tplc="04190019" w:tentative="1">
      <w:start w:val="1"/>
      <w:numFmt w:val="lowerLetter"/>
      <w:lvlText w:val="%2."/>
      <w:lvlJc w:val="left"/>
      <w:pPr>
        <w:ind w:left="1866" w:hanging="360"/>
      </w:pPr>
    </w:lvl>
    <w:lvl w:ilvl="2" w:tplc="0419001B">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16">
    <w:nsid w:val="33A74922"/>
    <w:multiLevelType w:val="hybridMultilevel"/>
    <w:tmpl w:val="C660D5A0"/>
    <w:lvl w:ilvl="0" w:tplc="E0F237EC">
      <w:start w:val="15"/>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7">
    <w:nsid w:val="394E25B6"/>
    <w:multiLevelType w:val="singleLevel"/>
    <w:tmpl w:val="0419000F"/>
    <w:lvl w:ilvl="0">
      <w:start w:val="1"/>
      <w:numFmt w:val="decimal"/>
      <w:lvlText w:val="%1."/>
      <w:lvlJc w:val="left"/>
      <w:pPr>
        <w:tabs>
          <w:tab w:val="num" w:pos="720"/>
        </w:tabs>
        <w:ind w:left="720" w:hanging="360"/>
      </w:pPr>
    </w:lvl>
  </w:abstractNum>
  <w:abstractNum w:abstractNumId="18">
    <w:nsid w:val="3AC55D4D"/>
    <w:multiLevelType w:val="hybridMultilevel"/>
    <w:tmpl w:val="F06029A8"/>
    <w:lvl w:ilvl="0" w:tplc="E4A04A62">
      <w:start w:val="8"/>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9">
    <w:nsid w:val="3BB84620"/>
    <w:multiLevelType w:val="hybridMultilevel"/>
    <w:tmpl w:val="F2F42D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00536D1"/>
    <w:multiLevelType w:val="multilevel"/>
    <w:tmpl w:val="6F48B1C2"/>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1">
    <w:nsid w:val="41453805"/>
    <w:multiLevelType w:val="hybridMultilevel"/>
    <w:tmpl w:val="B2169F0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49046A5E"/>
    <w:multiLevelType w:val="singleLevel"/>
    <w:tmpl w:val="0419000F"/>
    <w:lvl w:ilvl="0">
      <w:start w:val="76"/>
      <w:numFmt w:val="decimal"/>
      <w:lvlText w:val="%1."/>
      <w:lvlJc w:val="left"/>
      <w:pPr>
        <w:tabs>
          <w:tab w:val="num" w:pos="360"/>
        </w:tabs>
        <w:ind w:left="360" w:hanging="360"/>
      </w:pPr>
      <w:rPr>
        <w:rFonts w:hint="default"/>
      </w:rPr>
    </w:lvl>
  </w:abstractNum>
  <w:abstractNum w:abstractNumId="23">
    <w:nsid w:val="503433DD"/>
    <w:multiLevelType w:val="hybridMultilevel"/>
    <w:tmpl w:val="10DAE42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53EA72AC"/>
    <w:multiLevelType w:val="hybridMultilevel"/>
    <w:tmpl w:val="FE8269E0"/>
    <w:lvl w:ilvl="0" w:tplc="FFFFFFFF">
      <w:start w:val="1"/>
      <w:numFmt w:val="decimal"/>
      <w:lvlText w:val="%1."/>
      <w:lvlJc w:val="left"/>
      <w:pPr>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5727360E"/>
    <w:multiLevelType w:val="multilevel"/>
    <w:tmpl w:val="DFA8C5E2"/>
    <w:lvl w:ilvl="0">
      <w:start w:val="1"/>
      <w:numFmt w:val="decimal"/>
      <w:lvlText w:val="%1"/>
      <w:lvlJc w:val="left"/>
      <w:pPr>
        <w:tabs>
          <w:tab w:val="num" w:pos="435"/>
        </w:tabs>
        <w:ind w:left="435" w:hanging="435"/>
      </w:pPr>
      <w:rPr>
        <w:rFonts w:hint="default"/>
      </w:rPr>
    </w:lvl>
    <w:lvl w:ilvl="1">
      <w:start w:val="1"/>
      <w:numFmt w:val="decimal"/>
      <w:lvlText w:val="%1.%2"/>
      <w:lvlJc w:val="left"/>
      <w:pPr>
        <w:tabs>
          <w:tab w:val="num" w:pos="1286"/>
        </w:tabs>
        <w:ind w:left="1286" w:hanging="435"/>
      </w:pPr>
      <w:rPr>
        <w:rFonts w:hint="default"/>
      </w:rPr>
    </w:lvl>
    <w:lvl w:ilvl="2">
      <w:start w:val="1"/>
      <w:numFmt w:val="decimal"/>
      <w:lvlText w:val="%1.%2.%3"/>
      <w:lvlJc w:val="left"/>
      <w:pPr>
        <w:tabs>
          <w:tab w:val="num" w:pos="2422"/>
        </w:tabs>
        <w:ind w:left="2422" w:hanging="720"/>
      </w:pPr>
      <w:rPr>
        <w:rFonts w:hint="default"/>
      </w:rPr>
    </w:lvl>
    <w:lvl w:ilvl="3">
      <w:start w:val="1"/>
      <w:numFmt w:val="decimal"/>
      <w:lvlText w:val="%1.%2.%3.%4"/>
      <w:lvlJc w:val="left"/>
      <w:pPr>
        <w:tabs>
          <w:tab w:val="num" w:pos="3633"/>
        </w:tabs>
        <w:ind w:left="3633" w:hanging="1080"/>
      </w:pPr>
      <w:rPr>
        <w:rFonts w:hint="default"/>
      </w:rPr>
    </w:lvl>
    <w:lvl w:ilvl="4">
      <w:start w:val="1"/>
      <w:numFmt w:val="decimal"/>
      <w:lvlText w:val="%1.%2.%3.%4.%5"/>
      <w:lvlJc w:val="left"/>
      <w:pPr>
        <w:tabs>
          <w:tab w:val="num" w:pos="4484"/>
        </w:tabs>
        <w:ind w:left="4484" w:hanging="1080"/>
      </w:pPr>
      <w:rPr>
        <w:rFonts w:hint="default"/>
      </w:rPr>
    </w:lvl>
    <w:lvl w:ilvl="5">
      <w:start w:val="1"/>
      <w:numFmt w:val="decimal"/>
      <w:lvlText w:val="%1.%2.%3.%4.%5.%6"/>
      <w:lvlJc w:val="left"/>
      <w:pPr>
        <w:tabs>
          <w:tab w:val="num" w:pos="5695"/>
        </w:tabs>
        <w:ind w:left="5695" w:hanging="1440"/>
      </w:pPr>
      <w:rPr>
        <w:rFonts w:hint="default"/>
      </w:rPr>
    </w:lvl>
    <w:lvl w:ilvl="6">
      <w:start w:val="1"/>
      <w:numFmt w:val="decimal"/>
      <w:lvlText w:val="%1.%2.%3.%4.%5.%6.%7"/>
      <w:lvlJc w:val="left"/>
      <w:pPr>
        <w:tabs>
          <w:tab w:val="num" w:pos="6546"/>
        </w:tabs>
        <w:ind w:left="6546" w:hanging="1440"/>
      </w:pPr>
      <w:rPr>
        <w:rFonts w:hint="default"/>
      </w:rPr>
    </w:lvl>
    <w:lvl w:ilvl="7">
      <w:start w:val="1"/>
      <w:numFmt w:val="decimal"/>
      <w:lvlText w:val="%1.%2.%3.%4.%5.%6.%7.%8"/>
      <w:lvlJc w:val="left"/>
      <w:pPr>
        <w:tabs>
          <w:tab w:val="num" w:pos="7757"/>
        </w:tabs>
        <w:ind w:left="7757" w:hanging="1800"/>
      </w:pPr>
      <w:rPr>
        <w:rFonts w:hint="default"/>
      </w:rPr>
    </w:lvl>
    <w:lvl w:ilvl="8">
      <w:start w:val="1"/>
      <w:numFmt w:val="decimal"/>
      <w:lvlText w:val="%1.%2.%3.%4.%5.%6.%7.%8.%9"/>
      <w:lvlJc w:val="left"/>
      <w:pPr>
        <w:tabs>
          <w:tab w:val="num" w:pos="8968"/>
        </w:tabs>
        <w:ind w:left="8968" w:hanging="2160"/>
      </w:pPr>
      <w:rPr>
        <w:rFonts w:hint="default"/>
      </w:rPr>
    </w:lvl>
  </w:abstractNum>
  <w:abstractNum w:abstractNumId="26">
    <w:nsid w:val="57633C5A"/>
    <w:multiLevelType w:val="multilevel"/>
    <w:tmpl w:val="20FA8720"/>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7">
    <w:nsid w:val="58B43A3A"/>
    <w:multiLevelType w:val="hybridMultilevel"/>
    <w:tmpl w:val="6A50EC98"/>
    <w:lvl w:ilvl="0" w:tplc="EB56C446">
      <w:start w:val="15"/>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5AD72B9C"/>
    <w:multiLevelType w:val="hybridMultilevel"/>
    <w:tmpl w:val="FA121928"/>
    <w:lvl w:ilvl="0" w:tplc="F410CAFE">
      <w:start w:val="74"/>
      <w:numFmt w:val="decimal"/>
      <w:lvlText w:val="%1."/>
      <w:lvlJc w:val="left"/>
      <w:pPr>
        <w:tabs>
          <w:tab w:val="num" w:pos="1065"/>
        </w:tabs>
        <w:ind w:left="1065" w:hanging="360"/>
      </w:pPr>
      <w:rPr>
        <w:rFonts w:cs="Times New Roman" w:hint="default"/>
      </w:rPr>
    </w:lvl>
    <w:lvl w:ilvl="1" w:tplc="04190019" w:tentative="1">
      <w:start w:val="1"/>
      <w:numFmt w:val="lowerLetter"/>
      <w:lvlText w:val="%2."/>
      <w:lvlJc w:val="left"/>
      <w:pPr>
        <w:tabs>
          <w:tab w:val="num" w:pos="1785"/>
        </w:tabs>
        <w:ind w:left="1785" w:hanging="360"/>
      </w:pPr>
      <w:rPr>
        <w:rFonts w:cs="Times New Roman"/>
      </w:rPr>
    </w:lvl>
    <w:lvl w:ilvl="2" w:tplc="0419001B" w:tentative="1">
      <w:start w:val="1"/>
      <w:numFmt w:val="lowerRoman"/>
      <w:lvlText w:val="%3."/>
      <w:lvlJc w:val="right"/>
      <w:pPr>
        <w:tabs>
          <w:tab w:val="num" w:pos="2505"/>
        </w:tabs>
        <w:ind w:left="2505" w:hanging="180"/>
      </w:pPr>
      <w:rPr>
        <w:rFonts w:cs="Times New Roman"/>
      </w:rPr>
    </w:lvl>
    <w:lvl w:ilvl="3" w:tplc="0419000F" w:tentative="1">
      <w:start w:val="1"/>
      <w:numFmt w:val="decimal"/>
      <w:lvlText w:val="%4."/>
      <w:lvlJc w:val="left"/>
      <w:pPr>
        <w:tabs>
          <w:tab w:val="num" w:pos="3225"/>
        </w:tabs>
        <w:ind w:left="3225" w:hanging="360"/>
      </w:pPr>
      <w:rPr>
        <w:rFonts w:cs="Times New Roman"/>
      </w:rPr>
    </w:lvl>
    <w:lvl w:ilvl="4" w:tplc="04190019" w:tentative="1">
      <w:start w:val="1"/>
      <w:numFmt w:val="lowerLetter"/>
      <w:lvlText w:val="%5."/>
      <w:lvlJc w:val="left"/>
      <w:pPr>
        <w:tabs>
          <w:tab w:val="num" w:pos="3945"/>
        </w:tabs>
        <w:ind w:left="3945" w:hanging="360"/>
      </w:pPr>
      <w:rPr>
        <w:rFonts w:cs="Times New Roman"/>
      </w:rPr>
    </w:lvl>
    <w:lvl w:ilvl="5" w:tplc="0419001B" w:tentative="1">
      <w:start w:val="1"/>
      <w:numFmt w:val="lowerRoman"/>
      <w:lvlText w:val="%6."/>
      <w:lvlJc w:val="right"/>
      <w:pPr>
        <w:tabs>
          <w:tab w:val="num" w:pos="4665"/>
        </w:tabs>
        <w:ind w:left="4665" w:hanging="180"/>
      </w:pPr>
      <w:rPr>
        <w:rFonts w:cs="Times New Roman"/>
      </w:rPr>
    </w:lvl>
    <w:lvl w:ilvl="6" w:tplc="0419000F" w:tentative="1">
      <w:start w:val="1"/>
      <w:numFmt w:val="decimal"/>
      <w:lvlText w:val="%7."/>
      <w:lvlJc w:val="left"/>
      <w:pPr>
        <w:tabs>
          <w:tab w:val="num" w:pos="5385"/>
        </w:tabs>
        <w:ind w:left="5385" w:hanging="360"/>
      </w:pPr>
      <w:rPr>
        <w:rFonts w:cs="Times New Roman"/>
      </w:rPr>
    </w:lvl>
    <w:lvl w:ilvl="7" w:tplc="04190019" w:tentative="1">
      <w:start w:val="1"/>
      <w:numFmt w:val="lowerLetter"/>
      <w:lvlText w:val="%8."/>
      <w:lvlJc w:val="left"/>
      <w:pPr>
        <w:tabs>
          <w:tab w:val="num" w:pos="6105"/>
        </w:tabs>
        <w:ind w:left="6105" w:hanging="360"/>
      </w:pPr>
      <w:rPr>
        <w:rFonts w:cs="Times New Roman"/>
      </w:rPr>
    </w:lvl>
    <w:lvl w:ilvl="8" w:tplc="0419001B" w:tentative="1">
      <w:start w:val="1"/>
      <w:numFmt w:val="lowerRoman"/>
      <w:lvlText w:val="%9."/>
      <w:lvlJc w:val="right"/>
      <w:pPr>
        <w:tabs>
          <w:tab w:val="num" w:pos="6825"/>
        </w:tabs>
        <w:ind w:left="6825" w:hanging="180"/>
      </w:pPr>
      <w:rPr>
        <w:rFonts w:cs="Times New Roman"/>
      </w:rPr>
    </w:lvl>
  </w:abstractNum>
  <w:abstractNum w:abstractNumId="29">
    <w:nsid w:val="606A7A9D"/>
    <w:multiLevelType w:val="hybridMultilevel"/>
    <w:tmpl w:val="6C1285DC"/>
    <w:lvl w:ilvl="0" w:tplc="3B98C1A4">
      <w:start w:val="8"/>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30">
    <w:nsid w:val="65E30F03"/>
    <w:multiLevelType w:val="multilevel"/>
    <w:tmpl w:val="2E200878"/>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1">
    <w:nsid w:val="660E76AD"/>
    <w:multiLevelType w:val="hybridMultilevel"/>
    <w:tmpl w:val="8344610C"/>
    <w:lvl w:ilvl="0" w:tplc="0419000F">
      <w:start w:val="9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nsid w:val="68F01E60"/>
    <w:multiLevelType w:val="singleLevel"/>
    <w:tmpl w:val="0419000F"/>
    <w:lvl w:ilvl="0">
      <w:start w:val="74"/>
      <w:numFmt w:val="decimal"/>
      <w:lvlText w:val="%1."/>
      <w:lvlJc w:val="left"/>
      <w:pPr>
        <w:tabs>
          <w:tab w:val="num" w:pos="360"/>
        </w:tabs>
        <w:ind w:left="360" w:hanging="360"/>
      </w:pPr>
      <w:rPr>
        <w:rFonts w:hint="default"/>
      </w:rPr>
    </w:lvl>
  </w:abstractNum>
  <w:abstractNum w:abstractNumId="33">
    <w:nsid w:val="697165BD"/>
    <w:multiLevelType w:val="hybridMultilevel"/>
    <w:tmpl w:val="1562B192"/>
    <w:lvl w:ilvl="0" w:tplc="0212B576">
      <w:start w:val="1"/>
      <w:numFmt w:val="bullet"/>
      <w:lvlText w:val="-"/>
      <w:lvlJc w:val="left"/>
      <w:pPr>
        <w:tabs>
          <w:tab w:val="num" w:pos="405"/>
        </w:tabs>
        <w:ind w:left="405" w:hanging="360"/>
      </w:pPr>
      <w:rPr>
        <w:rFonts w:ascii="Times New Roman" w:eastAsia="Times New Roman" w:hAnsi="Times New Roman" w:cs="Times New Roman" w:hint="default"/>
      </w:rPr>
    </w:lvl>
    <w:lvl w:ilvl="1" w:tplc="04190003" w:tentative="1">
      <w:start w:val="1"/>
      <w:numFmt w:val="bullet"/>
      <w:lvlText w:val="o"/>
      <w:lvlJc w:val="left"/>
      <w:pPr>
        <w:tabs>
          <w:tab w:val="num" w:pos="1125"/>
        </w:tabs>
        <w:ind w:left="1125" w:hanging="360"/>
      </w:pPr>
      <w:rPr>
        <w:rFonts w:ascii="Courier New" w:hAnsi="Courier New" w:hint="default"/>
      </w:rPr>
    </w:lvl>
    <w:lvl w:ilvl="2" w:tplc="04190005" w:tentative="1">
      <w:start w:val="1"/>
      <w:numFmt w:val="bullet"/>
      <w:lvlText w:val=""/>
      <w:lvlJc w:val="left"/>
      <w:pPr>
        <w:tabs>
          <w:tab w:val="num" w:pos="1845"/>
        </w:tabs>
        <w:ind w:left="1845" w:hanging="360"/>
      </w:pPr>
      <w:rPr>
        <w:rFonts w:ascii="Wingdings" w:hAnsi="Wingdings" w:hint="default"/>
      </w:rPr>
    </w:lvl>
    <w:lvl w:ilvl="3" w:tplc="04190001" w:tentative="1">
      <w:start w:val="1"/>
      <w:numFmt w:val="bullet"/>
      <w:lvlText w:val=""/>
      <w:lvlJc w:val="left"/>
      <w:pPr>
        <w:tabs>
          <w:tab w:val="num" w:pos="2565"/>
        </w:tabs>
        <w:ind w:left="2565" w:hanging="360"/>
      </w:pPr>
      <w:rPr>
        <w:rFonts w:ascii="Symbol" w:hAnsi="Symbol" w:hint="default"/>
      </w:rPr>
    </w:lvl>
    <w:lvl w:ilvl="4" w:tplc="04190003" w:tentative="1">
      <w:start w:val="1"/>
      <w:numFmt w:val="bullet"/>
      <w:lvlText w:val="o"/>
      <w:lvlJc w:val="left"/>
      <w:pPr>
        <w:tabs>
          <w:tab w:val="num" w:pos="3285"/>
        </w:tabs>
        <w:ind w:left="3285" w:hanging="360"/>
      </w:pPr>
      <w:rPr>
        <w:rFonts w:ascii="Courier New" w:hAnsi="Courier New" w:hint="default"/>
      </w:rPr>
    </w:lvl>
    <w:lvl w:ilvl="5" w:tplc="04190005" w:tentative="1">
      <w:start w:val="1"/>
      <w:numFmt w:val="bullet"/>
      <w:lvlText w:val=""/>
      <w:lvlJc w:val="left"/>
      <w:pPr>
        <w:tabs>
          <w:tab w:val="num" w:pos="4005"/>
        </w:tabs>
        <w:ind w:left="4005" w:hanging="360"/>
      </w:pPr>
      <w:rPr>
        <w:rFonts w:ascii="Wingdings" w:hAnsi="Wingdings" w:hint="default"/>
      </w:rPr>
    </w:lvl>
    <w:lvl w:ilvl="6" w:tplc="04190001" w:tentative="1">
      <w:start w:val="1"/>
      <w:numFmt w:val="bullet"/>
      <w:lvlText w:val=""/>
      <w:lvlJc w:val="left"/>
      <w:pPr>
        <w:tabs>
          <w:tab w:val="num" w:pos="4725"/>
        </w:tabs>
        <w:ind w:left="4725" w:hanging="360"/>
      </w:pPr>
      <w:rPr>
        <w:rFonts w:ascii="Symbol" w:hAnsi="Symbol" w:hint="default"/>
      </w:rPr>
    </w:lvl>
    <w:lvl w:ilvl="7" w:tplc="04190003" w:tentative="1">
      <w:start w:val="1"/>
      <w:numFmt w:val="bullet"/>
      <w:lvlText w:val="o"/>
      <w:lvlJc w:val="left"/>
      <w:pPr>
        <w:tabs>
          <w:tab w:val="num" w:pos="5445"/>
        </w:tabs>
        <w:ind w:left="5445" w:hanging="360"/>
      </w:pPr>
      <w:rPr>
        <w:rFonts w:ascii="Courier New" w:hAnsi="Courier New" w:hint="default"/>
      </w:rPr>
    </w:lvl>
    <w:lvl w:ilvl="8" w:tplc="04190005" w:tentative="1">
      <w:start w:val="1"/>
      <w:numFmt w:val="bullet"/>
      <w:lvlText w:val=""/>
      <w:lvlJc w:val="left"/>
      <w:pPr>
        <w:tabs>
          <w:tab w:val="num" w:pos="6165"/>
        </w:tabs>
        <w:ind w:left="6165" w:hanging="360"/>
      </w:pPr>
      <w:rPr>
        <w:rFonts w:ascii="Wingdings" w:hAnsi="Wingdings" w:hint="default"/>
      </w:rPr>
    </w:lvl>
  </w:abstractNum>
  <w:abstractNum w:abstractNumId="34">
    <w:nsid w:val="69AF33D1"/>
    <w:multiLevelType w:val="hybridMultilevel"/>
    <w:tmpl w:val="C728BB7E"/>
    <w:lvl w:ilvl="0" w:tplc="E9446144">
      <w:start w:val="8"/>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35">
    <w:nsid w:val="719710D3"/>
    <w:multiLevelType w:val="singleLevel"/>
    <w:tmpl w:val="4E0C838A"/>
    <w:lvl w:ilvl="0">
      <w:numFmt w:val="bullet"/>
      <w:lvlText w:val="-"/>
      <w:lvlJc w:val="left"/>
      <w:pPr>
        <w:tabs>
          <w:tab w:val="num" w:pos="928"/>
        </w:tabs>
        <w:ind w:left="928" w:hanging="360"/>
      </w:pPr>
      <w:rPr>
        <w:rFonts w:hint="default"/>
      </w:rPr>
    </w:lvl>
  </w:abstractNum>
  <w:abstractNum w:abstractNumId="36">
    <w:nsid w:val="73490778"/>
    <w:multiLevelType w:val="singleLevel"/>
    <w:tmpl w:val="0419000F"/>
    <w:lvl w:ilvl="0">
      <w:start w:val="82"/>
      <w:numFmt w:val="decimal"/>
      <w:lvlText w:val="%1."/>
      <w:lvlJc w:val="left"/>
      <w:pPr>
        <w:tabs>
          <w:tab w:val="num" w:pos="360"/>
        </w:tabs>
        <w:ind w:left="360" w:hanging="360"/>
      </w:pPr>
      <w:rPr>
        <w:rFonts w:hint="default"/>
      </w:rPr>
    </w:lvl>
  </w:abstractNum>
  <w:abstractNum w:abstractNumId="37">
    <w:nsid w:val="74FE72E3"/>
    <w:multiLevelType w:val="hybridMultilevel"/>
    <w:tmpl w:val="872655D6"/>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8">
    <w:nsid w:val="76D935D7"/>
    <w:multiLevelType w:val="multilevel"/>
    <w:tmpl w:val="B5C01630"/>
    <w:lvl w:ilvl="0">
      <w:start w:val="1"/>
      <w:numFmt w:val="bullet"/>
      <w:lvlText w:val="-"/>
      <w:lvlJc w:val="left"/>
      <w:pPr>
        <w:tabs>
          <w:tab w:val="num" w:pos="720"/>
        </w:tabs>
        <w:ind w:left="720" w:hanging="360"/>
      </w:pPr>
      <w:rPr>
        <w:rFonts w:ascii="Times New Roman" w:hAnsi="Times New Roman" w:cs="Times New Roman" w:hint="default"/>
        <w:b w:val="0"/>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nsid w:val="76F140CB"/>
    <w:multiLevelType w:val="hybridMultilevel"/>
    <w:tmpl w:val="30324818"/>
    <w:lvl w:ilvl="0" w:tplc="7A8023F8">
      <w:start w:val="56"/>
      <w:numFmt w:val="decimal"/>
      <w:lvlText w:val="%1."/>
      <w:lvlJc w:val="left"/>
      <w:pPr>
        <w:tabs>
          <w:tab w:val="num" w:pos="1065"/>
        </w:tabs>
        <w:ind w:left="1065" w:hanging="360"/>
      </w:pPr>
      <w:rPr>
        <w:rFonts w:cs="Times New Roman" w:hint="default"/>
      </w:rPr>
    </w:lvl>
    <w:lvl w:ilvl="1" w:tplc="04190019" w:tentative="1">
      <w:start w:val="1"/>
      <w:numFmt w:val="lowerLetter"/>
      <w:lvlText w:val="%2."/>
      <w:lvlJc w:val="left"/>
      <w:pPr>
        <w:tabs>
          <w:tab w:val="num" w:pos="1785"/>
        </w:tabs>
        <w:ind w:left="1785" w:hanging="360"/>
      </w:pPr>
      <w:rPr>
        <w:rFonts w:cs="Times New Roman"/>
      </w:rPr>
    </w:lvl>
    <w:lvl w:ilvl="2" w:tplc="0419001B" w:tentative="1">
      <w:start w:val="1"/>
      <w:numFmt w:val="lowerRoman"/>
      <w:lvlText w:val="%3."/>
      <w:lvlJc w:val="right"/>
      <w:pPr>
        <w:tabs>
          <w:tab w:val="num" w:pos="2505"/>
        </w:tabs>
        <w:ind w:left="2505" w:hanging="180"/>
      </w:pPr>
      <w:rPr>
        <w:rFonts w:cs="Times New Roman"/>
      </w:rPr>
    </w:lvl>
    <w:lvl w:ilvl="3" w:tplc="0419000F" w:tentative="1">
      <w:start w:val="1"/>
      <w:numFmt w:val="decimal"/>
      <w:lvlText w:val="%4."/>
      <w:lvlJc w:val="left"/>
      <w:pPr>
        <w:tabs>
          <w:tab w:val="num" w:pos="3225"/>
        </w:tabs>
        <w:ind w:left="3225" w:hanging="360"/>
      </w:pPr>
      <w:rPr>
        <w:rFonts w:cs="Times New Roman"/>
      </w:rPr>
    </w:lvl>
    <w:lvl w:ilvl="4" w:tplc="04190019" w:tentative="1">
      <w:start w:val="1"/>
      <w:numFmt w:val="lowerLetter"/>
      <w:lvlText w:val="%5."/>
      <w:lvlJc w:val="left"/>
      <w:pPr>
        <w:tabs>
          <w:tab w:val="num" w:pos="3945"/>
        </w:tabs>
        <w:ind w:left="3945" w:hanging="360"/>
      </w:pPr>
      <w:rPr>
        <w:rFonts w:cs="Times New Roman"/>
      </w:rPr>
    </w:lvl>
    <w:lvl w:ilvl="5" w:tplc="0419001B" w:tentative="1">
      <w:start w:val="1"/>
      <w:numFmt w:val="lowerRoman"/>
      <w:lvlText w:val="%6."/>
      <w:lvlJc w:val="right"/>
      <w:pPr>
        <w:tabs>
          <w:tab w:val="num" w:pos="4665"/>
        </w:tabs>
        <w:ind w:left="4665" w:hanging="180"/>
      </w:pPr>
      <w:rPr>
        <w:rFonts w:cs="Times New Roman"/>
      </w:rPr>
    </w:lvl>
    <w:lvl w:ilvl="6" w:tplc="0419000F" w:tentative="1">
      <w:start w:val="1"/>
      <w:numFmt w:val="decimal"/>
      <w:lvlText w:val="%7."/>
      <w:lvlJc w:val="left"/>
      <w:pPr>
        <w:tabs>
          <w:tab w:val="num" w:pos="5385"/>
        </w:tabs>
        <w:ind w:left="5385" w:hanging="360"/>
      </w:pPr>
      <w:rPr>
        <w:rFonts w:cs="Times New Roman"/>
      </w:rPr>
    </w:lvl>
    <w:lvl w:ilvl="7" w:tplc="04190019" w:tentative="1">
      <w:start w:val="1"/>
      <w:numFmt w:val="lowerLetter"/>
      <w:lvlText w:val="%8."/>
      <w:lvlJc w:val="left"/>
      <w:pPr>
        <w:tabs>
          <w:tab w:val="num" w:pos="6105"/>
        </w:tabs>
        <w:ind w:left="6105" w:hanging="360"/>
      </w:pPr>
      <w:rPr>
        <w:rFonts w:cs="Times New Roman"/>
      </w:rPr>
    </w:lvl>
    <w:lvl w:ilvl="8" w:tplc="0419001B" w:tentative="1">
      <w:start w:val="1"/>
      <w:numFmt w:val="lowerRoman"/>
      <w:lvlText w:val="%9."/>
      <w:lvlJc w:val="right"/>
      <w:pPr>
        <w:tabs>
          <w:tab w:val="num" w:pos="6825"/>
        </w:tabs>
        <w:ind w:left="6825" w:hanging="180"/>
      </w:pPr>
      <w:rPr>
        <w:rFonts w:cs="Times New Roman"/>
      </w:rPr>
    </w:lvl>
  </w:abstractNum>
  <w:abstractNum w:abstractNumId="40">
    <w:nsid w:val="7FBE7F75"/>
    <w:multiLevelType w:val="hybridMultilevel"/>
    <w:tmpl w:val="2DF8DD00"/>
    <w:lvl w:ilvl="0" w:tplc="DD98C306">
      <w:start w:val="1"/>
      <w:numFmt w:val="decimal"/>
      <w:lvlText w:val="%1."/>
      <w:lvlJc w:val="left"/>
      <w:pPr>
        <w:tabs>
          <w:tab w:val="num" w:pos="360"/>
        </w:tabs>
        <w:ind w:left="360" w:hanging="360"/>
      </w:pPr>
      <w:rPr>
        <w:rFonts w:cs="Times New Roman" w:hint="default"/>
      </w:rPr>
    </w:lvl>
    <w:lvl w:ilvl="1" w:tplc="5E4282C6">
      <w:numFmt w:val="none"/>
      <w:lvlText w:val=""/>
      <w:lvlJc w:val="left"/>
      <w:pPr>
        <w:tabs>
          <w:tab w:val="num" w:pos="-350"/>
        </w:tabs>
      </w:pPr>
      <w:rPr>
        <w:rFonts w:cs="Times New Roman"/>
      </w:rPr>
    </w:lvl>
    <w:lvl w:ilvl="2" w:tplc="46E2CB38">
      <w:numFmt w:val="none"/>
      <w:lvlText w:val=""/>
      <w:lvlJc w:val="left"/>
      <w:pPr>
        <w:tabs>
          <w:tab w:val="num" w:pos="-350"/>
        </w:tabs>
      </w:pPr>
      <w:rPr>
        <w:rFonts w:cs="Times New Roman"/>
      </w:rPr>
    </w:lvl>
    <w:lvl w:ilvl="3" w:tplc="B0960A1A">
      <w:numFmt w:val="none"/>
      <w:lvlText w:val=""/>
      <w:lvlJc w:val="left"/>
      <w:pPr>
        <w:tabs>
          <w:tab w:val="num" w:pos="-350"/>
        </w:tabs>
      </w:pPr>
      <w:rPr>
        <w:rFonts w:cs="Times New Roman"/>
      </w:rPr>
    </w:lvl>
    <w:lvl w:ilvl="4" w:tplc="E2F22062">
      <w:numFmt w:val="none"/>
      <w:lvlText w:val=""/>
      <w:lvlJc w:val="left"/>
      <w:pPr>
        <w:tabs>
          <w:tab w:val="num" w:pos="-350"/>
        </w:tabs>
      </w:pPr>
      <w:rPr>
        <w:rFonts w:cs="Times New Roman"/>
      </w:rPr>
    </w:lvl>
    <w:lvl w:ilvl="5" w:tplc="C81A3968">
      <w:numFmt w:val="none"/>
      <w:lvlText w:val=""/>
      <w:lvlJc w:val="left"/>
      <w:pPr>
        <w:tabs>
          <w:tab w:val="num" w:pos="-350"/>
        </w:tabs>
      </w:pPr>
      <w:rPr>
        <w:rFonts w:cs="Times New Roman"/>
      </w:rPr>
    </w:lvl>
    <w:lvl w:ilvl="6" w:tplc="9252D514">
      <w:numFmt w:val="none"/>
      <w:lvlText w:val=""/>
      <w:lvlJc w:val="left"/>
      <w:pPr>
        <w:tabs>
          <w:tab w:val="num" w:pos="-350"/>
        </w:tabs>
      </w:pPr>
      <w:rPr>
        <w:rFonts w:cs="Times New Roman"/>
      </w:rPr>
    </w:lvl>
    <w:lvl w:ilvl="7" w:tplc="1C9CE84A">
      <w:numFmt w:val="none"/>
      <w:lvlText w:val=""/>
      <w:lvlJc w:val="left"/>
      <w:pPr>
        <w:tabs>
          <w:tab w:val="num" w:pos="-350"/>
        </w:tabs>
      </w:pPr>
      <w:rPr>
        <w:rFonts w:cs="Times New Roman"/>
      </w:rPr>
    </w:lvl>
    <w:lvl w:ilvl="8" w:tplc="E108898C">
      <w:numFmt w:val="none"/>
      <w:lvlText w:val=""/>
      <w:lvlJc w:val="left"/>
      <w:pPr>
        <w:tabs>
          <w:tab w:val="num" w:pos="-350"/>
        </w:tabs>
      </w:pPr>
      <w:rPr>
        <w:rFonts w:cs="Times New Roman"/>
      </w:rPr>
    </w:lvl>
  </w:abstractNum>
  <w:num w:numId="1">
    <w:abstractNumId w:val="38"/>
  </w:num>
  <w:num w:numId="2">
    <w:abstractNumId w:val="9"/>
  </w:num>
  <w:num w:numId="3">
    <w:abstractNumId w:val="4"/>
  </w:num>
  <w:num w:numId="4">
    <w:abstractNumId w:val="11"/>
  </w:num>
  <w:num w:numId="5">
    <w:abstractNumId w:val="39"/>
  </w:num>
  <w:num w:numId="6">
    <w:abstractNumId w:val="28"/>
  </w:num>
  <w:num w:numId="7">
    <w:abstractNumId w:val="23"/>
  </w:num>
  <w:num w:numId="8">
    <w:abstractNumId w:val="31"/>
  </w:num>
  <w:num w:numId="9">
    <w:abstractNumId w:val="13"/>
  </w:num>
  <w:num w:numId="10">
    <w:abstractNumId w:val="12"/>
  </w:num>
  <w:num w:numId="11">
    <w:abstractNumId w:val="2"/>
  </w:num>
  <w:num w:numId="12">
    <w:abstractNumId w:val="6"/>
  </w:num>
  <w:num w:numId="13">
    <w:abstractNumId w:val="32"/>
  </w:num>
  <w:num w:numId="14">
    <w:abstractNumId w:val="22"/>
  </w:num>
  <w:num w:numId="15">
    <w:abstractNumId w:val="36"/>
  </w:num>
  <w:num w:numId="16">
    <w:abstractNumId w:val="12"/>
    <w:lvlOverride w:ilvl="0">
      <w:startOverride w:val="15"/>
    </w:lvlOverride>
  </w:num>
  <w:num w:numId="17">
    <w:abstractNumId w:val="2"/>
    <w:lvlOverride w:ilvl="0">
      <w:startOverride w:val="49"/>
    </w:lvlOverride>
  </w:num>
  <w:num w:numId="18">
    <w:abstractNumId w:val="22"/>
    <w:lvlOverride w:ilvl="0">
      <w:startOverride w:val="76"/>
    </w:lvlOverride>
  </w:num>
  <w:num w:numId="19">
    <w:abstractNumId w:val="31"/>
    <w:lvlOverride w:ilvl="0">
      <w:startOverride w:val="9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6"/>
    <w:lvlOverride w:ilvl="0">
      <w:startOverride w:val="82"/>
    </w:lvlOverride>
  </w:num>
  <w:num w:numId="21">
    <w:abstractNumId w:val="6"/>
    <w:lvlOverride w:ilvl="0">
      <w:startOverride w:val="69"/>
    </w:lvlOverride>
  </w:num>
  <w:num w:numId="22">
    <w:abstractNumId w:val="13"/>
    <w:lvlOverride w:ilvl="0">
      <w:startOverride w:val="9"/>
    </w:lvlOverride>
  </w:num>
  <w:num w:numId="23">
    <w:abstractNumId w:val="29"/>
  </w:num>
  <w:num w:numId="24">
    <w:abstractNumId w:val="27"/>
  </w:num>
  <w:num w:numId="25">
    <w:abstractNumId w:val="18"/>
  </w:num>
  <w:num w:numId="26">
    <w:abstractNumId w:val="16"/>
  </w:num>
  <w:num w:numId="27">
    <w:abstractNumId w:val="10"/>
  </w:num>
  <w:num w:numId="28">
    <w:abstractNumId w:val="8"/>
  </w:num>
  <w:num w:numId="29">
    <w:abstractNumId w:val="34"/>
  </w:num>
  <w:num w:numId="30">
    <w:abstractNumId w:val="3"/>
  </w:num>
  <w:num w:numId="31">
    <w:abstractNumId w:val="35"/>
  </w:num>
  <w:num w:numId="32">
    <w:abstractNumId w:val="17"/>
  </w:num>
  <w:num w:numId="33">
    <w:abstractNumId w:val="1"/>
  </w:num>
  <w:num w:numId="34">
    <w:abstractNumId w:val="33"/>
  </w:num>
  <w:num w:numId="35">
    <w:abstractNumId w:val="14"/>
  </w:num>
  <w:num w:numId="36">
    <w:abstractNumId w:val="0"/>
  </w:num>
  <w:num w:numId="3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5"/>
  </w:num>
  <w:num w:numId="39">
    <w:abstractNumId w:val="5"/>
  </w:num>
  <w:num w:numId="40">
    <w:abstractNumId w:val="24"/>
  </w:num>
  <w:num w:numId="41">
    <w:abstractNumId w:val="15"/>
  </w:num>
  <w:num w:numId="42">
    <w:abstractNumId w:val="37"/>
  </w:num>
  <w:num w:numId="43">
    <w:abstractNumId w:val="21"/>
  </w:num>
  <w:num w:numId="44">
    <w:abstractNumId w:val="40"/>
  </w:num>
  <w:num w:numId="45">
    <w:abstractNumId w:val="19"/>
  </w:num>
  <w:num w:numId="46">
    <w:abstractNumId w:val="20"/>
    <w:lvlOverride w:ilvl="0">
      <w:startOverride w:val="1"/>
    </w:lvlOverride>
    <w:lvlOverride w:ilvl="1"/>
    <w:lvlOverride w:ilvl="2"/>
    <w:lvlOverride w:ilvl="3"/>
    <w:lvlOverride w:ilvl="4"/>
    <w:lvlOverride w:ilvl="5"/>
    <w:lvlOverride w:ilvl="6"/>
    <w:lvlOverride w:ilvl="7"/>
    <w:lvlOverride w:ilvl="8"/>
  </w:num>
  <w:num w:numId="47">
    <w:abstractNumId w:val="30"/>
    <w:lvlOverride w:ilvl="0">
      <w:startOverride w:val="1"/>
    </w:lvlOverride>
    <w:lvlOverride w:ilvl="1"/>
    <w:lvlOverride w:ilvl="2"/>
    <w:lvlOverride w:ilvl="3"/>
    <w:lvlOverride w:ilvl="4"/>
    <w:lvlOverride w:ilvl="5"/>
    <w:lvlOverride w:ilvl="6"/>
    <w:lvlOverride w:ilvl="7"/>
    <w:lvlOverride w:ilvl="8"/>
  </w:num>
  <w:num w:numId="48">
    <w:abstractNumId w:val="26"/>
    <w:lvlOverride w:ilvl="0">
      <w:startOverride w:val="1"/>
    </w:lvlOverride>
    <w:lvlOverride w:ilvl="1"/>
    <w:lvlOverride w:ilvl="2"/>
    <w:lvlOverride w:ilvl="3"/>
    <w:lvlOverride w:ilvl="4"/>
    <w:lvlOverride w:ilvl="5"/>
    <w:lvlOverride w:ilvl="6"/>
    <w:lvlOverride w:ilvl="7"/>
    <w:lvlOverride w:ilvl="8"/>
  </w:num>
  <w:num w:numId="49">
    <w:abstractNumId w:val="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567"/>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1234"/>
    <w:rsid w:val="000021E8"/>
    <w:rsid w:val="00002525"/>
    <w:rsid w:val="000051C1"/>
    <w:rsid w:val="000059B0"/>
    <w:rsid w:val="000071FF"/>
    <w:rsid w:val="00010598"/>
    <w:rsid w:val="00012DEC"/>
    <w:rsid w:val="00012DEF"/>
    <w:rsid w:val="000139A8"/>
    <w:rsid w:val="00014CA2"/>
    <w:rsid w:val="00014E9A"/>
    <w:rsid w:val="00015AA5"/>
    <w:rsid w:val="00016808"/>
    <w:rsid w:val="00017389"/>
    <w:rsid w:val="000179FD"/>
    <w:rsid w:val="000200C7"/>
    <w:rsid w:val="00020161"/>
    <w:rsid w:val="00020EBC"/>
    <w:rsid w:val="00021C43"/>
    <w:rsid w:val="00021D94"/>
    <w:rsid w:val="000226F8"/>
    <w:rsid w:val="00024560"/>
    <w:rsid w:val="00026BF2"/>
    <w:rsid w:val="000319B1"/>
    <w:rsid w:val="000337B0"/>
    <w:rsid w:val="000343AA"/>
    <w:rsid w:val="00034EC6"/>
    <w:rsid w:val="000365C7"/>
    <w:rsid w:val="0003748C"/>
    <w:rsid w:val="0004071D"/>
    <w:rsid w:val="00041205"/>
    <w:rsid w:val="00041D16"/>
    <w:rsid w:val="0004228B"/>
    <w:rsid w:val="000426D4"/>
    <w:rsid w:val="000450ED"/>
    <w:rsid w:val="0004777A"/>
    <w:rsid w:val="00047A7D"/>
    <w:rsid w:val="00047E40"/>
    <w:rsid w:val="00050301"/>
    <w:rsid w:val="00050B0B"/>
    <w:rsid w:val="00052EE8"/>
    <w:rsid w:val="000540B9"/>
    <w:rsid w:val="000544BA"/>
    <w:rsid w:val="00055873"/>
    <w:rsid w:val="00055A74"/>
    <w:rsid w:val="0005690A"/>
    <w:rsid w:val="00056D2E"/>
    <w:rsid w:val="0005774E"/>
    <w:rsid w:val="00057A2E"/>
    <w:rsid w:val="00057D16"/>
    <w:rsid w:val="00060A24"/>
    <w:rsid w:val="0006232E"/>
    <w:rsid w:val="00062E06"/>
    <w:rsid w:val="00063C6D"/>
    <w:rsid w:val="00064E58"/>
    <w:rsid w:val="00065857"/>
    <w:rsid w:val="00065DF4"/>
    <w:rsid w:val="00070054"/>
    <w:rsid w:val="0007050E"/>
    <w:rsid w:val="00070985"/>
    <w:rsid w:val="00072076"/>
    <w:rsid w:val="00072676"/>
    <w:rsid w:val="00073C64"/>
    <w:rsid w:val="0007409D"/>
    <w:rsid w:val="000750A4"/>
    <w:rsid w:val="00075119"/>
    <w:rsid w:val="00075F34"/>
    <w:rsid w:val="00077319"/>
    <w:rsid w:val="00077C75"/>
    <w:rsid w:val="00077CE1"/>
    <w:rsid w:val="00077F66"/>
    <w:rsid w:val="00080663"/>
    <w:rsid w:val="00080C0E"/>
    <w:rsid w:val="00084456"/>
    <w:rsid w:val="00084572"/>
    <w:rsid w:val="00087ECB"/>
    <w:rsid w:val="00091514"/>
    <w:rsid w:val="000946AF"/>
    <w:rsid w:val="000950AA"/>
    <w:rsid w:val="00095F96"/>
    <w:rsid w:val="00096557"/>
    <w:rsid w:val="00096991"/>
    <w:rsid w:val="00096D5B"/>
    <w:rsid w:val="0009721E"/>
    <w:rsid w:val="000A052A"/>
    <w:rsid w:val="000A0C08"/>
    <w:rsid w:val="000A0E8C"/>
    <w:rsid w:val="000A55D4"/>
    <w:rsid w:val="000A5C01"/>
    <w:rsid w:val="000A731A"/>
    <w:rsid w:val="000A7520"/>
    <w:rsid w:val="000B0D7D"/>
    <w:rsid w:val="000B15BC"/>
    <w:rsid w:val="000B2DED"/>
    <w:rsid w:val="000B3014"/>
    <w:rsid w:val="000B4E04"/>
    <w:rsid w:val="000B54F6"/>
    <w:rsid w:val="000B70D3"/>
    <w:rsid w:val="000C100C"/>
    <w:rsid w:val="000C195B"/>
    <w:rsid w:val="000C281E"/>
    <w:rsid w:val="000C4BE2"/>
    <w:rsid w:val="000C53A7"/>
    <w:rsid w:val="000D120D"/>
    <w:rsid w:val="000D4F6F"/>
    <w:rsid w:val="000D5613"/>
    <w:rsid w:val="000D772D"/>
    <w:rsid w:val="000E15A4"/>
    <w:rsid w:val="000E2126"/>
    <w:rsid w:val="000E2515"/>
    <w:rsid w:val="000E41DC"/>
    <w:rsid w:val="000E5AA7"/>
    <w:rsid w:val="000E7BA6"/>
    <w:rsid w:val="000F1D66"/>
    <w:rsid w:val="000F2410"/>
    <w:rsid w:val="000F47A7"/>
    <w:rsid w:val="000F48CB"/>
    <w:rsid w:val="000F5B1D"/>
    <w:rsid w:val="000F6DCF"/>
    <w:rsid w:val="000F7C8F"/>
    <w:rsid w:val="000F7D18"/>
    <w:rsid w:val="00100A2F"/>
    <w:rsid w:val="00100E4E"/>
    <w:rsid w:val="001031CA"/>
    <w:rsid w:val="00103CCD"/>
    <w:rsid w:val="001043BA"/>
    <w:rsid w:val="00110CA7"/>
    <w:rsid w:val="0011144A"/>
    <w:rsid w:val="00111D9C"/>
    <w:rsid w:val="0011266D"/>
    <w:rsid w:val="001129CE"/>
    <w:rsid w:val="00112B36"/>
    <w:rsid w:val="001130DD"/>
    <w:rsid w:val="00114404"/>
    <w:rsid w:val="00115465"/>
    <w:rsid w:val="00117AE0"/>
    <w:rsid w:val="00120600"/>
    <w:rsid w:val="0012154D"/>
    <w:rsid w:val="00122A71"/>
    <w:rsid w:val="00123157"/>
    <w:rsid w:val="00123F5C"/>
    <w:rsid w:val="00123FCD"/>
    <w:rsid w:val="00124E62"/>
    <w:rsid w:val="00125886"/>
    <w:rsid w:val="001262DC"/>
    <w:rsid w:val="00131A96"/>
    <w:rsid w:val="0013208F"/>
    <w:rsid w:val="001342A1"/>
    <w:rsid w:val="00134F83"/>
    <w:rsid w:val="00136702"/>
    <w:rsid w:val="001410B9"/>
    <w:rsid w:val="00141636"/>
    <w:rsid w:val="00142505"/>
    <w:rsid w:val="00142E4F"/>
    <w:rsid w:val="00144397"/>
    <w:rsid w:val="001445F7"/>
    <w:rsid w:val="00145F57"/>
    <w:rsid w:val="00146C77"/>
    <w:rsid w:val="00147ABE"/>
    <w:rsid w:val="00150717"/>
    <w:rsid w:val="001510EE"/>
    <w:rsid w:val="00151B03"/>
    <w:rsid w:val="00151D22"/>
    <w:rsid w:val="00152631"/>
    <w:rsid w:val="00152D07"/>
    <w:rsid w:val="00152DA6"/>
    <w:rsid w:val="001560D9"/>
    <w:rsid w:val="001562FE"/>
    <w:rsid w:val="001612E2"/>
    <w:rsid w:val="00162BAE"/>
    <w:rsid w:val="00163101"/>
    <w:rsid w:val="00164025"/>
    <w:rsid w:val="00164933"/>
    <w:rsid w:val="00164A3B"/>
    <w:rsid w:val="00164F14"/>
    <w:rsid w:val="0016523A"/>
    <w:rsid w:val="00165731"/>
    <w:rsid w:val="00165D35"/>
    <w:rsid w:val="00166B82"/>
    <w:rsid w:val="00167F3D"/>
    <w:rsid w:val="001717E6"/>
    <w:rsid w:val="00171A80"/>
    <w:rsid w:val="00172FAA"/>
    <w:rsid w:val="001733A2"/>
    <w:rsid w:val="00174F5F"/>
    <w:rsid w:val="00175B3B"/>
    <w:rsid w:val="00175B7A"/>
    <w:rsid w:val="00180455"/>
    <w:rsid w:val="00180605"/>
    <w:rsid w:val="00181562"/>
    <w:rsid w:val="00181943"/>
    <w:rsid w:val="00181C75"/>
    <w:rsid w:val="00181ECE"/>
    <w:rsid w:val="00186539"/>
    <w:rsid w:val="0018749A"/>
    <w:rsid w:val="001877AB"/>
    <w:rsid w:val="00190F34"/>
    <w:rsid w:val="001912FE"/>
    <w:rsid w:val="001916FA"/>
    <w:rsid w:val="00191A3E"/>
    <w:rsid w:val="00192A18"/>
    <w:rsid w:val="00193582"/>
    <w:rsid w:val="00194388"/>
    <w:rsid w:val="001947EB"/>
    <w:rsid w:val="0019517A"/>
    <w:rsid w:val="00197B7B"/>
    <w:rsid w:val="001A1451"/>
    <w:rsid w:val="001A2170"/>
    <w:rsid w:val="001A22F0"/>
    <w:rsid w:val="001A24B2"/>
    <w:rsid w:val="001A2CAB"/>
    <w:rsid w:val="001A2F96"/>
    <w:rsid w:val="001A4041"/>
    <w:rsid w:val="001A4807"/>
    <w:rsid w:val="001A551B"/>
    <w:rsid w:val="001A5D86"/>
    <w:rsid w:val="001A639D"/>
    <w:rsid w:val="001A6476"/>
    <w:rsid w:val="001A651D"/>
    <w:rsid w:val="001A77A7"/>
    <w:rsid w:val="001A7BB2"/>
    <w:rsid w:val="001B03A1"/>
    <w:rsid w:val="001B2BA4"/>
    <w:rsid w:val="001B2F88"/>
    <w:rsid w:val="001B3490"/>
    <w:rsid w:val="001B3928"/>
    <w:rsid w:val="001B3D63"/>
    <w:rsid w:val="001B4519"/>
    <w:rsid w:val="001B4FC2"/>
    <w:rsid w:val="001B65A6"/>
    <w:rsid w:val="001B65CE"/>
    <w:rsid w:val="001B6770"/>
    <w:rsid w:val="001B77A8"/>
    <w:rsid w:val="001C0C17"/>
    <w:rsid w:val="001C3261"/>
    <w:rsid w:val="001C4ECB"/>
    <w:rsid w:val="001C53EC"/>
    <w:rsid w:val="001C691A"/>
    <w:rsid w:val="001D144A"/>
    <w:rsid w:val="001D177B"/>
    <w:rsid w:val="001D221C"/>
    <w:rsid w:val="001D2613"/>
    <w:rsid w:val="001D2E07"/>
    <w:rsid w:val="001D3B8D"/>
    <w:rsid w:val="001D44CA"/>
    <w:rsid w:val="001D5272"/>
    <w:rsid w:val="001D6A6E"/>
    <w:rsid w:val="001D7DE9"/>
    <w:rsid w:val="001E30E2"/>
    <w:rsid w:val="001E3537"/>
    <w:rsid w:val="001E3FAB"/>
    <w:rsid w:val="001E4F94"/>
    <w:rsid w:val="001E578A"/>
    <w:rsid w:val="001E6621"/>
    <w:rsid w:val="001E6673"/>
    <w:rsid w:val="001F2E78"/>
    <w:rsid w:val="001F4071"/>
    <w:rsid w:val="001F4084"/>
    <w:rsid w:val="001F5319"/>
    <w:rsid w:val="001F5522"/>
    <w:rsid w:val="001F697B"/>
    <w:rsid w:val="001F7E8E"/>
    <w:rsid w:val="0020052C"/>
    <w:rsid w:val="00201326"/>
    <w:rsid w:val="0020146B"/>
    <w:rsid w:val="00201967"/>
    <w:rsid w:val="002024A1"/>
    <w:rsid w:val="00202DBF"/>
    <w:rsid w:val="002039E5"/>
    <w:rsid w:val="002048FC"/>
    <w:rsid w:val="00204945"/>
    <w:rsid w:val="00204D5E"/>
    <w:rsid w:val="00206F6B"/>
    <w:rsid w:val="00207C1F"/>
    <w:rsid w:val="0021015D"/>
    <w:rsid w:val="002115FE"/>
    <w:rsid w:val="00215EA5"/>
    <w:rsid w:val="00215F47"/>
    <w:rsid w:val="00217781"/>
    <w:rsid w:val="00217E51"/>
    <w:rsid w:val="00220402"/>
    <w:rsid w:val="00220666"/>
    <w:rsid w:val="00220A57"/>
    <w:rsid w:val="00224929"/>
    <w:rsid w:val="00227227"/>
    <w:rsid w:val="002303EC"/>
    <w:rsid w:val="00230501"/>
    <w:rsid w:val="00230B0A"/>
    <w:rsid w:val="00230B46"/>
    <w:rsid w:val="00230F84"/>
    <w:rsid w:val="002316A6"/>
    <w:rsid w:val="00231A35"/>
    <w:rsid w:val="00231BF1"/>
    <w:rsid w:val="0023256B"/>
    <w:rsid w:val="00233ABB"/>
    <w:rsid w:val="00234D78"/>
    <w:rsid w:val="002356CB"/>
    <w:rsid w:val="00235E47"/>
    <w:rsid w:val="00236DDF"/>
    <w:rsid w:val="00237284"/>
    <w:rsid w:val="0023765C"/>
    <w:rsid w:val="002403C3"/>
    <w:rsid w:val="00240F6C"/>
    <w:rsid w:val="00241F37"/>
    <w:rsid w:val="00242679"/>
    <w:rsid w:val="002431AD"/>
    <w:rsid w:val="00243E2A"/>
    <w:rsid w:val="00245670"/>
    <w:rsid w:val="00246330"/>
    <w:rsid w:val="002525FB"/>
    <w:rsid w:val="00252A1D"/>
    <w:rsid w:val="00253937"/>
    <w:rsid w:val="00253957"/>
    <w:rsid w:val="00253A43"/>
    <w:rsid w:val="00253D33"/>
    <w:rsid w:val="00254C1F"/>
    <w:rsid w:val="00255489"/>
    <w:rsid w:val="0025730F"/>
    <w:rsid w:val="002574D1"/>
    <w:rsid w:val="00260C0B"/>
    <w:rsid w:val="00261046"/>
    <w:rsid w:val="00261496"/>
    <w:rsid w:val="00261992"/>
    <w:rsid w:val="00261BE5"/>
    <w:rsid w:val="00262121"/>
    <w:rsid w:val="00262627"/>
    <w:rsid w:val="002635C7"/>
    <w:rsid w:val="002640F3"/>
    <w:rsid w:val="00264D45"/>
    <w:rsid w:val="00265095"/>
    <w:rsid w:val="00265A80"/>
    <w:rsid w:val="0026600A"/>
    <w:rsid w:val="00266AF7"/>
    <w:rsid w:val="00266EE7"/>
    <w:rsid w:val="00267D78"/>
    <w:rsid w:val="00270787"/>
    <w:rsid w:val="00270C43"/>
    <w:rsid w:val="00272DFA"/>
    <w:rsid w:val="00272E0F"/>
    <w:rsid w:val="00273391"/>
    <w:rsid w:val="002741E5"/>
    <w:rsid w:val="00276821"/>
    <w:rsid w:val="002776EC"/>
    <w:rsid w:val="00280174"/>
    <w:rsid w:val="00280517"/>
    <w:rsid w:val="00280BF1"/>
    <w:rsid w:val="0028133A"/>
    <w:rsid w:val="002838D4"/>
    <w:rsid w:val="00283C7B"/>
    <w:rsid w:val="00284C13"/>
    <w:rsid w:val="00284F4A"/>
    <w:rsid w:val="0028523A"/>
    <w:rsid w:val="00286108"/>
    <w:rsid w:val="00290D43"/>
    <w:rsid w:val="0029174B"/>
    <w:rsid w:val="00292659"/>
    <w:rsid w:val="002927B0"/>
    <w:rsid w:val="00292AD5"/>
    <w:rsid w:val="00292F18"/>
    <w:rsid w:val="002936C2"/>
    <w:rsid w:val="00294089"/>
    <w:rsid w:val="002954F5"/>
    <w:rsid w:val="00295A3B"/>
    <w:rsid w:val="00297727"/>
    <w:rsid w:val="002A2334"/>
    <w:rsid w:val="002A243F"/>
    <w:rsid w:val="002A3205"/>
    <w:rsid w:val="002A4D05"/>
    <w:rsid w:val="002A5DE4"/>
    <w:rsid w:val="002A6FBD"/>
    <w:rsid w:val="002A7AB9"/>
    <w:rsid w:val="002B0749"/>
    <w:rsid w:val="002B0C94"/>
    <w:rsid w:val="002B1353"/>
    <w:rsid w:val="002B1388"/>
    <w:rsid w:val="002B13DA"/>
    <w:rsid w:val="002B1BB9"/>
    <w:rsid w:val="002B1C5F"/>
    <w:rsid w:val="002B200A"/>
    <w:rsid w:val="002B2BEE"/>
    <w:rsid w:val="002B3B31"/>
    <w:rsid w:val="002B3CB1"/>
    <w:rsid w:val="002B5BE7"/>
    <w:rsid w:val="002B6321"/>
    <w:rsid w:val="002B725E"/>
    <w:rsid w:val="002B743B"/>
    <w:rsid w:val="002B7E26"/>
    <w:rsid w:val="002C0128"/>
    <w:rsid w:val="002C1687"/>
    <w:rsid w:val="002C1E4C"/>
    <w:rsid w:val="002C2030"/>
    <w:rsid w:val="002C23C9"/>
    <w:rsid w:val="002C244C"/>
    <w:rsid w:val="002C2F6C"/>
    <w:rsid w:val="002C3A4A"/>
    <w:rsid w:val="002C40E3"/>
    <w:rsid w:val="002C4383"/>
    <w:rsid w:val="002C59A3"/>
    <w:rsid w:val="002C60CF"/>
    <w:rsid w:val="002C7AF2"/>
    <w:rsid w:val="002D13EA"/>
    <w:rsid w:val="002D2CCA"/>
    <w:rsid w:val="002D322E"/>
    <w:rsid w:val="002D3995"/>
    <w:rsid w:val="002D3E70"/>
    <w:rsid w:val="002D41F6"/>
    <w:rsid w:val="002D4E5E"/>
    <w:rsid w:val="002D5730"/>
    <w:rsid w:val="002E0066"/>
    <w:rsid w:val="002E1AF2"/>
    <w:rsid w:val="002E264B"/>
    <w:rsid w:val="002E4420"/>
    <w:rsid w:val="002E4A61"/>
    <w:rsid w:val="002E6293"/>
    <w:rsid w:val="002E6B01"/>
    <w:rsid w:val="002F0E48"/>
    <w:rsid w:val="002F118E"/>
    <w:rsid w:val="002F2B39"/>
    <w:rsid w:val="002F30AF"/>
    <w:rsid w:val="002F30F0"/>
    <w:rsid w:val="002F3F65"/>
    <w:rsid w:val="002F4893"/>
    <w:rsid w:val="002F5527"/>
    <w:rsid w:val="002F623F"/>
    <w:rsid w:val="002F6656"/>
    <w:rsid w:val="002F686E"/>
    <w:rsid w:val="002F6FA9"/>
    <w:rsid w:val="002F78ED"/>
    <w:rsid w:val="003017BF"/>
    <w:rsid w:val="003020C4"/>
    <w:rsid w:val="00302312"/>
    <w:rsid w:val="00304287"/>
    <w:rsid w:val="00305509"/>
    <w:rsid w:val="00305C3D"/>
    <w:rsid w:val="003112C6"/>
    <w:rsid w:val="003125BB"/>
    <w:rsid w:val="00312D06"/>
    <w:rsid w:val="00314925"/>
    <w:rsid w:val="00317532"/>
    <w:rsid w:val="00317C7B"/>
    <w:rsid w:val="00317ED2"/>
    <w:rsid w:val="00320752"/>
    <w:rsid w:val="003212E1"/>
    <w:rsid w:val="0032164C"/>
    <w:rsid w:val="00321FB7"/>
    <w:rsid w:val="00324983"/>
    <w:rsid w:val="0032574F"/>
    <w:rsid w:val="003306AD"/>
    <w:rsid w:val="00332866"/>
    <w:rsid w:val="00334560"/>
    <w:rsid w:val="00336DDC"/>
    <w:rsid w:val="00337B24"/>
    <w:rsid w:val="00341771"/>
    <w:rsid w:val="00341E05"/>
    <w:rsid w:val="00342F07"/>
    <w:rsid w:val="00343A14"/>
    <w:rsid w:val="00344730"/>
    <w:rsid w:val="00344DF8"/>
    <w:rsid w:val="0034517F"/>
    <w:rsid w:val="00345448"/>
    <w:rsid w:val="00346838"/>
    <w:rsid w:val="00346F5E"/>
    <w:rsid w:val="00347DA6"/>
    <w:rsid w:val="003507CD"/>
    <w:rsid w:val="003520EA"/>
    <w:rsid w:val="00353D05"/>
    <w:rsid w:val="00354903"/>
    <w:rsid w:val="00355B4A"/>
    <w:rsid w:val="003607CA"/>
    <w:rsid w:val="00360AB5"/>
    <w:rsid w:val="00361530"/>
    <w:rsid w:val="00361942"/>
    <w:rsid w:val="00362B67"/>
    <w:rsid w:val="00365053"/>
    <w:rsid w:val="0036730D"/>
    <w:rsid w:val="0036787B"/>
    <w:rsid w:val="00370279"/>
    <w:rsid w:val="003722C8"/>
    <w:rsid w:val="0037230B"/>
    <w:rsid w:val="003723D2"/>
    <w:rsid w:val="0037273A"/>
    <w:rsid w:val="00372942"/>
    <w:rsid w:val="0037392A"/>
    <w:rsid w:val="00374ADF"/>
    <w:rsid w:val="0037517A"/>
    <w:rsid w:val="00375D96"/>
    <w:rsid w:val="00376D85"/>
    <w:rsid w:val="00377C37"/>
    <w:rsid w:val="0038036C"/>
    <w:rsid w:val="003804C9"/>
    <w:rsid w:val="00380966"/>
    <w:rsid w:val="003815C8"/>
    <w:rsid w:val="00382A5B"/>
    <w:rsid w:val="00382FE3"/>
    <w:rsid w:val="00383AC2"/>
    <w:rsid w:val="00385F9E"/>
    <w:rsid w:val="0038680F"/>
    <w:rsid w:val="00386C33"/>
    <w:rsid w:val="003915EE"/>
    <w:rsid w:val="00391887"/>
    <w:rsid w:val="0039192A"/>
    <w:rsid w:val="00391B21"/>
    <w:rsid w:val="00392043"/>
    <w:rsid w:val="003922CA"/>
    <w:rsid w:val="003937DA"/>
    <w:rsid w:val="00393C50"/>
    <w:rsid w:val="00393F04"/>
    <w:rsid w:val="003940D0"/>
    <w:rsid w:val="00394CE7"/>
    <w:rsid w:val="00394F90"/>
    <w:rsid w:val="00395DA0"/>
    <w:rsid w:val="00397699"/>
    <w:rsid w:val="003A2FFC"/>
    <w:rsid w:val="003A60C3"/>
    <w:rsid w:val="003A671B"/>
    <w:rsid w:val="003A74E1"/>
    <w:rsid w:val="003A7832"/>
    <w:rsid w:val="003A7AFA"/>
    <w:rsid w:val="003B009F"/>
    <w:rsid w:val="003B0577"/>
    <w:rsid w:val="003B162C"/>
    <w:rsid w:val="003B18D3"/>
    <w:rsid w:val="003B1D55"/>
    <w:rsid w:val="003B35A8"/>
    <w:rsid w:val="003B3DBB"/>
    <w:rsid w:val="003B3EAB"/>
    <w:rsid w:val="003B612F"/>
    <w:rsid w:val="003B65AE"/>
    <w:rsid w:val="003B65BB"/>
    <w:rsid w:val="003B6843"/>
    <w:rsid w:val="003B6D78"/>
    <w:rsid w:val="003B6F32"/>
    <w:rsid w:val="003B74F3"/>
    <w:rsid w:val="003B779A"/>
    <w:rsid w:val="003B7C89"/>
    <w:rsid w:val="003C02A5"/>
    <w:rsid w:val="003C03CD"/>
    <w:rsid w:val="003C1AE4"/>
    <w:rsid w:val="003C1AEC"/>
    <w:rsid w:val="003C1F98"/>
    <w:rsid w:val="003C36E8"/>
    <w:rsid w:val="003C417A"/>
    <w:rsid w:val="003C50B8"/>
    <w:rsid w:val="003C5A0C"/>
    <w:rsid w:val="003C617B"/>
    <w:rsid w:val="003C6956"/>
    <w:rsid w:val="003C6B38"/>
    <w:rsid w:val="003C73AA"/>
    <w:rsid w:val="003C7ED1"/>
    <w:rsid w:val="003D173D"/>
    <w:rsid w:val="003D2AEB"/>
    <w:rsid w:val="003D3E90"/>
    <w:rsid w:val="003D4845"/>
    <w:rsid w:val="003D66AD"/>
    <w:rsid w:val="003E0147"/>
    <w:rsid w:val="003E095C"/>
    <w:rsid w:val="003E09AA"/>
    <w:rsid w:val="003E13AD"/>
    <w:rsid w:val="003E1F54"/>
    <w:rsid w:val="003E1FBB"/>
    <w:rsid w:val="003E218E"/>
    <w:rsid w:val="003E2D30"/>
    <w:rsid w:val="003E42F7"/>
    <w:rsid w:val="003E476E"/>
    <w:rsid w:val="003E6708"/>
    <w:rsid w:val="003E700E"/>
    <w:rsid w:val="003F1B28"/>
    <w:rsid w:val="003F2049"/>
    <w:rsid w:val="003F260C"/>
    <w:rsid w:val="003F59BC"/>
    <w:rsid w:val="003F66F6"/>
    <w:rsid w:val="003F6C0F"/>
    <w:rsid w:val="003F6EFE"/>
    <w:rsid w:val="00400615"/>
    <w:rsid w:val="004009C3"/>
    <w:rsid w:val="004010AA"/>
    <w:rsid w:val="00402944"/>
    <w:rsid w:val="00402A9D"/>
    <w:rsid w:val="00403AD7"/>
    <w:rsid w:val="00405088"/>
    <w:rsid w:val="00405360"/>
    <w:rsid w:val="0040561D"/>
    <w:rsid w:val="00405E64"/>
    <w:rsid w:val="004065A8"/>
    <w:rsid w:val="0040693C"/>
    <w:rsid w:val="00407C0E"/>
    <w:rsid w:val="004108D0"/>
    <w:rsid w:val="00411D35"/>
    <w:rsid w:val="004125D9"/>
    <w:rsid w:val="004130B0"/>
    <w:rsid w:val="004133CA"/>
    <w:rsid w:val="00413D2D"/>
    <w:rsid w:val="00414B90"/>
    <w:rsid w:val="00415EDB"/>
    <w:rsid w:val="00416398"/>
    <w:rsid w:val="004171E9"/>
    <w:rsid w:val="004200FB"/>
    <w:rsid w:val="0042023A"/>
    <w:rsid w:val="004204A1"/>
    <w:rsid w:val="0042051D"/>
    <w:rsid w:val="0042104B"/>
    <w:rsid w:val="004216BB"/>
    <w:rsid w:val="004219EF"/>
    <w:rsid w:val="0042379B"/>
    <w:rsid w:val="004237A5"/>
    <w:rsid w:val="00423C1C"/>
    <w:rsid w:val="004240F4"/>
    <w:rsid w:val="00424CC6"/>
    <w:rsid w:val="00425259"/>
    <w:rsid w:val="004259E9"/>
    <w:rsid w:val="00425BD9"/>
    <w:rsid w:val="00427144"/>
    <w:rsid w:val="00430D7C"/>
    <w:rsid w:val="00430FE2"/>
    <w:rsid w:val="0043181B"/>
    <w:rsid w:val="00433F8D"/>
    <w:rsid w:val="0043451E"/>
    <w:rsid w:val="0043486D"/>
    <w:rsid w:val="004401D6"/>
    <w:rsid w:val="00442246"/>
    <w:rsid w:val="00442341"/>
    <w:rsid w:val="004429D9"/>
    <w:rsid w:val="00443103"/>
    <w:rsid w:val="00444495"/>
    <w:rsid w:val="00445876"/>
    <w:rsid w:val="004464B7"/>
    <w:rsid w:val="0044765E"/>
    <w:rsid w:val="004543C5"/>
    <w:rsid w:val="00457BB9"/>
    <w:rsid w:val="00457DCE"/>
    <w:rsid w:val="004608A2"/>
    <w:rsid w:val="0046194B"/>
    <w:rsid w:val="004623A1"/>
    <w:rsid w:val="004648D9"/>
    <w:rsid w:val="004667C9"/>
    <w:rsid w:val="00467928"/>
    <w:rsid w:val="004702B9"/>
    <w:rsid w:val="00471193"/>
    <w:rsid w:val="004713C5"/>
    <w:rsid w:val="00472727"/>
    <w:rsid w:val="00474008"/>
    <w:rsid w:val="00474AD8"/>
    <w:rsid w:val="00474F83"/>
    <w:rsid w:val="00475207"/>
    <w:rsid w:val="004754C5"/>
    <w:rsid w:val="00475FDA"/>
    <w:rsid w:val="00477B49"/>
    <w:rsid w:val="004804BE"/>
    <w:rsid w:val="00481564"/>
    <w:rsid w:val="00481E76"/>
    <w:rsid w:val="004822A3"/>
    <w:rsid w:val="004823B8"/>
    <w:rsid w:val="00486521"/>
    <w:rsid w:val="00486F2A"/>
    <w:rsid w:val="00490262"/>
    <w:rsid w:val="0049081C"/>
    <w:rsid w:val="00490964"/>
    <w:rsid w:val="004916F9"/>
    <w:rsid w:val="00491862"/>
    <w:rsid w:val="004932A4"/>
    <w:rsid w:val="004945AE"/>
    <w:rsid w:val="004964C0"/>
    <w:rsid w:val="004978B6"/>
    <w:rsid w:val="004A0283"/>
    <w:rsid w:val="004A0413"/>
    <w:rsid w:val="004A0481"/>
    <w:rsid w:val="004A15FD"/>
    <w:rsid w:val="004A2C25"/>
    <w:rsid w:val="004A310B"/>
    <w:rsid w:val="004A42C2"/>
    <w:rsid w:val="004A44A0"/>
    <w:rsid w:val="004A53E5"/>
    <w:rsid w:val="004A61F7"/>
    <w:rsid w:val="004A6AB4"/>
    <w:rsid w:val="004A6CBE"/>
    <w:rsid w:val="004A6F42"/>
    <w:rsid w:val="004B1B51"/>
    <w:rsid w:val="004B1D87"/>
    <w:rsid w:val="004B29D7"/>
    <w:rsid w:val="004B3ED7"/>
    <w:rsid w:val="004B460A"/>
    <w:rsid w:val="004B6F48"/>
    <w:rsid w:val="004B71A0"/>
    <w:rsid w:val="004B75FB"/>
    <w:rsid w:val="004C0817"/>
    <w:rsid w:val="004C108D"/>
    <w:rsid w:val="004C2A79"/>
    <w:rsid w:val="004C3F07"/>
    <w:rsid w:val="004C4E1F"/>
    <w:rsid w:val="004C519E"/>
    <w:rsid w:val="004C5446"/>
    <w:rsid w:val="004C5C88"/>
    <w:rsid w:val="004C6593"/>
    <w:rsid w:val="004C6D22"/>
    <w:rsid w:val="004C7964"/>
    <w:rsid w:val="004D0C5D"/>
    <w:rsid w:val="004D210A"/>
    <w:rsid w:val="004D2624"/>
    <w:rsid w:val="004D27A1"/>
    <w:rsid w:val="004D3263"/>
    <w:rsid w:val="004D34A4"/>
    <w:rsid w:val="004D3FC0"/>
    <w:rsid w:val="004D4F59"/>
    <w:rsid w:val="004D55CB"/>
    <w:rsid w:val="004D5D27"/>
    <w:rsid w:val="004D698C"/>
    <w:rsid w:val="004D7530"/>
    <w:rsid w:val="004E00BC"/>
    <w:rsid w:val="004E0C0B"/>
    <w:rsid w:val="004E13F3"/>
    <w:rsid w:val="004E1B58"/>
    <w:rsid w:val="004E274E"/>
    <w:rsid w:val="004E2951"/>
    <w:rsid w:val="004E3498"/>
    <w:rsid w:val="004E384B"/>
    <w:rsid w:val="004E3B2A"/>
    <w:rsid w:val="004E3E12"/>
    <w:rsid w:val="004E4237"/>
    <w:rsid w:val="004E66EF"/>
    <w:rsid w:val="004E72E1"/>
    <w:rsid w:val="004E79D7"/>
    <w:rsid w:val="004F0CF1"/>
    <w:rsid w:val="004F1BB7"/>
    <w:rsid w:val="004F2426"/>
    <w:rsid w:val="004F2678"/>
    <w:rsid w:val="004F28D8"/>
    <w:rsid w:val="004F352C"/>
    <w:rsid w:val="004F649F"/>
    <w:rsid w:val="004F7EDA"/>
    <w:rsid w:val="005008B6"/>
    <w:rsid w:val="005019D6"/>
    <w:rsid w:val="005023C0"/>
    <w:rsid w:val="00502516"/>
    <w:rsid w:val="0050365B"/>
    <w:rsid w:val="005042AD"/>
    <w:rsid w:val="00504CB1"/>
    <w:rsid w:val="00506C87"/>
    <w:rsid w:val="00507E4A"/>
    <w:rsid w:val="00510485"/>
    <w:rsid w:val="00510595"/>
    <w:rsid w:val="00510F38"/>
    <w:rsid w:val="005114D7"/>
    <w:rsid w:val="00511CF6"/>
    <w:rsid w:val="00513D3C"/>
    <w:rsid w:val="00513FDE"/>
    <w:rsid w:val="0051404E"/>
    <w:rsid w:val="0051406B"/>
    <w:rsid w:val="0051476E"/>
    <w:rsid w:val="00514B00"/>
    <w:rsid w:val="00514D3F"/>
    <w:rsid w:val="00514EB3"/>
    <w:rsid w:val="00517C75"/>
    <w:rsid w:val="00522037"/>
    <w:rsid w:val="005228C1"/>
    <w:rsid w:val="00523198"/>
    <w:rsid w:val="005233AB"/>
    <w:rsid w:val="005313B8"/>
    <w:rsid w:val="0053460F"/>
    <w:rsid w:val="0053481D"/>
    <w:rsid w:val="00535627"/>
    <w:rsid w:val="00535AAA"/>
    <w:rsid w:val="0054018E"/>
    <w:rsid w:val="005411E8"/>
    <w:rsid w:val="005418E7"/>
    <w:rsid w:val="00541CEC"/>
    <w:rsid w:val="00543409"/>
    <w:rsid w:val="005435EF"/>
    <w:rsid w:val="0054618B"/>
    <w:rsid w:val="00547003"/>
    <w:rsid w:val="00547DD7"/>
    <w:rsid w:val="00547F4D"/>
    <w:rsid w:val="0055157A"/>
    <w:rsid w:val="005515B9"/>
    <w:rsid w:val="00551A39"/>
    <w:rsid w:val="00552AFE"/>
    <w:rsid w:val="00553171"/>
    <w:rsid w:val="00553A0E"/>
    <w:rsid w:val="00554D03"/>
    <w:rsid w:val="00555667"/>
    <w:rsid w:val="00556C15"/>
    <w:rsid w:val="00556CA0"/>
    <w:rsid w:val="00556CC6"/>
    <w:rsid w:val="005579A1"/>
    <w:rsid w:val="00560735"/>
    <w:rsid w:val="0056188F"/>
    <w:rsid w:val="00561E48"/>
    <w:rsid w:val="00562AC8"/>
    <w:rsid w:val="00562C94"/>
    <w:rsid w:val="00563633"/>
    <w:rsid w:val="0056556A"/>
    <w:rsid w:val="00565AA0"/>
    <w:rsid w:val="0056724C"/>
    <w:rsid w:val="005672B2"/>
    <w:rsid w:val="00574D21"/>
    <w:rsid w:val="00575CDA"/>
    <w:rsid w:val="00576571"/>
    <w:rsid w:val="00577615"/>
    <w:rsid w:val="0058206B"/>
    <w:rsid w:val="005830B4"/>
    <w:rsid w:val="005836D8"/>
    <w:rsid w:val="00583846"/>
    <w:rsid w:val="005844D4"/>
    <w:rsid w:val="00585472"/>
    <w:rsid w:val="00587240"/>
    <w:rsid w:val="0058791C"/>
    <w:rsid w:val="00590408"/>
    <w:rsid w:val="0059055B"/>
    <w:rsid w:val="005913D7"/>
    <w:rsid w:val="00591E4F"/>
    <w:rsid w:val="00592A6C"/>
    <w:rsid w:val="00593ABD"/>
    <w:rsid w:val="00594EDC"/>
    <w:rsid w:val="00595269"/>
    <w:rsid w:val="0059565E"/>
    <w:rsid w:val="005959B5"/>
    <w:rsid w:val="005971C0"/>
    <w:rsid w:val="005A0B18"/>
    <w:rsid w:val="005A0FD5"/>
    <w:rsid w:val="005A1781"/>
    <w:rsid w:val="005A1E1D"/>
    <w:rsid w:val="005A20E8"/>
    <w:rsid w:val="005A22FC"/>
    <w:rsid w:val="005A2B4E"/>
    <w:rsid w:val="005A2DB4"/>
    <w:rsid w:val="005A534D"/>
    <w:rsid w:val="005A57F3"/>
    <w:rsid w:val="005A5F69"/>
    <w:rsid w:val="005A7EFC"/>
    <w:rsid w:val="005B05EB"/>
    <w:rsid w:val="005B0A57"/>
    <w:rsid w:val="005B0CFB"/>
    <w:rsid w:val="005B0D33"/>
    <w:rsid w:val="005B2B24"/>
    <w:rsid w:val="005B393C"/>
    <w:rsid w:val="005B3F6F"/>
    <w:rsid w:val="005B4021"/>
    <w:rsid w:val="005B50FA"/>
    <w:rsid w:val="005B67C4"/>
    <w:rsid w:val="005B767D"/>
    <w:rsid w:val="005B7DE7"/>
    <w:rsid w:val="005B7FD4"/>
    <w:rsid w:val="005C078B"/>
    <w:rsid w:val="005C1B55"/>
    <w:rsid w:val="005C1DEC"/>
    <w:rsid w:val="005C61B4"/>
    <w:rsid w:val="005C69D7"/>
    <w:rsid w:val="005C7180"/>
    <w:rsid w:val="005D04BD"/>
    <w:rsid w:val="005D0AD8"/>
    <w:rsid w:val="005D0C92"/>
    <w:rsid w:val="005D130B"/>
    <w:rsid w:val="005D15D1"/>
    <w:rsid w:val="005D1875"/>
    <w:rsid w:val="005D22C7"/>
    <w:rsid w:val="005D2DF3"/>
    <w:rsid w:val="005D32BC"/>
    <w:rsid w:val="005D433C"/>
    <w:rsid w:val="005D44FC"/>
    <w:rsid w:val="005D4D88"/>
    <w:rsid w:val="005D4EC0"/>
    <w:rsid w:val="005D6403"/>
    <w:rsid w:val="005D65EE"/>
    <w:rsid w:val="005D7161"/>
    <w:rsid w:val="005D7B34"/>
    <w:rsid w:val="005D7F3B"/>
    <w:rsid w:val="005E0095"/>
    <w:rsid w:val="005E0955"/>
    <w:rsid w:val="005E3E87"/>
    <w:rsid w:val="005E5AE7"/>
    <w:rsid w:val="005E5C42"/>
    <w:rsid w:val="005E6740"/>
    <w:rsid w:val="005E72BB"/>
    <w:rsid w:val="005E7DB7"/>
    <w:rsid w:val="005F03A4"/>
    <w:rsid w:val="005F0BBF"/>
    <w:rsid w:val="005F3828"/>
    <w:rsid w:val="005F4266"/>
    <w:rsid w:val="005F4341"/>
    <w:rsid w:val="005F58AA"/>
    <w:rsid w:val="005F5AB4"/>
    <w:rsid w:val="005F5F83"/>
    <w:rsid w:val="005F6639"/>
    <w:rsid w:val="005F6D1A"/>
    <w:rsid w:val="005F742A"/>
    <w:rsid w:val="005F7BAC"/>
    <w:rsid w:val="00600345"/>
    <w:rsid w:val="006006AB"/>
    <w:rsid w:val="00601FE8"/>
    <w:rsid w:val="006022A7"/>
    <w:rsid w:val="006038D5"/>
    <w:rsid w:val="00606F8C"/>
    <w:rsid w:val="00607125"/>
    <w:rsid w:val="00607F34"/>
    <w:rsid w:val="006104F4"/>
    <w:rsid w:val="0061133D"/>
    <w:rsid w:val="00611377"/>
    <w:rsid w:val="006126A5"/>
    <w:rsid w:val="00612806"/>
    <w:rsid w:val="00615F9A"/>
    <w:rsid w:val="00617908"/>
    <w:rsid w:val="00623C25"/>
    <w:rsid w:val="00624300"/>
    <w:rsid w:val="006264B2"/>
    <w:rsid w:val="006326C8"/>
    <w:rsid w:val="0063367C"/>
    <w:rsid w:val="0063369B"/>
    <w:rsid w:val="00633D85"/>
    <w:rsid w:val="006341F2"/>
    <w:rsid w:val="0063421D"/>
    <w:rsid w:val="0063454D"/>
    <w:rsid w:val="00635016"/>
    <w:rsid w:val="006357AD"/>
    <w:rsid w:val="00636C1A"/>
    <w:rsid w:val="0063737D"/>
    <w:rsid w:val="00637A0A"/>
    <w:rsid w:val="006405F0"/>
    <w:rsid w:val="00641DA1"/>
    <w:rsid w:val="00642216"/>
    <w:rsid w:val="00642B64"/>
    <w:rsid w:val="00643BF6"/>
    <w:rsid w:val="0064479E"/>
    <w:rsid w:val="006464F5"/>
    <w:rsid w:val="006468E8"/>
    <w:rsid w:val="00646BE4"/>
    <w:rsid w:val="006476D4"/>
    <w:rsid w:val="00647E58"/>
    <w:rsid w:val="00650A77"/>
    <w:rsid w:val="00650ABA"/>
    <w:rsid w:val="00650FB1"/>
    <w:rsid w:val="00652E48"/>
    <w:rsid w:val="0065336E"/>
    <w:rsid w:val="00654533"/>
    <w:rsid w:val="00654DF1"/>
    <w:rsid w:val="00655461"/>
    <w:rsid w:val="0065590B"/>
    <w:rsid w:val="00657727"/>
    <w:rsid w:val="006602F9"/>
    <w:rsid w:val="006603CC"/>
    <w:rsid w:val="006613FD"/>
    <w:rsid w:val="0066249A"/>
    <w:rsid w:val="006631B2"/>
    <w:rsid w:val="00664103"/>
    <w:rsid w:val="006642E6"/>
    <w:rsid w:val="00664541"/>
    <w:rsid w:val="00664AB3"/>
    <w:rsid w:val="00665752"/>
    <w:rsid w:val="00665B08"/>
    <w:rsid w:val="006705B2"/>
    <w:rsid w:val="0067226B"/>
    <w:rsid w:val="00672460"/>
    <w:rsid w:val="00672562"/>
    <w:rsid w:val="00674115"/>
    <w:rsid w:val="00674264"/>
    <w:rsid w:val="006745F9"/>
    <w:rsid w:val="00676130"/>
    <w:rsid w:val="00676DC6"/>
    <w:rsid w:val="006829D4"/>
    <w:rsid w:val="006835DE"/>
    <w:rsid w:val="006843D8"/>
    <w:rsid w:val="0068476C"/>
    <w:rsid w:val="00685BAC"/>
    <w:rsid w:val="00686E12"/>
    <w:rsid w:val="00686F06"/>
    <w:rsid w:val="00690673"/>
    <w:rsid w:val="0069082F"/>
    <w:rsid w:val="00690F1B"/>
    <w:rsid w:val="00691AF1"/>
    <w:rsid w:val="00692494"/>
    <w:rsid w:val="006937F6"/>
    <w:rsid w:val="00694F4F"/>
    <w:rsid w:val="006973B0"/>
    <w:rsid w:val="00697CE7"/>
    <w:rsid w:val="006A0DE9"/>
    <w:rsid w:val="006A2946"/>
    <w:rsid w:val="006A2969"/>
    <w:rsid w:val="006A2E74"/>
    <w:rsid w:val="006A436E"/>
    <w:rsid w:val="006A4587"/>
    <w:rsid w:val="006A4E57"/>
    <w:rsid w:val="006A5C57"/>
    <w:rsid w:val="006A62DA"/>
    <w:rsid w:val="006A7A52"/>
    <w:rsid w:val="006B0808"/>
    <w:rsid w:val="006B0AE0"/>
    <w:rsid w:val="006B23AD"/>
    <w:rsid w:val="006B39D6"/>
    <w:rsid w:val="006B3A50"/>
    <w:rsid w:val="006B3EBE"/>
    <w:rsid w:val="006B486F"/>
    <w:rsid w:val="006B542D"/>
    <w:rsid w:val="006B5FC9"/>
    <w:rsid w:val="006B650E"/>
    <w:rsid w:val="006B791B"/>
    <w:rsid w:val="006B796F"/>
    <w:rsid w:val="006B798D"/>
    <w:rsid w:val="006B7FA3"/>
    <w:rsid w:val="006C0259"/>
    <w:rsid w:val="006C4A36"/>
    <w:rsid w:val="006C4A8D"/>
    <w:rsid w:val="006C603D"/>
    <w:rsid w:val="006C6A3A"/>
    <w:rsid w:val="006C7AEB"/>
    <w:rsid w:val="006D13E1"/>
    <w:rsid w:val="006D19FB"/>
    <w:rsid w:val="006D1DF8"/>
    <w:rsid w:val="006D3347"/>
    <w:rsid w:val="006D3A60"/>
    <w:rsid w:val="006D3B90"/>
    <w:rsid w:val="006D3EE9"/>
    <w:rsid w:val="006D412F"/>
    <w:rsid w:val="006D4EB4"/>
    <w:rsid w:val="006D5A26"/>
    <w:rsid w:val="006D78C9"/>
    <w:rsid w:val="006E00EF"/>
    <w:rsid w:val="006E1515"/>
    <w:rsid w:val="006E25BD"/>
    <w:rsid w:val="006E488E"/>
    <w:rsid w:val="006E69CB"/>
    <w:rsid w:val="006E7565"/>
    <w:rsid w:val="006E7BB1"/>
    <w:rsid w:val="006E7BD4"/>
    <w:rsid w:val="006F08ED"/>
    <w:rsid w:val="006F0FF5"/>
    <w:rsid w:val="006F166C"/>
    <w:rsid w:val="006F1852"/>
    <w:rsid w:val="006F3556"/>
    <w:rsid w:val="006F366F"/>
    <w:rsid w:val="006F42B5"/>
    <w:rsid w:val="006F53DE"/>
    <w:rsid w:val="00700801"/>
    <w:rsid w:val="00701014"/>
    <w:rsid w:val="0070185D"/>
    <w:rsid w:val="0070215B"/>
    <w:rsid w:val="00702AF6"/>
    <w:rsid w:val="00704B72"/>
    <w:rsid w:val="00705091"/>
    <w:rsid w:val="007054DE"/>
    <w:rsid w:val="007056AD"/>
    <w:rsid w:val="007066B4"/>
    <w:rsid w:val="007066EB"/>
    <w:rsid w:val="007069BA"/>
    <w:rsid w:val="00707849"/>
    <w:rsid w:val="00707C7B"/>
    <w:rsid w:val="00710572"/>
    <w:rsid w:val="0071132B"/>
    <w:rsid w:val="00711BEA"/>
    <w:rsid w:val="0071313F"/>
    <w:rsid w:val="00713BE5"/>
    <w:rsid w:val="00714DDD"/>
    <w:rsid w:val="00715C86"/>
    <w:rsid w:val="00720EA9"/>
    <w:rsid w:val="00721124"/>
    <w:rsid w:val="0072158C"/>
    <w:rsid w:val="007215E7"/>
    <w:rsid w:val="0072192E"/>
    <w:rsid w:val="0072222C"/>
    <w:rsid w:val="007240E8"/>
    <w:rsid w:val="00724339"/>
    <w:rsid w:val="00724C52"/>
    <w:rsid w:val="00725B98"/>
    <w:rsid w:val="00725E7F"/>
    <w:rsid w:val="00732870"/>
    <w:rsid w:val="00732DC9"/>
    <w:rsid w:val="00734242"/>
    <w:rsid w:val="0073429A"/>
    <w:rsid w:val="007348F8"/>
    <w:rsid w:val="007356A7"/>
    <w:rsid w:val="00737F88"/>
    <w:rsid w:val="00740A27"/>
    <w:rsid w:val="0074179B"/>
    <w:rsid w:val="00742FFB"/>
    <w:rsid w:val="00743354"/>
    <w:rsid w:val="0075047C"/>
    <w:rsid w:val="00751042"/>
    <w:rsid w:val="007514C4"/>
    <w:rsid w:val="00751E90"/>
    <w:rsid w:val="0075476A"/>
    <w:rsid w:val="00754F99"/>
    <w:rsid w:val="00755C21"/>
    <w:rsid w:val="00757FD4"/>
    <w:rsid w:val="0076066C"/>
    <w:rsid w:val="007607D8"/>
    <w:rsid w:val="00763CF3"/>
    <w:rsid w:val="00763DB6"/>
    <w:rsid w:val="00764268"/>
    <w:rsid w:val="00764911"/>
    <w:rsid w:val="007664CA"/>
    <w:rsid w:val="0077136A"/>
    <w:rsid w:val="00771BDA"/>
    <w:rsid w:val="007733B7"/>
    <w:rsid w:val="00774394"/>
    <w:rsid w:val="00774487"/>
    <w:rsid w:val="007758F5"/>
    <w:rsid w:val="007771C9"/>
    <w:rsid w:val="0078057C"/>
    <w:rsid w:val="0078171B"/>
    <w:rsid w:val="007846AC"/>
    <w:rsid w:val="007847E7"/>
    <w:rsid w:val="00784C59"/>
    <w:rsid w:val="00784EE4"/>
    <w:rsid w:val="007862F2"/>
    <w:rsid w:val="00790195"/>
    <w:rsid w:val="00790D89"/>
    <w:rsid w:val="00791366"/>
    <w:rsid w:val="00791972"/>
    <w:rsid w:val="00793D04"/>
    <w:rsid w:val="0079416D"/>
    <w:rsid w:val="007957C8"/>
    <w:rsid w:val="00795B54"/>
    <w:rsid w:val="00795F32"/>
    <w:rsid w:val="007961B7"/>
    <w:rsid w:val="0079658C"/>
    <w:rsid w:val="00796AF8"/>
    <w:rsid w:val="007972B3"/>
    <w:rsid w:val="00797642"/>
    <w:rsid w:val="007A0759"/>
    <w:rsid w:val="007A0F15"/>
    <w:rsid w:val="007A166F"/>
    <w:rsid w:val="007A2840"/>
    <w:rsid w:val="007A332F"/>
    <w:rsid w:val="007A42A1"/>
    <w:rsid w:val="007A50C4"/>
    <w:rsid w:val="007A5843"/>
    <w:rsid w:val="007A5ADC"/>
    <w:rsid w:val="007A5E5B"/>
    <w:rsid w:val="007B005C"/>
    <w:rsid w:val="007B06C0"/>
    <w:rsid w:val="007B06F8"/>
    <w:rsid w:val="007B0A0E"/>
    <w:rsid w:val="007B0C2C"/>
    <w:rsid w:val="007B1140"/>
    <w:rsid w:val="007B11D3"/>
    <w:rsid w:val="007B16EF"/>
    <w:rsid w:val="007B2B77"/>
    <w:rsid w:val="007B3111"/>
    <w:rsid w:val="007B59FE"/>
    <w:rsid w:val="007B74F2"/>
    <w:rsid w:val="007B792F"/>
    <w:rsid w:val="007C0494"/>
    <w:rsid w:val="007C0588"/>
    <w:rsid w:val="007C0862"/>
    <w:rsid w:val="007C4BCC"/>
    <w:rsid w:val="007C4CAB"/>
    <w:rsid w:val="007C6B37"/>
    <w:rsid w:val="007C6E5E"/>
    <w:rsid w:val="007C6EF4"/>
    <w:rsid w:val="007C7532"/>
    <w:rsid w:val="007C7860"/>
    <w:rsid w:val="007C7E5A"/>
    <w:rsid w:val="007D03CD"/>
    <w:rsid w:val="007D0792"/>
    <w:rsid w:val="007D15BD"/>
    <w:rsid w:val="007D1F1A"/>
    <w:rsid w:val="007D21C0"/>
    <w:rsid w:val="007D293D"/>
    <w:rsid w:val="007D2A7C"/>
    <w:rsid w:val="007D4D62"/>
    <w:rsid w:val="007D69B4"/>
    <w:rsid w:val="007D6BF4"/>
    <w:rsid w:val="007E0167"/>
    <w:rsid w:val="007E1584"/>
    <w:rsid w:val="007E33E5"/>
    <w:rsid w:val="007E3E21"/>
    <w:rsid w:val="007E5C21"/>
    <w:rsid w:val="007E7377"/>
    <w:rsid w:val="007F27CD"/>
    <w:rsid w:val="007F564C"/>
    <w:rsid w:val="007F77E3"/>
    <w:rsid w:val="008005D8"/>
    <w:rsid w:val="00800D0D"/>
    <w:rsid w:val="00801803"/>
    <w:rsid w:val="00802CBC"/>
    <w:rsid w:val="00805BC1"/>
    <w:rsid w:val="00805E4E"/>
    <w:rsid w:val="00806FF5"/>
    <w:rsid w:val="00807BAC"/>
    <w:rsid w:val="0081081F"/>
    <w:rsid w:val="00811D3B"/>
    <w:rsid w:val="00813EFC"/>
    <w:rsid w:val="0081616A"/>
    <w:rsid w:val="00817D48"/>
    <w:rsid w:val="008221AB"/>
    <w:rsid w:val="0082248D"/>
    <w:rsid w:val="00822ACA"/>
    <w:rsid w:val="00825B8E"/>
    <w:rsid w:val="00825BBC"/>
    <w:rsid w:val="00825E09"/>
    <w:rsid w:val="008265B4"/>
    <w:rsid w:val="00826EA1"/>
    <w:rsid w:val="008322FD"/>
    <w:rsid w:val="008339BD"/>
    <w:rsid w:val="00834387"/>
    <w:rsid w:val="00835E09"/>
    <w:rsid w:val="008366F3"/>
    <w:rsid w:val="00836DB7"/>
    <w:rsid w:val="0084078D"/>
    <w:rsid w:val="00841235"/>
    <w:rsid w:val="00844B6E"/>
    <w:rsid w:val="00845596"/>
    <w:rsid w:val="00845A8B"/>
    <w:rsid w:val="00845D2E"/>
    <w:rsid w:val="008464F3"/>
    <w:rsid w:val="00846AD6"/>
    <w:rsid w:val="00847202"/>
    <w:rsid w:val="0084771D"/>
    <w:rsid w:val="00850116"/>
    <w:rsid w:val="00850ABE"/>
    <w:rsid w:val="00852E5F"/>
    <w:rsid w:val="00856AD6"/>
    <w:rsid w:val="00856FCC"/>
    <w:rsid w:val="00857183"/>
    <w:rsid w:val="00857491"/>
    <w:rsid w:val="00857DFF"/>
    <w:rsid w:val="0086220A"/>
    <w:rsid w:val="008636BD"/>
    <w:rsid w:val="00863F83"/>
    <w:rsid w:val="00866EC3"/>
    <w:rsid w:val="00871B1D"/>
    <w:rsid w:val="00872095"/>
    <w:rsid w:val="00872C08"/>
    <w:rsid w:val="0087508A"/>
    <w:rsid w:val="00875E14"/>
    <w:rsid w:val="00876AC6"/>
    <w:rsid w:val="00876FFF"/>
    <w:rsid w:val="00880464"/>
    <w:rsid w:val="008811C0"/>
    <w:rsid w:val="00881C11"/>
    <w:rsid w:val="008837B7"/>
    <w:rsid w:val="0088521D"/>
    <w:rsid w:val="00890C3F"/>
    <w:rsid w:val="008943B7"/>
    <w:rsid w:val="00896817"/>
    <w:rsid w:val="008A07CF"/>
    <w:rsid w:val="008A1523"/>
    <w:rsid w:val="008A3847"/>
    <w:rsid w:val="008A4EBD"/>
    <w:rsid w:val="008A5D27"/>
    <w:rsid w:val="008A6AB5"/>
    <w:rsid w:val="008A6CB2"/>
    <w:rsid w:val="008A713B"/>
    <w:rsid w:val="008A7211"/>
    <w:rsid w:val="008B021A"/>
    <w:rsid w:val="008B1DE2"/>
    <w:rsid w:val="008B1DF3"/>
    <w:rsid w:val="008B351C"/>
    <w:rsid w:val="008B3971"/>
    <w:rsid w:val="008B3B9C"/>
    <w:rsid w:val="008B3BB5"/>
    <w:rsid w:val="008B4663"/>
    <w:rsid w:val="008B5982"/>
    <w:rsid w:val="008B59AD"/>
    <w:rsid w:val="008B646A"/>
    <w:rsid w:val="008B7317"/>
    <w:rsid w:val="008B7C12"/>
    <w:rsid w:val="008C0A29"/>
    <w:rsid w:val="008C0BB6"/>
    <w:rsid w:val="008C0DAE"/>
    <w:rsid w:val="008C135F"/>
    <w:rsid w:val="008C395C"/>
    <w:rsid w:val="008C46B0"/>
    <w:rsid w:val="008C4D49"/>
    <w:rsid w:val="008C53B0"/>
    <w:rsid w:val="008C5D26"/>
    <w:rsid w:val="008C636D"/>
    <w:rsid w:val="008C6965"/>
    <w:rsid w:val="008D117B"/>
    <w:rsid w:val="008D1533"/>
    <w:rsid w:val="008D196D"/>
    <w:rsid w:val="008D2A2B"/>
    <w:rsid w:val="008D3D13"/>
    <w:rsid w:val="008D41F0"/>
    <w:rsid w:val="008D4D84"/>
    <w:rsid w:val="008D525C"/>
    <w:rsid w:val="008D52BF"/>
    <w:rsid w:val="008D7264"/>
    <w:rsid w:val="008D75E2"/>
    <w:rsid w:val="008E2BD3"/>
    <w:rsid w:val="008E3EE9"/>
    <w:rsid w:val="008E4DB9"/>
    <w:rsid w:val="008E5142"/>
    <w:rsid w:val="008E61CE"/>
    <w:rsid w:val="008F00CF"/>
    <w:rsid w:val="008F04CC"/>
    <w:rsid w:val="008F062E"/>
    <w:rsid w:val="008F0910"/>
    <w:rsid w:val="008F50B9"/>
    <w:rsid w:val="008F5E30"/>
    <w:rsid w:val="008F6349"/>
    <w:rsid w:val="009007D4"/>
    <w:rsid w:val="00906E9E"/>
    <w:rsid w:val="00907790"/>
    <w:rsid w:val="00907F8E"/>
    <w:rsid w:val="0091315E"/>
    <w:rsid w:val="00916284"/>
    <w:rsid w:val="00917151"/>
    <w:rsid w:val="0091726D"/>
    <w:rsid w:val="00917AC8"/>
    <w:rsid w:val="00917BAC"/>
    <w:rsid w:val="00917DA4"/>
    <w:rsid w:val="0092222B"/>
    <w:rsid w:val="009237BB"/>
    <w:rsid w:val="00927942"/>
    <w:rsid w:val="00927A80"/>
    <w:rsid w:val="009316D6"/>
    <w:rsid w:val="00931772"/>
    <w:rsid w:val="0093224D"/>
    <w:rsid w:val="00932559"/>
    <w:rsid w:val="00933280"/>
    <w:rsid w:val="009338C1"/>
    <w:rsid w:val="00933F13"/>
    <w:rsid w:val="009347C2"/>
    <w:rsid w:val="0093522E"/>
    <w:rsid w:val="0093713E"/>
    <w:rsid w:val="00937D09"/>
    <w:rsid w:val="0094107E"/>
    <w:rsid w:val="009411C9"/>
    <w:rsid w:val="00941461"/>
    <w:rsid w:val="00942DE7"/>
    <w:rsid w:val="0094304B"/>
    <w:rsid w:val="0094650C"/>
    <w:rsid w:val="00947DDE"/>
    <w:rsid w:val="00950D82"/>
    <w:rsid w:val="0095145A"/>
    <w:rsid w:val="00951EF5"/>
    <w:rsid w:val="00951FF0"/>
    <w:rsid w:val="009520E2"/>
    <w:rsid w:val="00953683"/>
    <w:rsid w:val="00954644"/>
    <w:rsid w:val="00954D7E"/>
    <w:rsid w:val="00955ED9"/>
    <w:rsid w:val="009563FE"/>
    <w:rsid w:val="00956528"/>
    <w:rsid w:val="00957073"/>
    <w:rsid w:val="00957237"/>
    <w:rsid w:val="00960B14"/>
    <w:rsid w:val="00962215"/>
    <w:rsid w:val="0096257B"/>
    <w:rsid w:val="00962E8D"/>
    <w:rsid w:val="00963330"/>
    <w:rsid w:val="00963555"/>
    <w:rsid w:val="00965760"/>
    <w:rsid w:val="0096631B"/>
    <w:rsid w:val="0096689C"/>
    <w:rsid w:val="00966FAA"/>
    <w:rsid w:val="00967BC7"/>
    <w:rsid w:val="00970EDA"/>
    <w:rsid w:val="00971FB3"/>
    <w:rsid w:val="00972564"/>
    <w:rsid w:val="0097261B"/>
    <w:rsid w:val="009726B3"/>
    <w:rsid w:val="0097564A"/>
    <w:rsid w:val="009764C9"/>
    <w:rsid w:val="009767DE"/>
    <w:rsid w:val="00981675"/>
    <w:rsid w:val="00981692"/>
    <w:rsid w:val="00983AE3"/>
    <w:rsid w:val="00983E2D"/>
    <w:rsid w:val="00984B79"/>
    <w:rsid w:val="00985140"/>
    <w:rsid w:val="009863A2"/>
    <w:rsid w:val="00991476"/>
    <w:rsid w:val="00991F6E"/>
    <w:rsid w:val="00994C73"/>
    <w:rsid w:val="00994FD6"/>
    <w:rsid w:val="0099506F"/>
    <w:rsid w:val="00995227"/>
    <w:rsid w:val="00997CD3"/>
    <w:rsid w:val="009A098B"/>
    <w:rsid w:val="009A1C68"/>
    <w:rsid w:val="009A2398"/>
    <w:rsid w:val="009A3A15"/>
    <w:rsid w:val="009A568A"/>
    <w:rsid w:val="009A60CB"/>
    <w:rsid w:val="009A7947"/>
    <w:rsid w:val="009A7F7D"/>
    <w:rsid w:val="009B1FCF"/>
    <w:rsid w:val="009B2688"/>
    <w:rsid w:val="009B30C3"/>
    <w:rsid w:val="009B33EB"/>
    <w:rsid w:val="009C0176"/>
    <w:rsid w:val="009C3452"/>
    <w:rsid w:val="009C549D"/>
    <w:rsid w:val="009C65B2"/>
    <w:rsid w:val="009C72F4"/>
    <w:rsid w:val="009D1517"/>
    <w:rsid w:val="009D3A23"/>
    <w:rsid w:val="009D47A9"/>
    <w:rsid w:val="009D5433"/>
    <w:rsid w:val="009D565A"/>
    <w:rsid w:val="009D5F8E"/>
    <w:rsid w:val="009D622A"/>
    <w:rsid w:val="009D6DDC"/>
    <w:rsid w:val="009D7018"/>
    <w:rsid w:val="009D782C"/>
    <w:rsid w:val="009E1583"/>
    <w:rsid w:val="009E1819"/>
    <w:rsid w:val="009E1B27"/>
    <w:rsid w:val="009E5377"/>
    <w:rsid w:val="009E6F39"/>
    <w:rsid w:val="009E7A4C"/>
    <w:rsid w:val="009E7A95"/>
    <w:rsid w:val="009F01C3"/>
    <w:rsid w:val="009F0984"/>
    <w:rsid w:val="009F0A34"/>
    <w:rsid w:val="009F14BA"/>
    <w:rsid w:val="009F2E4B"/>
    <w:rsid w:val="009F527B"/>
    <w:rsid w:val="009F5870"/>
    <w:rsid w:val="009F689A"/>
    <w:rsid w:val="009F6B39"/>
    <w:rsid w:val="009F7928"/>
    <w:rsid w:val="009F796B"/>
    <w:rsid w:val="00A0068A"/>
    <w:rsid w:val="00A027E3"/>
    <w:rsid w:val="00A0558E"/>
    <w:rsid w:val="00A07F31"/>
    <w:rsid w:val="00A106D6"/>
    <w:rsid w:val="00A12341"/>
    <w:rsid w:val="00A145C9"/>
    <w:rsid w:val="00A14A81"/>
    <w:rsid w:val="00A157B4"/>
    <w:rsid w:val="00A15FA5"/>
    <w:rsid w:val="00A16257"/>
    <w:rsid w:val="00A168A1"/>
    <w:rsid w:val="00A20450"/>
    <w:rsid w:val="00A207FB"/>
    <w:rsid w:val="00A2361C"/>
    <w:rsid w:val="00A2499C"/>
    <w:rsid w:val="00A24E6F"/>
    <w:rsid w:val="00A2513A"/>
    <w:rsid w:val="00A25600"/>
    <w:rsid w:val="00A26788"/>
    <w:rsid w:val="00A267A4"/>
    <w:rsid w:val="00A26951"/>
    <w:rsid w:val="00A26E4E"/>
    <w:rsid w:val="00A27831"/>
    <w:rsid w:val="00A27E79"/>
    <w:rsid w:val="00A30C86"/>
    <w:rsid w:val="00A311A3"/>
    <w:rsid w:val="00A33A60"/>
    <w:rsid w:val="00A3405E"/>
    <w:rsid w:val="00A34A5F"/>
    <w:rsid w:val="00A35474"/>
    <w:rsid w:val="00A37049"/>
    <w:rsid w:val="00A37830"/>
    <w:rsid w:val="00A4015D"/>
    <w:rsid w:val="00A402C1"/>
    <w:rsid w:val="00A41654"/>
    <w:rsid w:val="00A508FB"/>
    <w:rsid w:val="00A50BE3"/>
    <w:rsid w:val="00A52A63"/>
    <w:rsid w:val="00A55705"/>
    <w:rsid w:val="00A5668F"/>
    <w:rsid w:val="00A56D8D"/>
    <w:rsid w:val="00A60510"/>
    <w:rsid w:val="00A63875"/>
    <w:rsid w:val="00A6443D"/>
    <w:rsid w:val="00A64CEA"/>
    <w:rsid w:val="00A64D1C"/>
    <w:rsid w:val="00A6548B"/>
    <w:rsid w:val="00A654D1"/>
    <w:rsid w:val="00A664DF"/>
    <w:rsid w:val="00A670AD"/>
    <w:rsid w:val="00A70CD7"/>
    <w:rsid w:val="00A717A4"/>
    <w:rsid w:val="00A71D9E"/>
    <w:rsid w:val="00A73653"/>
    <w:rsid w:val="00A73ED7"/>
    <w:rsid w:val="00A75094"/>
    <w:rsid w:val="00A75264"/>
    <w:rsid w:val="00A755F7"/>
    <w:rsid w:val="00A75AE8"/>
    <w:rsid w:val="00A76006"/>
    <w:rsid w:val="00A76890"/>
    <w:rsid w:val="00A771AB"/>
    <w:rsid w:val="00A77AF1"/>
    <w:rsid w:val="00A77C1F"/>
    <w:rsid w:val="00A807E4"/>
    <w:rsid w:val="00A81E36"/>
    <w:rsid w:val="00A829DC"/>
    <w:rsid w:val="00A8326E"/>
    <w:rsid w:val="00A8351C"/>
    <w:rsid w:val="00A85C48"/>
    <w:rsid w:val="00A8715E"/>
    <w:rsid w:val="00A8789B"/>
    <w:rsid w:val="00A91892"/>
    <w:rsid w:val="00A9198E"/>
    <w:rsid w:val="00A91E22"/>
    <w:rsid w:val="00A9231B"/>
    <w:rsid w:val="00A926BE"/>
    <w:rsid w:val="00A93FA1"/>
    <w:rsid w:val="00A96DE3"/>
    <w:rsid w:val="00A96FB8"/>
    <w:rsid w:val="00A9734D"/>
    <w:rsid w:val="00A97498"/>
    <w:rsid w:val="00A97B74"/>
    <w:rsid w:val="00A97C41"/>
    <w:rsid w:val="00A97E12"/>
    <w:rsid w:val="00AA0016"/>
    <w:rsid w:val="00AA054B"/>
    <w:rsid w:val="00AA06C6"/>
    <w:rsid w:val="00AA0E39"/>
    <w:rsid w:val="00AA1F4D"/>
    <w:rsid w:val="00AA39E3"/>
    <w:rsid w:val="00AA66D9"/>
    <w:rsid w:val="00AA6AB7"/>
    <w:rsid w:val="00AA7678"/>
    <w:rsid w:val="00AB026E"/>
    <w:rsid w:val="00AB0E58"/>
    <w:rsid w:val="00AB254D"/>
    <w:rsid w:val="00AB35F9"/>
    <w:rsid w:val="00AB3695"/>
    <w:rsid w:val="00AB48A4"/>
    <w:rsid w:val="00AB5581"/>
    <w:rsid w:val="00AB560B"/>
    <w:rsid w:val="00AB72C3"/>
    <w:rsid w:val="00AB7764"/>
    <w:rsid w:val="00AC1025"/>
    <w:rsid w:val="00AC21DF"/>
    <w:rsid w:val="00AC2B88"/>
    <w:rsid w:val="00AC5AD3"/>
    <w:rsid w:val="00AC6295"/>
    <w:rsid w:val="00AC76A8"/>
    <w:rsid w:val="00AC7E57"/>
    <w:rsid w:val="00AD12F1"/>
    <w:rsid w:val="00AD155B"/>
    <w:rsid w:val="00AD17D8"/>
    <w:rsid w:val="00AD180F"/>
    <w:rsid w:val="00AD1BFB"/>
    <w:rsid w:val="00AD30B7"/>
    <w:rsid w:val="00AD64CB"/>
    <w:rsid w:val="00AD6A9C"/>
    <w:rsid w:val="00AD6D32"/>
    <w:rsid w:val="00AD7FB9"/>
    <w:rsid w:val="00AE0449"/>
    <w:rsid w:val="00AE0E35"/>
    <w:rsid w:val="00AE1E83"/>
    <w:rsid w:val="00AE31BB"/>
    <w:rsid w:val="00AE3733"/>
    <w:rsid w:val="00AE413A"/>
    <w:rsid w:val="00AE46D2"/>
    <w:rsid w:val="00AE4ADC"/>
    <w:rsid w:val="00AE4F60"/>
    <w:rsid w:val="00AE627C"/>
    <w:rsid w:val="00AE703B"/>
    <w:rsid w:val="00AF0204"/>
    <w:rsid w:val="00AF0313"/>
    <w:rsid w:val="00AF0B40"/>
    <w:rsid w:val="00AF2313"/>
    <w:rsid w:val="00AF3111"/>
    <w:rsid w:val="00AF380F"/>
    <w:rsid w:val="00AF4789"/>
    <w:rsid w:val="00AF4CE2"/>
    <w:rsid w:val="00AF4FAA"/>
    <w:rsid w:val="00AF56C8"/>
    <w:rsid w:val="00AF5792"/>
    <w:rsid w:val="00AF6934"/>
    <w:rsid w:val="00B008DF"/>
    <w:rsid w:val="00B00A75"/>
    <w:rsid w:val="00B03A60"/>
    <w:rsid w:val="00B0432F"/>
    <w:rsid w:val="00B04EA6"/>
    <w:rsid w:val="00B057B0"/>
    <w:rsid w:val="00B05AAD"/>
    <w:rsid w:val="00B05B4E"/>
    <w:rsid w:val="00B06BB4"/>
    <w:rsid w:val="00B06D93"/>
    <w:rsid w:val="00B0798D"/>
    <w:rsid w:val="00B07FAD"/>
    <w:rsid w:val="00B10428"/>
    <w:rsid w:val="00B104F3"/>
    <w:rsid w:val="00B115D3"/>
    <w:rsid w:val="00B157D7"/>
    <w:rsid w:val="00B16A35"/>
    <w:rsid w:val="00B17E4D"/>
    <w:rsid w:val="00B20A37"/>
    <w:rsid w:val="00B21064"/>
    <w:rsid w:val="00B215DC"/>
    <w:rsid w:val="00B2189D"/>
    <w:rsid w:val="00B21EAE"/>
    <w:rsid w:val="00B232B3"/>
    <w:rsid w:val="00B2331A"/>
    <w:rsid w:val="00B24ADD"/>
    <w:rsid w:val="00B25EFE"/>
    <w:rsid w:val="00B30245"/>
    <w:rsid w:val="00B30AEC"/>
    <w:rsid w:val="00B31334"/>
    <w:rsid w:val="00B33E00"/>
    <w:rsid w:val="00B342DC"/>
    <w:rsid w:val="00B34BD6"/>
    <w:rsid w:val="00B35379"/>
    <w:rsid w:val="00B35A78"/>
    <w:rsid w:val="00B37F03"/>
    <w:rsid w:val="00B41F48"/>
    <w:rsid w:val="00B4227D"/>
    <w:rsid w:val="00B42C93"/>
    <w:rsid w:val="00B43C7B"/>
    <w:rsid w:val="00B44E5D"/>
    <w:rsid w:val="00B45644"/>
    <w:rsid w:val="00B46364"/>
    <w:rsid w:val="00B463CD"/>
    <w:rsid w:val="00B46BB7"/>
    <w:rsid w:val="00B46DED"/>
    <w:rsid w:val="00B47A8C"/>
    <w:rsid w:val="00B500A7"/>
    <w:rsid w:val="00B509BB"/>
    <w:rsid w:val="00B50CA5"/>
    <w:rsid w:val="00B51CB0"/>
    <w:rsid w:val="00B541BF"/>
    <w:rsid w:val="00B628A0"/>
    <w:rsid w:val="00B632F7"/>
    <w:rsid w:val="00B64D62"/>
    <w:rsid w:val="00B655DF"/>
    <w:rsid w:val="00B65ECC"/>
    <w:rsid w:val="00B6607B"/>
    <w:rsid w:val="00B672F9"/>
    <w:rsid w:val="00B67E27"/>
    <w:rsid w:val="00B702D9"/>
    <w:rsid w:val="00B71163"/>
    <w:rsid w:val="00B714DC"/>
    <w:rsid w:val="00B72456"/>
    <w:rsid w:val="00B72DF1"/>
    <w:rsid w:val="00B73A4B"/>
    <w:rsid w:val="00B73FE4"/>
    <w:rsid w:val="00B74A32"/>
    <w:rsid w:val="00B75033"/>
    <w:rsid w:val="00B754BA"/>
    <w:rsid w:val="00B76245"/>
    <w:rsid w:val="00B76683"/>
    <w:rsid w:val="00B771FA"/>
    <w:rsid w:val="00B80377"/>
    <w:rsid w:val="00B80771"/>
    <w:rsid w:val="00B80FAE"/>
    <w:rsid w:val="00B822CC"/>
    <w:rsid w:val="00B82DA1"/>
    <w:rsid w:val="00B83380"/>
    <w:rsid w:val="00B841EE"/>
    <w:rsid w:val="00B85B08"/>
    <w:rsid w:val="00B86B9B"/>
    <w:rsid w:val="00B87053"/>
    <w:rsid w:val="00B90009"/>
    <w:rsid w:val="00B9143B"/>
    <w:rsid w:val="00B93624"/>
    <w:rsid w:val="00B93CF2"/>
    <w:rsid w:val="00B9440F"/>
    <w:rsid w:val="00B95086"/>
    <w:rsid w:val="00B9535D"/>
    <w:rsid w:val="00B95BF4"/>
    <w:rsid w:val="00B977EA"/>
    <w:rsid w:val="00BA0811"/>
    <w:rsid w:val="00BA0D8F"/>
    <w:rsid w:val="00BA1853"/>
    <w:rsid w:val="00BA2FBB"/>
    <w:rsid w:val="00BA316D"/>
    <w:rsid w:val="00BA3647"/>
    <w:rsid w:val="00BA364C"/>
    <w:rsid w:val="00BA3D56"/>
    <w:rsid w:val="00BA3F6F"/>
    <w:rsid w:val="00BA4C9F"/>
    <w:rsid w:val="00BA78BC"/>
    <w:rsid w:val="00BA7A3C"/>
    <w:rsid w:val="00BA7BAF"/>
    <w:rsid w:val="00BB15F1"/>
    <w:rsid w:val="00BB22A1"/>
    <w:rsid w:val="00BB2401"/>
    <w:rsid w:val="00BB473A"/>
    <w:rsid w:val="00BB56EC"/>
    <w:rsid w:val="00BB5919"/>
    <w:rsid w:val="00BB6836"/>
    <w:rsid w:val="00BB7951"/>
    <w:rsid w:val="00BC0883"/>
    <w:rsid w:val="00BC0B12"/>
    <w:rsid w:val="00BC1254"/>
    <w:rsid w:val="00BC2AA7"/>
    <w:rsid w:val="00BC2FC7"/>
    <w:rsid w:val="00BC3168"/>
    <w:rsid w:val="00BC316E"/>
    <w:rsid w:val="00BC3499"/>
    <w:rsid w:val="00BC685B"/>
    <w:rsid w:val="00BC7A84"/>
    <w:rsid w:val="00BC7E1B"/>
    <w:rsid w:val="00BD0252"/>
    <w:rsid w:val="00BD3D02"/>
    <w:rsid w:val="00BD3E0B"/>
    <w:rsid w:val="00BD45B9"/>
    <w:rsid w:val="00BD4849"/>
    <w:rsid w:val="00BD5929"/>
    <w:rsid w:val="00BD5DCB"/>
    <w:rsid w:val="00BD6F5F"/>
    <w:rsid w:val="00BD737B"/>
    <w:rsid w:val="00BE01FD"/>
    <w:rsid w:val="00BE1471"/>
    <w:rsid w:val="00BE1C6F"/>
    <w:rsid w:val="00BE2680"/>
    <w:rsid w:val="00BE382F"/>
    <w:rsid w:val="00BE386E"/>
    <w:rsid w:val="00BE4776"/>
    <w:rsid w:val="00BE6728"/>
    <w:rsid w:val="00BE7872"/>
    <w:rsid w:val="00BF080E"/>
    <w:rsid w:val="00BF1B53"/>
    <w:rsid w:val="00BF234D"/>
    <w:rsid w:val="00BF258A"/>
    <w:rsid w:val="00BF308E"/>
    <w:rsid w:val="00BF3926"/>
    <w:rsid w:val="00BF3F4B"/>
    <w:rsid w:val="00BF57CC"/>
    <w:rsid w:val="00BF5B1A"/>
    <w:rsid w:val="00BF6287"/>
    <w:rsid w:val="00BF6518"/>
    <w:rsid w:val="00BF6585"/>
    <w:rsid w:val="00BF77DC"/>
    <w:rsid w:val="00BF7B51"/>
    <w:rsid w:val="00C00EA8"/>
    <w:rsid w:val="00C0156C"/>
    <w:rsid w:val="00C01EEC"/>
    <w:rsid w:val="00C0300F"/>
    <w:rsid w:val="00C03123"/>
    <w:rsid w:val="00C0462C"/>
    <w:rsid w:val="00C06063"/>
    <w:rsid w:val="00C0799C"/>
    <w:rsid w:val="00C104FF"/>
    <w:rsid w:val="00C116EA"/>
    <w:rsid w:val="00C11BCC"/>
    <w:rsid w:val="00C11D74"/>
    <w:rsid w:val="00C126C9"/>
    <w:rsid w:val="00C12EEF"/>
    <w:rsid w:val="00C13B11"/>
    <w:rsid w:val="00C1548A"/>
    <w:rsid w:val="00C15BAE"/>
    <w:rsid w:val="00C1612A"/>
    <w:rsid w:val="00C16142"/>
    <w:rsid w:val="00C1633B"/>
    <w:rsid w:val="00C16468"/>
    <w:rsid w:val="00C16627"/>
    <w:rsid w:val="00C166BF"/>
    <w:rsid w:val="00C16F81"/>
    <w:rsid w:val="00C214AA"/>
    <w:rsid w:val="00C217E3"/>
    <w:rsid w:val="00C2190F"/>
    <w:rsid w:val="00C219CD"/>
    <w:rsid w:val="00C21A98"/>
    <w:rsid w:val="00C240E3"/>
    <w:rsid w:val="00C24890"/>
    <w:rsid w:val="00C24DE1"/>
    <w:rsid w:val="00C25ECB"/>
    <w:rsid w:val="00C26EBC"/>
    <w:rsid w:val="00C2701E"/>
    <w:rsid w:val="00C30A05"/>
    <w:rsid w:val="00C31222"/>
    <w:rsid w:val="00C31331"/>
    <w:rsid w:val="00C31455"/>
    <w:rsid w:val="00C31E04"/>
    <w:rsid w:val="00C328C6"/>
    <w:rsid w:val="00C338A5"/>
    <w:rsid w:val="00C344E0"/>
    <w:rsid w:val="00C353EC"/>
    <w:rsid w:val="00C357D6"/>
    <w:rsid w:val="00C35B44"/>
    <w:rsid w:val="00C36AA2"/>
    <w:rsid w:val="00C36B98"/>
    <w:rsid w:val="00C4006A"/>
    <w:rsid w:val="00C4133E"/>
    <w:rsid w:val="00C42FC8"/>
    <w:rsid w:val="00C44CB1"/>
    <w:rsid w:val="00C45618"/>
    <w:rsid w:val="00C45AA8"/>
    <w:rsid w:val="00C46F25"/>
    <w:rsid w:val="00C47B4E"/>
    <w:rsid w:val="00C51382"/>
    <w:rsid w:val="00C527D0"/>
    <w:rsid w:val="00C52E06"/>
    <w:rsid w:val="00C5344E"/>
    <w:rsid w:val="00C534F3"/>
    <w:rsid w:val="00C557F4"/>
    <w:rsid w:val="00C56624"/>
    <w:rsid w:val="00C60FEC"/>
    <w:rsid w:val="00C61E7E"/>
    <w:rsid w:val="00C622D4"/>
    <w:rsid w:val="00C6452D"/>
    <w:rsid w:val="00C6461F"/>
    <w:rsid w:val="00C66D30"/>
    <w:rsid w:val="00C67295"/>
    <w:rsid w:val="00C6779B"/>
    <w:rsid w:val="00C67915"/>
    <w:rsid w:val="00C7047C"/>
    <w:rsid w:val="00C70D3E"/>
    <w:rsid w:val="00C71615"/>
    <w:rsid w:val="00C7163F"/>
    <w:rsid w:val="00C73112"/>
    <w:rsid w:val="00C74446"/>
    <w:rsid w:val="00C74E06"/>
    <w:rsid w:val="00C75A58"/>
    <w:rsid w:val="00C777CF"/>
    <w:rsid w:val="00C81013"/>
    <w:rsid w:val="00C811B6"/>
    <w:rsid w:val="00C84A57"/>
    <w:rsid w:val="00C86463"/>
    <w:rsid w:val="00C865AB"/>
    <w:rsid w:val="00C86882"/>
    <w:rsid w:val="00C9053C"/>
    <w:rsid w:val="00C909BD"/>
    <w:rsid w:val="00C91C73"/>
    <w:rsid w:val="00C922CD"/>
    <w:rsid w:val="00C92549"/>
    <w:rsid w:val="00C92C72"/>
    <w:rsid w:val="00C93C0A"/>
    <w:rsid w:val="00C96B37"/>
    <w:rsid w:val="00C97EC2"/>
    <w:rsid w:val="00CA1705"/>
    <w:rsid w:val="00CA37D8"/>
    <w:rsid w:val="00CA4E81"/>
    <w:rsid w:val="00CA54E6"/>
    <w:rsid w:val="00CA6275"/>
    <w:rsid w:val="00CA778A"/>
    <w:rsid w:val="00CA7FC0"/>
    <w:rsid w:val="00CB15A6"/>
    <w:rsid w:val="00CB1734"/>
    <w:rsid w:val="00CB1A53"/>
    <w:rsid w:val="00CB1BBA"/>
    <w:rsid w:val="00CB2CAF"/>
    <w:rsid w:val="00CB3B10"/>
    <w:rsid w:val="00CB3BF7"/>
    <w:rsid w:val="00CB66DB"/>
    <w:rsid w:val="00CC01CC"/>
    <w:rsid w:val="00CC1491"/>
    <w:rsid w:val="00CC19C1"/>
    <w:rsid w:val="00CC1AC9"/>
    <w:rsid w:val="00CC2839"/>
    <w:rsid w:val="00CC3554"/>
    <w:rsid w:val="00CD07CE"/>
    <w:rsid w:val="00CD61B3"/>
    <w:rsid w:val="00CD66B8"/>
    <w:rsid w:val="00CD67B4"/>
    <w:rsid w:val="00CD69C9"/>
    <w:rsid w:val="00CD73ED"/>
    <w:rsid w:val="00CE08F0"/>
    <w:rsid w:val="00CE0A88"/>
    <w:rsid w:val="00CE1DBF"/>
    <w:rsid w:val="00CE2B27"/>
    <w:rsid w:val="00CE2C0A"/>
    <w:rsid w:val="00CE467E"/>
    <w:rsid w:val="00CE5217"/>
    <w:rsid w:val="00CE5552"/>
    <w:rsid w:val="00CE7025"/>
    <w:rsid w:val="00CE792B"/>
    <w:rsid w:val="00CF0262"/>
    <w:rsid w:val="00CF030F"/>
    <w:rsid w:val="00CF0A45"/>
    <w:rsid w:val="00CF0D86"/>
    <w:rsid w:val="00CF1596"/>
    <w:rsid w:val="00CF278E"/>
    <w:rsid w:val="00CF279C"/>
    <w:rsid w:val="00CF533E"/>
    <w:rsid w:val="00CF5486"/>
    <w:rsid w:val="00CF5694"/>
    <w:rsid w:val="00CF7F41"/>
    <w:rsid w:val="00D000E2"/>
    <w:rsid w:val="00D00710"/>
    <w:rsid w:val="00D00C61"/>
    <w:rsid w:val="00D0161D"/>
    <w:rsid w:val="00D017D4"/>
    <w:rsid w:val="00D02BF6"/>
    <w:rsid w:val="00D03DA9"/>
    <w:rsid w:val="00D0724D"/>
    <w:rsid w:val="00D07C99"/>
    <w:rsid w:val="00D07EDC"/>
    <w:rsid w:val="00D10350"/>
    <w:rsid w:val="00D10EF9"/>
    <w:rsid w:val="00D11600"/>
    <w:rsid w:val="00D12A24"/>
    <w:rsid w:val="00D13E97"/>
    <w:rsid w:val="00D14B23"/>
    <w:rsid w:val="00D163F9"/>
    <w:rsid w:val="00D16A79"/>
    <w:rsid w:val="00D1748C"/>
    <w:rsid w:val="00D215AA"/>
    <w:rsid w:val="00D22E13"/>
    <w:rsid w:val="00D237BE"/>
    <w:rsid w:val="00D242DE"/>
    <w:rsid w:val="00D24835"/>
    <w:rsid w:val="00D25530"/>
    <w:rsid w:val="00D25553"/>
    <w:rsid w:val="00D25A3A"/>
    <w:rsid w:val="00D25D97"/>
    <w:rsid w:val="00D27F78"/>
    <w:rsid w:val="00D31242"/>
    <w:rsid w:val="00D315C7"/>
    <w:rsid w:val="00D31924"/>
    <w:rsid w:val="00D33F63"/>
    <w:rsid w:val="00D34C90"/>
    <w:rsid w:val="00D35964"/>
    <w:rsid w:val="00D35D39"/>
    <w:rsid w:val="00D364A5"/>
    <w:rsid w:val="00D375F9"/>
    <w:rsid w:val="00D37E48"/>
    <w:rsid w:val="00D4047A"/>
    <w:rsid w:val="00D41EA9"/>
    <w:rsid w:val="00D42EC2"/>
    <w:rsid w:val="00D42F06"/>
    <w:rsid w:val="00D45636"/>
    <w:rsid w:val="00D4586F"/>
    <w:rsid w:val="00D46A73"/>
    <w:rsid w:val="00D50355"/>
    <w:rsid w:val="00D50765"/>
    <w:rsid w:val="00D50884"/>
    <w:rsid w:val="00D51993"/>
    <w:rsid w:val="00D519C6"/>
    <w:rsid w:val="00D51D4B"/>
    <w:rsid w:val="00D5216F"/>
    <w:rsid w:val="00D531BD"/>
    <w:rsid w:val="00D560D2"/>
    <w:rsid w:val="00D567B3"/>
    <w:rsid w:val="00D57398"/>
    <w:rsid w:val="00D61A14"/>
    <w:rsid w:val="00D61D02"/>
    <w:rsid w:val="00D63AD3"/>
    <w:rsid w:val="00D642F3"/>
    <w:rsid w:val="00D6447E"/>
    <w:rsid w:val="00D64758"/>
    <w:rsid w:val="00D649F5"/>
    <w:rsid w:val="00D65281"/>
    <w:rsid w:val="00D6559A"/>
    <w:rsid w:val="00D66084"/>
    <w:rsid w:val="00D6655C"/>
    <w:rsid w:val="00D7028A"/>
    <w:rsid w:val="00D732A6"/>
    <w:rsid w:val="00D73CB5"/>
    <w:rsid w:val="00D7471B"/>
    <w:rsid w:val="00D7568E"/>
    <w:rsid w:val="00D75AED"/>
    <w:rsid w:val="00D76131"/>
    <w:rsid w:val="00D76965"/>
    <w:rsid w:val="00D7795D"/>
    <w:rsid w:val="00D80D7C"/>
    <w:rsid w:val="00D8195B"/>
    <w:rsid w:val="00D81B59"/>
    <w:rsid w:val="00D81D3D"/>
    <w:rsid w:val="00D839BD"/>
    <w:rsid w:val="00D84149"/>
    <w:rsid w:val="00D84D4B"/>
    <w:rsid w:val="00D85B25"/>
    <w:rsid w:val="00D85BA1"/>
    <w:rsid w:val="00D920FF"/>
    <w:rsid w:val="00D9297B"/>
    <w:rsid w:val="00D93398"/>
    <w:rsid w:val="00D93E65"/>
    <w:rsid w:val="00D95A62"/>
    <w:rsid w:val="00D96120"/>
    <w:rsid w:val="00D968A4"/>
    <w:rsid w:val="00DA1073"/>
    <w:rsid w:val="00DA3881"/>
    <w:rsid w:val="00DA708C"/>
    <w:rsid w:val="00DA75A9"/>
    <w:rsid w:val="00DA7959"/>
    <w:rsid w:val="00DB000B"/>
    <w:rsid w:val="00DB24B3"/>
    <w:rsid w:val="00DB3F35"/>
    <w:rsid w:val="00DB3F92"/>
    <w:rsid w:val="00DB44E5"/>
    <w:rsid w:val="00DB5ED9"/>
    <w:rsid w:val="00DB72B0"/>
    <w:rsid w:val="00DB7936"/>
    <w:rsid w:val="00DB7C36"/>
    <w:rsid w:val="00DC0714"/>
    <w:rsid w:val="00DC11F8"/>
    <w:rsid w:val="00DC1505"/>
    <w:rsid w:val="00DC4C82"/>
    <w:rsid w:val="00DC52E1"/>
    <w:rsid w:val="00DC5DF2"/>
    <w:rsid w:val="00DC754C"/>
    <w:rsid w:val="00DC75C9"/>
    <w:rsid w:val="00DD0E96"/>
    <w:rsid w:val="00DD1E47"/>
    <w:rsid w:val="00DD1F4C"/>
    <w:rsid w:val="00DD2B35"/>
    <w:rsid w:val="00DD44DC"/>
    <w:rsid w:val="00DD47C2"/>
    <w:rsid w:val="00DD499B"/>
    <w:rsid w:val="00DD49F7"/>
    <w:rsid w:val="00DE071C"/>
    <w:rsid w:val="00DE0CA7"/>
    <w:rsid w:val="00DE2BF3"/>
    <w:rsid w:val="00DE3BBF"/>
    <w:rsid w:val="00DE4BDF"/>
    <w:rsid w:val="00DE5262"/>
    <w:rsid w:val="00DE6015"/>
    <w:rsid w:val="00DE664D"/>
    <w:rsid w:val="00DE76F8"/>
    <w:rsid w:val="00DF1E39"/>
    <w:rsid w:val="00DF20BD"/>
    <w:rsid w:val="00DF2180"/>
    <w:rsid w:val="00DF221A"/>
    <w:rsid w:val="00DF24AE"/>
    <w:rsid w:val="00DF281E"/>
    <w:rsid w:val="00DF444B"/>
    <w:rsid w:val="00DF460C"/>
    <w:rsid w:val="00DF4A58"/>
    <w:rsid w:val="00DF5A36"/>
    <w:rsid w:val="00DF77B7"/>
    <w:rsid w:val="00E00CBA"/>
    <w:rsid w:val="00E00FA8"/>
    <w:rsid w:val="00E02E44"/>
    <w:rsid w:val="00E03EFC"/>
    <w:rsid w:val="00E04F3B"/>
    <w:rsid w:val="00E06DB2"/>
    <w:rsid w:val="00E10173"/>
    <w:rsid w:val="00E11095"/>
    <w:rsid w:val="00E11BCA"/>
    <w:rsid w:val="00E132DC"/>
    <w:rsid w:val="00E13A69"/>
    <w:rsid w:val="00E14E49"/>
    <w:rsid w:val="00E165B7"/>
    <w:rsid w:val="00E166F9"/>
    <w:rsid w:val="00E1798C"/>
    <w:rsid w:val="00E2052A"/>
    <w:rsid w:val="00E2190B"/>
    <w:rsid w:val="00E21F04"/>
    <w:rsid w:val="00E23F62"/>
    <w:rsid w:val="00E24538"/>
    <w:rsid w:val="00E26B2D"/>
    <w:rsid w:val="00E30E1D"/>
    <w:rsid w:val="00E3176F"/>
    <w:rsid w:val="00E325B1"/>
    <w:rsid w:val="00E335F2"/>
    <w:rsid w:val="00E354E3"/>
    <w:rsid w:val="00E377F9"/>
    <w:rsid w:val="00E37E15"/>
    <w:rsid w:val="00E400E2"/>
    <w:rsid w:val="00E40518"/>
    <w:rsid w:val="00E4114F"/>
    <w:rsid w:val="00E412ED"/>
    <w:rsid w:val="00E42C59"/>
    <w:rsid w:val="00E42EF9"/>
    <w:rsid w:val="00E442E7"/>
    <w:rsid w:val="00E447F0"/>
    <w:rsid w:val="00E44D9D"/>
    <w:rsid w:val="00E44FD3"/>
    <w:rsid w:val="00E456AF"/>
    <w:rsid w:val="00E45CA9"/>
    <w:rsid w:val="00E5009F"/>
    <w:rsid w:val="00E508DE"/>
    <w:rsid w:val="00E50AE5"/>
    <w:rsid w:val="00E516CC"/>
    <w:rsid w:val="00E521C2"/>
    <w:rsid w:val="00E5260A"/>
    <w:rsid w:val="00E52DF7"/>
    <w:rsid w:val="00E53213"/>
    <w:rsid w:val="00E54605"/>
    <w:rsid w:val="00E5499B"/>
    <w:rsid w:val="00E54B5C"/>
    <w:rsid w:val="00E54D6B"/>
    <w:rsid w:val="00E556A9"/>
    <w:rsid w:val="00E5652C"/>
    <w:rsid w:val="00E56A9E"/>
    <w:rsid w:val="00E575DD"/>
    <w:rsid w:val="00E57A3D"/>
    <w:rsid w:val="00E60244"/>
    <w:rsid w:val="00E603F4"/>
    <w:rsid w:val="00E62328"/>
    <w:rsid w:val="00E6259F"/>
    <w:rsid w:val="00E6293B"/>
    <w:rsid w:val="00E63871"/>
    <w:rsid w:val="00E63E9E"/>
    <w:rsid w:val="00E665C5"/>
    <w:rsid w:val="00E70134"/>
    <w:rsid w:val="00E7153C"/>
    <w:rsid w:val="00E72315"/>
    <w:rsid w:val="00E727C1"/>
    <w:rsid w:val="00E74838"/>
    <w:rsid w:val="00E74A3B"/>
    <w:rsid w:val="00E75CDE"/>
    <w:rsid w:val="00E76998"/>
    <w:rsid w:val="00E814A0"/>
    <w:rsid w:val="00E8232E"/>
    <w:rsid w:val="00E83838"/>
    <w:rsid w:val="00E83ED7"/>
    <w:rsid w:val="00E84520"/>
    <w:rsid w:val="00E84BD4"/>
    <w:rsid w:val="00E90930"/>
    <w:rsid w:val="00E919D8"/>
    <w:rsid w:val="00E9384A"/>
    <w:rsid w:val="00E95C87"/>
    <w:rsid w:val="00E9753B"/>
    <w:rsid w:val="00E975F5"/>
    <w:rsid w:val="00E97C58"/>
    <w:rsid w:val="00EA1522"/>
    <w:rsid w:val="00EA2638"/>
    <w:rsid w:val="00EA4A73"/>
    <w:rsid w:val="00EA5652"/>
    <w:rsid w:val="00EA6292"/>
    <w:rsid w:val="00EA6C9C"/>
    <w:rsid w:val="00EA6D6D"/>
    <w:rsid w:val="00EB112D"/>
    <w:rsid w:val="00EB1E2F"/>
    <w:rsid w:val="00EB361D"/>
    <w:rsid w:val="00EB3B55"/>
    <w:rsid w:val="00EB4210"/>
    <w:rsid w:val="00EB4D3F"/>
    <w:rsid w:val="00EB56E3"/>
    <w:rsid w:val="00EB6CA2"/>
    <w:rsid w:val="00EC0608"/>
    <w:rsid w:val="00EC0C83"/>
    <w:rsid w:val="00EC0CB2"/>
    <w:rsid w:val="00EC2CF2"/>
    <w:rsid w:val="00EC3787"/>
    <w:rsid w:val="00EC4F7E"/>
    <w:rsid w:val="00EC53B0"/>
    <w:rsid w:val="00EC7177"/>
    <w:rsid w:val="00EC7D24"/>
    <w:rsid w:val="00ED0137"/>
    <w:rsid w:val="00ED13AB"/>
    <w:rsid w:val="00ED19E1"/>
    <w:rsid w:val="00ED3F48"/>
    <w:rsid w:val="00ED4043"/>
    <w:rsid w:val="00ED42B7"/>
    <w:rsid w:val="00ED433A"/>
    <w:rsid w:val="00ED4366"/>
    <w:rsid w:val="00ED5200"/>
    <w:rsid w:val="00ED5572"/>
    <w:rsid w:val="00ED67B0"/>
    <w:rsid w:val="00ED6B5E"/>
    <w:rsid w:val="00ED7541"/>
    <w:rsid w:val="00ED7FE7"/>
    <w:rsid w:val="00EE4BD3"/>
    <w:rsid w:val="00EE603B"/>
    <w:rsid w:val="00EE635A"/>
    <w:rsid w:val="00EE79A3"/>
    <w:rsid w:val="00EE7F7F"/>
    <w:rsid w:val="00EF0563"/>
    <w:rsid w:val="00EF1752"/>
    <w:rsid w:val="00EF1F52"/>
    <w:rsid w:val="00EF2408"/>
    <w:rsid w:val="00EF3042"/>
    <w:rsid w:val="00EF42FC"/>
    <w:rsid w:val="00EF52F1"/>
    <w:rsid w:val="00EF626F"/>
    <w:rsid w:val="00F00B49"/>
    <w:rsid w:val="00F014F2"/>
    <w:rsid w:val="00F019CE"/>
    <w:rsid w:val="00F03415"/>
    <w:rsid w:val="00F03CDC"/>
    <w:rsid w:val="00F04E4F"/>
    <w:rsid w:val="00F05A3E"/>
    <w:rsid w:val="00F0749A"/>
    <w:rsid w:val="00F07546"/>
    <w:rsid w:val="00F1093A"/>
    <w:rsid w:val="00F10F17"/>
    <w:rsid w:val="00F11170"/>
    <w:rsid w:val="00F11AED"/>
    <w:rsid w:val="00F1247E"/>
    <w:rsid w:val="00F12BF9"/>
    <w:rsid w:val="00F12C96"/>
    <w:rsid w:val="00F144CF"/>
    <w:rsid w:val="00F154E0"/>
    <w:rsid w:val="00F1551E"/>
    <w:rsid w:val="00F16575"/>
    <w:rsid w:val="00F16BFF"/>
    <w:rsid w:val="00F1785E"/>
    <w:rsid w:val="00F17B60"/>
    <w:rsid w:val="00F208C1"/>
    <w:rsid w:val="00F220AA"/>
    <w:rsid w:val="00F22717"/>
    <w:rsid w:val="00F22C89"/>
    <w:rsid w:val="00F2372C"/>
    <w:rsid w:val="00F23802"/>
    <w:rsid w:val="00F23F67"/>
    <w:rsid w:val="00F24013"/>
    <w:rsid w:val="00F24223"/>
    <w:rsid w:val="00F24A96"/>
    <w:rsid w:val="00F24BFE"/>
    <w:rsid w:val="00F302FE"/>
    <w:rsid w:val="00F3069C"/>
    <w:rsid w:val="00F355EA"/>
    <w:rsid w:val="00F35D4E"/>
    <w:rsid w:val="00F36955"/>
    <w:rsid w:val="00F36BB1"/>
    <w:rsid w:val="00F37D17"/>
    <w:rsid w:val="00F37D81"/>
    <w:rsid w:val="00F40276"/>
    <w:rsid w:val="00F40461"/>
    <w:rsid w:val="00F4238C"/>
    <w:rsid w:val="00F427D9"/>
    <w:rsid w:val="00F42D4D"/>
    <w:rsid w:val="00F4307F"/>
    <w:rsid w:val="00F440DA"/>
    <w:rsid w:val="00F451F5"/>
    <w:rsid w:val="00F46BD9"/>
    <w:rsid w:val="00F47680"/>
    <w:rsid w:val="00F47F2C"/>
    <w:rsid w:val="00F50B1E"/>
    <w:rsid w:val="00F54BA1"/>
    <w:rsid w:val="00F55698"/>
    <w:rsid w:val="00F564E4"/>
    <w:rsid w:val="00F60322"/>
    <w:rsid w:val="00F60C5F"/>
    <w:rsid w:val="00F60D82"/>
    <w:rsid w:val="00F6109F"/>
    <w:rsid w:val="00F63AB8"/>
    <w:rsid w:val="00F6494F"/>
    <w:rsid w:val="00F65246"/>
    <w:rsid w:val="00F6544D"/>
    <w:rsid w:val="00F655E8"/>
    <w:rsid w:val="00F65FF9"/>
    <w:rsid w:val="00F72169"/>
    <w:rsid w:val="00F743D5"/>
    <w:rsid w:val="00F747FF"/>
    <w:rsid w:val="00F74B8F"/>
    <w:rsid w:val="00F75283"/>
    <w:rsid w:val="00F80A1F"/>
    <w:rsid w:val="00F821D8"/>
    <w:rsid w:val="00F8279C"/>
    <w:rsid w:val="00F8478E"/>
    <w:rsid w:val="00F8565E"/>
    <w:rsid w:val="00F87CD0"/>
    <w:rsid w:val="00F90028"/>
    <w:rsid w:val="00F90CA6"/>
    <w:rsid w:val="00F9244A"/>
    <w:rsid w:val="00F929FC"/>
    <w:rsid w:val="00F9401F"/>
    <w:rsid w:val="00F94099"/>
    <w:rsid w:val="00F94509"/>
    <w:rsid w:val="00F9453A"/>
    <w:rsid w:val="00F9505A"/>
    <w:rsid w:val="00F95064"/>
    <w:rsid w:val="00F959EA"/>
    <w:rsid w:val="00F97723"/>
    <w:rsid w:val="00F97E5A"/>
    <w:rsid w:val="00FA0900"/>
    <w:rsid w:val="00FA0ADB"/>
    <w:rsid w:val="00FA2552"/>
    <w:rsid w:val="00FA2E25"/>
    <w:rsid w:val="00FA4D70"/>
    <w:rsid w:val="00FA4D9D"/>
    <w:rsid w:val="00FA6CF6"/>
    <w:rsid w:val="00FA773C"/>
    <w:rsid w:val="00FB039C"/>
    <w:rsid w:val="00FB102F"/>
    <w:rsid w:val="00FB17A9"/>
    <w:rsid w:val="00FB180C"/>
    <w:rsid w:val="00FB1C54"/>
    <w:rsid w:val="00FB1E4B"/>
    <w:rsid w:val="00FB26D8"/>
    <w:rsid w:val="00FB28BE"/>
    <w:rsid w:val="00FB52B5"/>
    <w:rsid w:val="00FB5E06"/>
    <w:rsid w:val="00FB6CC2"/>
    <w:rsid w:val="00FB7DE5"/>
    <w:rsid w:val="00FC0E51"/>
    <w:rsid w:val="00FC1234"/>
    <w:rsid w:val="00FC1F86"/>
    <w:rsid w:val="00FC3163"/>
    <w:rsid w:val="00FC557D"/>
    <w:rsid w:val="00FC56BF"/>
    <w:rsid w:val="00FC5EEC"/>
    <w:rsid w:val="00FC73F8"/>
    <w:rsid w:val="00FD152E"/>
    <w:rsid w:val="00FD1D06"/>
    <w:rsid w:val="00FD2402"/>
    <w:rsid w:val="00FD3EB4"/>
    <w:rsid w:val="00FD48A9"/>
    <w:rsid w:val="00FD5308"/>
    <w:rsid w:val="00FD5B4B"/>
    <w:rsid w:val="00FD6D76"/>
    <w:rsid w:val="00FD7A6F"/>
    <w:rsid w:val="00FD7B33"/>
    <w:rsid w:val="00FD7DA6"/>
    <w:rsid w:val="00FE0F13"/>
    <w:rsid w:val="00FE1EC0"/>
    <w:rsid w:val="00FE2C07"/>
    <w:rsid w:val="00FE3B60"/>
    <w:rsid w:val="00FE4364"/>
    <w:rsid w:val="00FE4D2F"/>
    <w:rsid w:val="00FE51C4"/>
    <w:rsid w:val="00FE7939"/>
    <w:rsid w:val="00FE7D53"/>
    <w:rsid w:val="00FF177B"/>
    <w:rsid w:val="00FF2D4C"/>
    <w:rsid w:val="00FF36A8"/>
    <w:rsid w:val="00FF3AF8"/>
    <w:rsid w:val="00FF4972"/>
    <w:rsid w:val="00FF5029"/>
    <w:rsid w:val="00FF7455"/>
    <w:rsid w:val="00FF799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6CCB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Calibr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lsdException w:name="annotation reference" w:uiPriority="0"/>
    <w:lsdException w:name="page number"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nhideWhenUsed="0" w:qFormat="1"/>
    <w:lsdException w:name="Emphasis" w:semiHidden="0" w:unhideWhenUsed="0" w:qFormat="1"/>
    <w:lsdException w:name="Plain Text" w:uiPriority="0"/>
    <w:lsdException w:name="Normal (Web)"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6B37"/>
    <w:rPr>
      <w:rFonts w:eastAsiaTheme="minorHAnsi"/>
    </w:rPr>
  </w:style>
  <w:style w:type="paragraph" w:styleId="10">
    <w:name w:val="heading 1"/>
    <w:basedOn w:val="a"/>
    <w:next w:val="a"/>
    <w:link w:val="11"/>
    <w:qFormat/>
    <w:rsid w:val="007069B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A755F7"/>
    <w:pPr>
      <w:keepNext/>
      <w:tabs>
        <w:tab w:val="num" w:pos="1440"/>
      </w:tabs>
      <w:spacing w:before="240" w:after="60" w:line="240" w:lineRule="auto"/>
      <w:outlineLvl w:val="1"/>
    </w:pPr>
    <w:rPr>
      <w:rFonts w:ascii="Arial" w:eastAsia="Calibri" w:hAnsi="Arial" w:cs="Times New Roman"/>
      <w:b/>
      <w:bCs/>
      <w:i/>
      <w:iCs/>
      <w:sz w:val="28"/>
      <w:szCs w:val="28"/>
      <w:lang w:eastAsia="ru-RU"/>
    </w:rPr>
  </w:style>
  <w:style w:type="paragraph" w:styleId="3">
    <w:name w:val="heading 3"/>
    <w:basedOn w:val="a"/>
    <w:next w:val="a"/>
    <w:link w:val="30"/>
    <w:qFormat/>
    <w:rsid w:val="00A755F7"/>
    <w:pPr>
      <w:keepNext/>
      <w:spacing w:before="240" w:after="60" w:line="240" w:lineRule="auto"/>
      <w:outlineLvl w:val="2"/>
    </w:pPr>
    <w:rPr>
      <w:rFonts w:ascii="Cambria" w:eastAsia="Times New Roman" w:hAnsi="Cambria" w:cs="Times New Roman"/>
      <w:b/>
      <w:bCs/>
      <w:sz w:val="26"/>
      <w:szCs w:val="26"/>
    </w:rPr>
  </w:style>
  <w:style w:type="paragraph" w:styleId="4">
    <w:name w:val="heading 4"/>
    <w:basedOn w:val="a"/>
    <w:next w:val="a"/>
    <w:link w:val="40"/>
    <w:qFormat/>
    <w:rsid w:val="00A755F7"/>
    <w:pPr>
      <w:keepNext/>
      <w:spacing w:after="0" w:line="240" w:lineRule="auto"/>
      <w:outlineLvl w:val="3"/>
    </w:pPr>
    <w:rPr>
      <w:rFonts w:ascii="Times New Roman" w:eastAsia="Calibri" w:hAnsi="Times New Roman" w:cs="Times New Roman"/>
      <w:b/>
      <w:bCs/>
      <w:sz w:val="28"/>
      <w:szCs w:val="28"/>
      <w:lang w:eastAsia="ru-RU"/>
    </w:rPr>
  </w:style>
  <w:style w:type="paragraph" w:styleId="5">
    <w:name w:val="heading 5"/>
    <w:basedOn w:val="a"/>
    <w:next w:val="a"/>
    <w:link w:val="50"/>
    <w:qFormat/>
    <w:rsid w:val="00A755F7"/>
    <w:pPr>
      <w:keepNext/>
      <w:keepLines/>
      <w:spacing w:before="200" w:after="0" w:line="240" w:lineRule="auto"/>
      <w:outlineLvl w:val="4"/>
    </w:pPr>
    <w:rPr>
      <w:rFonts w:ascii="Cambria" w:eastAsia="Calibri" w:hAnsi="Cambria" w:cs="Times New Roman"/>
      <w:color w:val="243F60"/>
      <w:sz w:val="24"/>
      <w:szCs w:val="24"/>
      <w:lang w:eastAsia="ru-RU"/>
    </w:rPr>
  </w:style>
  <w:style w:type="paragraph" w:styleId="6">
    <w:name w:val="heading 6"/>
    <w:basedOn w:val="a"/>
    <w:next w:val="a"/>
    <w:link w:val="60"/>
    <w:qFormat/>
    <w:rsid w:val="00A755F7"/>
    <w:pPr>
      <w:spacing w:before="240" w:after="60" w:line="240" w:lineRule="auto"/>
      <w:outlineLvl w:val="5"/>
    </w:pPr>
    <w:rPr>
      <w:rFonts w:ascii="Times New Roman" w:eastAsia="Calibri" w:hAnsi="Times New Roman" w:cs="Times New Roman"/>
      <w:b/>
      <w:bCs/>
      <w:sz w:val="20"/>
      <w:szCs w:val="20"/>
      <w:lang w:eastAsia="ru-RU"/>
    </w:rPr>
  </w:style>
  <w:style w:type="paragraph" w:styleId="7">
    <w:name w:val="heading 7"/>
    <w:basedOn w:val="a"/>
    <w:next w:val="a"/>
    <w:link w:val="70"/>
    <w:qFormat/>
    <w:rsid w:val="00A755F7"/>
    <w:pPr>
      <w:spacing w:before="240" w:after="60" w:line="240" w:lineRule="auto"/>
      <w:outlineLvl w:val="6"/>
    </w:pPr>
    <w:rPr>
      <w:rFonts w:ascii="Calibri" w:eastAsia="Times New Roman" w:hAnsi="Calibri" w:cs="Times New Roman"/>
      <w:sz w:val="24"/>
      <w:szCs w:val="24"/>
    </w:rPr>
  </w:style>
  <w:style w:type="paragraph" w:styleId="8">
    <w:name w:val="heading 8"/>
    <w:basedOn w:val="a"/>
    <w:next w:val="a"/>
    <w:link w:val="80"/>
    <w:qFormat/>
    <w:rsid w:val="00056D2E"/>
    <w:pPr>
      <w:spacing w:before="240" w:after="60" w:line="240" w:lineRule="auto"/>
      <w:jc w:val="both"/>
      <w:outlineLvl w:val="7"/>
    </w:pPr>
    <w:rPr>
      <w:rFonts w:ascii="Times New Roman" w:eastAsia="Times New Roman" w:hAnsi="Times New Roman" w:cs="Times New Roman"/>
      <w:i/>
      <w:i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FC1234"/>
    <w:pPr>
      <w:spacing w:after="0" w:line="240" w:lineRule="auto"/>
    </w:pPr>
    <w:rPr>
      <w:rFonts w:eastAsiaTheme="minorHAnsi"/>
    </w:rPr>
  </w:style>
  <w:style w:type="paragraph" w:customStyle="1" w:styleId="ReportHead">
    <w:name w:val="Report_Head"/>
    <w:basedOn w:val="a"/>
    <w:link w:val="ReportHead0"/>
    <w:rsid w:val="00A71D9E"/>
    <w:pPr>
      <w:spacing w:after="0" w:line="240" w:lineRule="auto"/>
      <w:jc w:val="center"/>
    </w:pPr>
    <w:rPr>
      <w:rFonts w:ascii="Times New Roman" w:hAnsi="Times New Roman" w:cs="Times New Roman"/>
      <w:sz w:val="28"/>
    </w:rPr>
  </w:style>
  <w:style w:type="character" w:customStyle="1" w:styleId="ReportHead0">
    <w:name w:val="Report_Head Знак"/>
    <w:basedOn w:val="a0"/>
    <w:link w:val="ReportHead"/>
    <w:rsid w:val="00A71D9E"/>
    <w:rPr>
      <w:rFonts w:ascii="Times New Roman" w:eastAsiaTheme="minorHAnsi" w:hAnsi="Times New Roman" w:cs="Times New Roman"/>
      <w:sz w:val="28"/>
    </w:rPr>
  </w:style>
  <w:style w:type="paragraph" w:styleId="a4">
    <w:name w:val="Balloon Text"/>
    <w:basedOn w:val="a"/>
    <w:link w:val="a5"/>
    <w:semiHidden/>
    <w:unhideWhenUsed/>
    <w:rsid w:val="00EB4D3F"/>
    <w:pPr>
      <w:spacing w:after="0" w:line="240" w:lineRule="auto"/>
    </w:pPr>
    <w:rPr>
      <w:rFonts w:ascii="Tahoma" w:hAnsi="Tahoma" w:cs="Tahoma"/>
      <w:sz w:val="16"/>
      <w:szCs w:val="16"/>
    </w:rPr>
  </w:style>
  <w:style w:type="character" w:customStyle="1" w:styleId="a5">
    <w:name w:val="Текст выноски Знак"/>
    <w:basedOn w:val="a0"/>
    <w:link w:val="a4"/>
    <w:semiHidden/>
    <w:rsid w:val="00EB4D3F"/>
    <w:rPr>
      <w:rFonts w:ascii="Tahoma" w:eastAsiaTheme="minorHAnsi" w:hAnsi="Tahoma" w:cs="Tahoma"/>
      <w:sz w:val="16"/>
      <w:szCs w:val="16"/>
    </w:rPr>
  </w:style>
  <w:style w:type="paragraph" w:styleId="a6">
    <w:name w:val="header"/>
    <w:basedOn w:val="a"/>
    <w:link w:val="a7"/>
    <w:unhideWhenUsed/>
    <w:rsid w:val="0082248D"/>
    <w:pPr>
      <w:tabs>
        <w:tab w:val="center" w:pos="4677"/>
        <w:tab w:val="right" w:pos="9355"/>
      </w:tabs>
      <w:spacing w:after="0" w:line="240" w:lineRule="auto"/>
    </w:pPr>
  </w:style>
  <w:style w:type="character" w:customStyle="1" w:styleId="a7">
    <w:name w:val="Верхний колонтитул Знак"/>
    <w:basedOn w:val="a0"/>
    <w:link w:val="a6"/>
    <w:rsid w:val="0082248D"/>
    <w:rPr>
      <w:rFonts w:eastAsiaTheme="minorHAnsi"/>
    </w:rPr>
  </w:style>
  <w:style w:type="paragraph" w:styleId="a8">
    <w:name w:val="footer"/>
    <w:basedOn w:val="a"/>
    <w:link w:val="a9"/>
    <w:uiPriority w:val="99"/>
    <w:unhideWhenUsed/>
    <w:rsid w:val="0082248D"/>
    <w:pPr>
      <w:tabs>
        <w:tab w:val="center" w:pos="4677"/>
        <w:tab w:val="right" w:pos="9355"/>
      </w:tabs>
      <w:spacing w:after="0" w:line="240" w:lineRule="auto"/>
    </w:pPr>
  </w:style>
  <w:style w:type="character" w:customStyle="1" w:styleId="a9">
    <w:name w:val="Нижний колонтитул Знак"/>
    <w:basedOn w:val="a0"/>
    <w:link w:val="a8"/>
    <w:uiPriority w:val="99"/>
    <w:rsid w:val="0082248D"/>
    <w:rPr>
      <w:rFonts w:eastAsiaTheme="minorHAnsi"/>
    </w:rPr>
  </w:style>
  <w:style w:type="table" w:styleId="aa">
    <w:name w:val="Table Grid"/>
    <w:basedOn w:val="a1"/>
    <w:rsid w:val="00BD484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
    <w:name w:val="Текущий список1"/>
    <w:rsid w:val="00E165B7"/>
    <w:pPr>
      <w:numPr>
        <w:numId w:val="2"/>
      </w:numPr>
    </w:pPr>
  </w:style>
  <w:style w:type="paragraph" w:customStyle="1" w:styleId="ab">
    <w:name w:val="Знак"/>
    <w:basedOn w:val="a"/>
    <w:uiPriority w:val="99"/>
    <w:rsid w:val="00E165B7"/>
    <w:pPr>
      <w:spacing w:after="160" w:line="240" w:lineRule="exact"/>
    </w:pPr>
    <w:rPr>
      <w:rFonts w:ascii="Tahoma" w:eastAsia="Times New Roman" w:hAnsi="Tahoma" w:cs="Times New Roman"/>
      <w:sz w:val="20"/>
      <w:szCs w:val="20"/>
      <w:lang w:val="en-US"/>
    </w:rPr>
  </w:style>
  <w:style w:type="numbering" w:customStyle="1" w:styleId="110">
    <w:name w:val="Текущий список11"/>
    <w:rsid w:val="00962E8D"/>
  </w:style>
  <w:style w:type="numbering" w:customStyle="1" w:styleId="12">
    <w:name w:val="Текущий список12"/>
    <w:rsid w:val="00715C86"/>
    <w:pPr>
      <w:numPr>
        <w:numId w:val="3"/>
      </w:numPr>
    </w:pPr>
  </w:style>
  <w:style w:type="paragraph" w:styleId="ac">
    <w:name w:val="List Paragraph"/>
    <w:basedOn w:val="a"/>
    <w:uiPriority w:val="34"/>
    <w:qFormat/>
    <w:rsid w:val="00AF5792"/>
    <w:pPr>
      <w:ind w:left="720"/>
      <w:contextualSpacing/>
    </w:pPr>
  </w:style>
  <w:style w:type="paragraph" w:customStyle="1" w:styleId="ReportMain">
    <w:name w:val="Report_Main"/>
    <w:basedOn w:val="a"/>
    <w:link w:val="ReportMain0"/>
    <w:rsid w:val="00E412ED"/>
    <w:pPr>
      <w:spacing w:after="0" w:line="240" w:lineRule="auto"/>
    </w:pPr>
    <w:rPr>
      <w:rFonts w:ascii="Times New Roman" w:hAnsi="Times New Roman" w:cs="Times New Roman"/>
      <w:sz w:val="24"/>
    </w:rPr>
  </w:style>
  <w:style w:type="character" w:customStyle="1" w:styleId="ReportMain0">
    <w:name w:val="Report_Main Знак"/>
    <w:basedOn w:val="a0"/>
    <w:link w:val="ReportMain"/>
    <w:rsid w:val="00E412ED"/>
    <w:rPr>
      <w:rFonts w:ascii="Times New Roman" w:eastAsiaTheme="minorHAnsi" w:hAnsi="Times New Roman" w:cs="Times New Roman"/>
      <w:sz w:val="24"/>
    </w:rPr>
  </w:style>
  <w:style w:type="character" w:customStyle="1" w:styleId="11">
    <w:name w:val="Заголовок 1 Знак"/>
    <w:basedOn w:val="a0"/>
    <w:link w:val="10"/>
    <w:uiPriority w:val="99"/>
    <w:rsid w:val="007069BA"/>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rsid w:val="00A755F7"/>
    <w:rPr>
      <w:rFonts w:ascii="Arial" w:hAnsi="Arial" w:cs="Times New Roman"/>
      <w:b/>
      <w:bCs/>
      <w:i/>
      <w:iCs/>
      <w:sz w:val="28"/>
      <w:szCs w:val="28"/>
      <w:lang w:eastAsia="ru-RU"/>
    </w:rPr>
  </w:style>
  <w:style w:type="character" w:customStyle="1" w:styleId="30">
    <w:name w:val="Заголовок 3 Знак"/>
    <w:basedOn w:val="a0"/>
    <w:link w:val="3"/>
    <w:rsid w:val="00A755F7"/>
    <w:rPr>
      <w:rFonts w:ascii="Cambria" w:eastAsia="Times New Roman" w:hAnsi="Cambria" w:cs="Times New Roman"/>
      <w:b/>
      <w:bCs/>
      <w:sz w:val="26"/>
      <w:szCs w:val="26"/>
    </w:rPr>
  </w:style>
  <w:style w:type="character" w:customStyle="1" w:styleId="40">
    <w:name w:val="Заголовок 4 Знак"/>
    <w:basedOn w:val="a0"/>
    <w:link w:val="4"/>
    <w:rsid w:val="00A755F7"/>
    <w:rPr>
      <w:rFonts w:ascii="Times New Roman" w:hAnsi="Times New Roman" w:cs="Times New Roman"/>
      <w:b/>
      <w:bCs/>
      <w:sz w:val="28"/>
      <w:szCs w:val="28"/>
      <w:lang w:eastAsia="ru-RU"/>
    </w:rPr>
  </w:style>
  <w:style w:type="character" w:customStyle="1" w:styleId="50">
    <w:name w:val="Заголовок 5 Знак"/>
    <w:basedOn w:val="a0"/>
    <w:link w:val="5"/>
    <w:rsid w:val="00A755F7"/>
    <w:rPr>
      <w:rFonts w:ascii="Cambria" w:hAnsi="Cambria" w:cs="Times New Roman"/>
      <w:color w:val="243F60"/>
      <w:sz w:val="24"/>
      <w:szCs w:val="24"/>
      <w:lang w:eastAsia="ru-RU"/>
    </w:rPr>
  </w:style>
  <w:style w:type="character" w:customStyle="1" w:styleId="60">
    <w:name w:val="Заголовок 6 Знак"/>
    <w:basedOn w:val="a0"/>
    <w:link w:val="6"/>
    <w:uiPriority w:val="99"/>
    <w:rsid w:val="00A755F7"/>
    <w:rPr>
      <w:rFonts w:ascii="Times New Roman" w:hAnsi="Times New Roman" w:cs="Times New Roman"/>
      <w:b/>
      <w:bCs/>
      <w:sz w:val="20"/>
      <w:szCs w:val="20"/>
      <w:lang w:eastAsia="ru-RU"/>
    </w:rPr>
  </w:style>
  <w:style w:type="character" w:customStyle="1" w:styleId="70">
    <w:name w:val="Заголовок 7 Знак"/>
    <w:basedOn w:val="a0"/>
    <w:link w:val="7"/>
    <w:uiPriority w:val="99"/>
    <w:rsid w:val="00A755F7"/>
    <w:rPr>
      <w:rFonts w:ascii="Calibri" w:eastAsia="Times New Roman" w:hAnsi="Calibri" w:cs="Times New Roman"/>
      <w:sz w:val="24"/>
      <w:szCs w:val="24"/>
    </w:rPr>
  </w:style>
  <w:style w:type="character" w:customStyle="1" w:styleId="Heading5Char">
    <w:name w:val="Heading 5 Char"/>
    <w:uiPriority w:val="99"/>
    <w:semiHidden/>
    <w:rsid w:val="00A755F7"/>
    <w:rPr>
      <w:rFonts w:ascii="Calibri" w:hAnsi="Calibri"/>
      <w:b/>
      <w:i/>
      <w:sz w:val="26"/>
      <w:lang w:eastAsia="en-US"/>
    </w:rPr>
  </w:style>
  <w:style w:type="paragraph" w:styleId="21">
    <w:name w:val="Body Text Indent 2"/>
    <w:basedOn w:val="a"/>
    <w:link w:val="22"/>
    <w:rsid w:val="00A755F7"/>
    <w:pPr>
      <w:spacing w:after="120" w:line="480" w:lineRule="auto"/>
      <w:ind w:left="283"/>
    </w:pPr>
    <w:rPr>
      <w:rFonts w:ascii="Times New Roman" w:eastAsia="Calibri" w:hAnsi="Times New Roman" w:cs="Times New Roman"/>
      <w:sz w:val="24"/>
      <w:szCs w:val="24"/>
      <w:lang w:eastAsia="ru-RU"/>
    </w:rPr>
  </w:style>
  <w:style w:type="character" w:customStyle="1" w:styleId="22">
    <w:name w:val="Основной текст с отступом 2 Знак"/>
    <w:basedOn w:val="a0"/>
    <w:link w:val="21"/>
    <w:rsid w:val="00A755F7"/>
    <w:rPr>
      <w:rFonts w:ascii="Times New Roman" w:hAnsi="Times New Roman" w:cs="Times New Roman"/>
      <w:sz w:val="24"/>
      <w:szCs w:val="24"/>
      <w:lang w:eastAsia="ru-RU"/>
    </w:rPr>
  </w:style>
  <w:style w:type="paragraph" w:styleId="ad">
    <w:name w:val="Body Text"/>
    <w:basedOn w:val="a"/>
    <w:link w:val="ae"/>
    <w:rsid w:val="00A755F7"/>
    <w:pPr>
      <w:spacing w:after="120" w:line="240" w:lineRule="auto"/>
    </w:pPr>
    <w:rPr>
      <w:rFonts w:ascii="Times New Roman" w:eastAsia="Calibri" w:hAnsi="Times New Roman" w:cs="Times New Roman"/>
      <w:sz w:val="20"/>
      <w:szCs w:val="20"/>
      <w:lang w:eastAsia="ru-RU"/>
    </w:rPr>
  </w:style>
  <w:style w:type="character" w:customStyle="1" w:styleId="ae">
    <w:name w:val="Основной текст Знак"/>
    <w:basedOn w:val="a0"/>
    <w:link w:val="ad"/>
    <w:rsid w:val="00A755F7"/>
    <w:rPr>
      <w:rFonts w:ascii="Times New Roman" w:hAnsi="Times New Roman" w:cs="Times New Roman"/>
      <w:sz w:val="20"/>
      <w:szCs w:val="20"/>
      <w:lang w:eastAsia="ru-RU"/>
    </w:rPr>
  </w:style>
  <w:style w:type="paragraph" w:customStyle="1" w:styleId="13">
    <w:name w:val="Стиль 1"/>
    <w:aliases w:val="5"/>
    <w:basedOn w:val="a"/>
    <w:next w:val="a"/>
    <w:uiPriority w:val="99"/>
    <w:rsid w:val="00A755F7"/>
    <w:pPr>
      <w:spacing w:after="0" w:line="360" w:lineRule="auto"/>
      <w:ind w:left="851" w:hanging="851"/>
      <w:jc w:val="both"/>
    </w:pPr>
    <w:rPr>
      <w:rFonts w:ascii="Times New Roman" w:eastAsia="Times New Roman" w:hAnsi="Times New Roman" w:cs="Times New Roman"/>
      <w:sz w:val="28"/>
      <w:szCs w:val="24"/>
      <w:lang w:eastAsia="ru-RU"/>
    </w:rPr>
  </w:style>
  <w:style w:type="paragraph" w:styleId="af">
    <w:name w:val="caption"/>
    <w:basedOn w:val="a"/>
    <w:next w:val="a"/>
    <w:uiPriority w:val="99"/>
    <w:qFormat/>
    <w:rsid w:val="00A755F7"/>
    <w:pPr>
      <w:spacing w:after="0" w:line="240" w:lineRule="auto"/>
    </w:pPr>
    <w:rPr>
      <w:rFonts w:ascii="Times New Roman" w:eastAsia="Times New Roman" w:hAnsi="Times New Roman" w:cs="Times New Roman"/>
      <w:sz w:val="28"/>
      <w:szCs w:val="24"/>
      <w:lang w:eastAsia="ru-RU"/>
    </w:rPr>
  </w:style>
  <w:style w:type="paragraph" w:styleId="af0">
    <w:name w:val="Title"/>
    <w:basedOn w:val="a"/>
    <w:link w:val="14"/>
    <w:qFormat/>
    <w:rsid w:val="00A755F7"/>
    <w:pPr>
      <w:overflowPunct w:val="0"/>
      <w:autoSpaceDE w:val="0"/>
      <w:autoSpaceDN w:val="0"/>
      <w:adjustRightInd w:val="0"/>
      <w:spacing w:after="0" w:line="240" w:lineRule="auto"/>
      <w:jc w:val="center"/>
      <w:textAlignment w:val="baseline"/>
    </w:pPr>
    <w:rPr>
      <w:rFonts w:ascii="Times New Roman" w:eastAsia="Calibri" w:hAnsi="Times New Roman" w:cs="Times New Roman"/>
      <w:b/>
      <w:sz w:val="20"/>
      <w:szCs w:val="20"/>
      <w:lang w:eastAsia="ru-RU"/>
    </w:rPr>
  </w:style>
  <w:style w:type="character" w:customStyle="1" w:styleId="14">
    <w:name w:val="Название Знак1"/>
    <w:basedOn w:val="a0"/>
    <w:link w:val="af0"/>
    <w:uiPriority w:val="10"/>
    <w:rsid w:val="00A755F7"/>
    <w:rPr>
      <w:rFonts w:ascii="Times New Roman" w:hAnsi="Times New Roman" w:cs="Times New Roman"/>
      <w:b/>
      <w:sz w:val="20"/>
      <w:szCs w:val="20"/>
      <w:lang w:eastAsia="ru-RU"/>
    </w:rPr>
  </w:style>
  <w:style w:type="paragraph" w:styleId="23">
    <w:name w:val="Body Text 2"/>
    <w:basedOn w:val="a"/>
    <w:link w:val="24"/>
    <w:rsid w:val="00A755F7"/>
    <w:pPr>
      <w:spacing w:after="120" w:line="480" w:lineRule="auto"/>
    </w:pPr>
    <w:rPr>
      <w:rFonts w:ascii="Times New Roman" w:eastAsia="Calibri" w:hAnsi="Times New Roman" w:cs="Times New Roman"/>
      <w:sz w:val="20"/>
      <w:szCs w:val="20"/>
      <w:lang w:eastAsia="ru-RU"/>
    </w:rPr>
  </w:style>
  <w:style w:type="character" w:customStyle="1" w:styleId="24">
    <w:name w:val="Основной текст 2 Знак"/>
    <w:basedOn w:val="a0"/>
    <w:link w:val="23"/>
    <w:uiPriority w:val="99"/>
    <w:rsid w:val="00A755F7"/>
    <w:rPr>
      <w:rFonts w:ascii="Times New Roman" w:hAnsi="Times New Roman" w:cs="Times New Roman"/>
      <w:sz w:val="20"/>
      <w:szCs w:val="20"/>
      <w:lang w:eastAsia="ru-RU"/>
    </w:rPr>
  </w:style>
  <w:style w:type="paragraph" w:styleId="af1">
    <w:name w:val="Body Text Indent"/>
    <w:basedOn w:val="a"/>
    <w:link w:val="af2"/>
    <w:rsid w:val="00A755F7"/>
    <w:pPr>
      <w:spacing w:after="120" w:line="240" w:lineRule="auto"/>
      <w:ind w:left="283"/>
    </w:pPr>
    <w:rPr>
      <w:rFonts w:ascii="Times New Roman" w:eastAsia="Calibri" w:hAnsi="Times New Roman" w:cs="Times New Roman"/>
      <w:sz w:val="20"/>
      <w:szCs w:val="20"/>
      <w:lang w:eastAsia="ru-RU"/>
    </w:rPr>
  </w:style>
  <w:style w:type="character" w:customStyle="1" w:styleId="af2">
    <w:name w:val="Основной текст с отступом Знак"/>
    <w:basedOn w:val="a0"/>
    <w:link w:val="af1"/>
    <w:rsid w:val="00A755F7"/>
    <w:rPr>
      <w:rFonts w:ascii="Times New Roman" w:hAnsi="Times New Roman" w:cs="Times New Roman"/>
      <w:sz w:val="20"/>
      <w:szCs w:val="20"/>
      <w:lang w:eastAsia="ru-RU"/>
    </w:rPr>
  </w:style>
  <w:style w:type="character" w:customStyle="1" w:styleId="130">
    <w:name w:val="Знак Знак13"/>
    <w:uiPriority w:val="99"/>
    <w:rsid w:val="00A755F7"/>
    <w:rPr>
      <w:rFonts w:ascii="Times New Roman" w:hAnsi="Times New Roman"/>
      <w:sz w:val="20"/>
      <w:lang w:eastAsia="ru-RU"/>
    </w:rPr>
  </w:style>
  <w:style w:type="paragraph" w:customStyle="1" w:styleId="af3">
    <w:name w:val="список с точками"/>
    <w:basedOn w:val="a"/>
    <w:uiPriority w:val="99"/>
    <w:rsid w:val="00A755F7"/>
    <w:pPr>
      <w:tabs>
        <w:tab w:val="num" w:pos="720"/>
        <w:tab w:val="num" w:pos="756"/>
      </w:tabs>
      <w:spacing w:after="0" w:line="312" w:lineRule="auto"/>
      <w:ind w:left="756" w:hanging="360"/>
      <w:jc w:val="both"/>
    </w:pPr>
    <w:rPr>
      <w:rFonts w:ascii="Times New Roman" w:eastAsia="Arial Unicode MS" w:hAnsi="Times New Roman" w:cs="Times New Roman"/>
      <w:sz w:val="24"/>
      <w:szCs w:val="24"/>
      <w:lang w:eastAsia="ru-RU"/>
    </w:rPr>
  </w:style>
  <w:style w:type="character" w:styleId="af4">
    <w:name w:val="page number"/>
    <w:rsid w:val="00A755F7"/>
    <w:rPr>
      <w:rFonts w:cs="Times New Roman"/>
    </w:rPr>
  </w:style>
  <w:style w:type="paragraph" w:customStyle="1" w:styleId="15">
    <w:name w:val="Без интервала1"/>
    <w:uiPriority w:val="99"/>
    <w:rsid w:val="00A755F7"/>
    <w:pPr>
      <w:spacing w:after="0" w:line="240" w:lineRule="auto"/>
    </w:pPr>
    <w:rPr>
      <w:rFonts w:ascii="Calibri" w:eastAsia="Times New Roman" w:hAnsi="Calibri" w:cs="Times New Roman"/>
    </w:rPr>
  </w:style>
  <w:style w:type="paragraph" w:customStyle="1" w:styleId="16">
    <w:name w:val="Абзац списка1"/>
    <w:basedOn w:val="a"/>
    <w:uiPriority w:val="99"/>
    <w:rsid w:val="00A755F7"/>
    <w:pPr>
      <w:ind w:left="720"/>
      <w:contextualSpacing/>
    </w:pPr>
    <w:rPr>
      <w:rFonts w:ascii="Calibri" w:eastAsia="Times New Roman" w:hAnsi="Calibri" w:cs="Times New Roman"/>
    </w:rPr>
  </w:style>
  <w:style w:type="character" w:customStyle="1" w:styleId="25">
    <w:name w:val="Знак Знак2"/>
    <w:uiPriority w:val="99"/>
    <w:rsid w:val="00A755F7"/>
    <w:rPr>
      <w:rFonts w:ascii="Tahoma" w:hAnsi="Tahoma"/>
      <w:sz w:val="16"/>
    </w:rPr>
  </w:style>
  <w:style w:type="paragraph" w:styleId="af5">
    <w:name w:val="Normal (Web)"/>
    <w:basedOn w:val="a"/>
    <w:rsid w:val="00A755F7"/>
    <w:pPr>
      <w:spacing w:after="0" w:line="240" w:lineRule="auto"/>
    </w:pPr>
    <w:rPr>
      <w:rFonts w:ascii="Times New Roman" w:eastAsia="Calibri" w:hAnsi="Times New Roman" w:cs="Times New Roman"/>
      <w:sz w:val="19"/>
      <w:szCs w:val="19"/>
      <w:lang w:eastAsia="ru-RU"/>
    </w:rPr>
  </w:style>
  <w:style w:type="paragraph" w:customStyle="1" w:styleId="formattext">
    <w:name w:val="formattext"/>
    <w:basedOn w:val="a"/>
    <w:rsid w:val="00A755F7"/>
    <w:pPr>
      <w:spacing w:after="0" w:line="240" w:lineRule="auto"/>
    </w:pPr>
    <w:rPr>
      <w:rFonts w:ascii="Times New Roman" w:eastAsia="Calibri" w:hAnsi="Times New Roman" w:cs="Times New Roman"/>
      <w:sz w:val="19"/>
      <w:szCs w:val="19"/>
      <w:lang w:eastAsia="ru-RU"/>
    </w:rPr>
  </w:style>
  <w:style w:type="paragraph" w:customStyle="1" w:styleId="headertext">
    <w:name w:val="headertext"/>
    <w:basedOn w:val="a"/>
    <w:uiPriority w:val="99"/>
    <w:rsid w:val="00A755F7"/>
    <w:pPr>
      <w:keepNext/>
      <w:spacing w:before="90" w:after="15" w:line="240" w:lineRule="auto"/>
    </w:pPr>
    <w:rPr>
      <w:rFonts w:ascii="Arial" w:eastAsia="Calibri" w:hAnsi="Arial" w:cs="Arial"/>
      <w:b/>
      <w:bCs/>
      <w:color w:val="00009A"/>
      <w:lang w:eastAsia="ru-RU"/>
    </w:rPr>
  </w:style>
  <w:style w:type="character" w:customStyle="1" w:styleId="17">
    <w:name w:val="Знак Знак1"/>
    <w:uiPriority w:val="99"/>
    <w:rsid w:val="00A755F7"/>
    <w:rPr>
      <w:b/>
      <w:sz w:val="24"/>
    </w:rPr>
  </w:style>
  <w:style w:type="character" w:customStyle="1" w:styleId="51">
    <w:name w:val="Знак Знак5"/>
    <w:uiPriority w:val="99"/>
    <w:semiHidden/>
    <w:rsid w:val="00A755F7"/>
    <w:rPr>
      <w:rFonts w:ascii="Cambria" w:hAnsi="Cambria"/>
      <w:b/>
      <w:i/>
      <w:sz w:val="28"/>
    </w:rPr>
  </w:style>
  <w:style w:type="character" w:customStyle="1" w:styleId="31">
    <w:name w:val="Знак Знак3"/>
    <w:uiPriority w:val="99"/>
    <w:semiHidden/>
    <w:rsid w:val="00A755F7"/>
    <w:rPr>
      <w:rFonts w:ascii="Calibri" w:hAnsi="Calibri"/>
      <w:b/>
      <w:sz w:val="22"/>
    </w:rPr>
  </w:style>
  <w:style w:type="character" w:customStyle="1" w:styleId="af6">
    <w:name w:val="Знак Знак"/>
    <w:uiPriority w:val="99"/>
    <w:rsid w:val="00A755F7"/>
    <w:rPr>
      <w:sz w:val="24"/>
    </w:rPr>
  </w:style>
  <w:style w:type="paragraph" w:styleId="32">
    <w:name w:val="Body Text Indent 3"/>
    <w:basedOn w:val="a"/>
    <w:link w:val="33"/>
    <w:rsid w:val="00A755F7"/>
    <w:pPr>
      <w:spacing w:after="0" w:line="240" w:lineRule="auto"/>
      <w:ind w:left="240" w:hanging="240"/>
      <w:jc w:val="both"/>
    </w:pPr>
    <w:rPr>
      <w:rFonts w:ascii="Times New Roman" w:eastAsia="Times New Roman" w:hAnsi="Times New Roman" w:cs="Times New Roman"/>
      <w:sz w:val="16"/>
      <w:szCs w:val="16"/>
    </w:rPr>
  </w:style>
  <w:style w:type="character" w:customStyle="1" w:styleId="33">
    <w:name w:val="Основной текст с отступом 3 Знак"/>
    <w:basedOn w:val="a0"/>
    <w:link w:val="32"/>
    <w:rsid w:val="00A755F7"/>
    <w:rPr>
      <w:rFonts w:ascii="Times New Roman" w:eastAsia="Times New Roman" w:hAnsi="Times New Roman" w:cs="Times New Roman"/>
      <w:sz w:val="16"/>
      <w:szCs w:val="16"/>
    </w:rPr>
  </w:style>
  <w:style w:type="character" w:customStyle="1" w:styleId="131">
    <w:name w:val="Знак Знак131"/>
    <w:uiPriority w:val="99"/>
    <w:rsid w:val="00A755F7"/>
    <w:rPr>
      <w:rFonts w:ascii="Times New Roman" w:hAnsi="Times New Roman"/>
      <w:sz w:val="20"/>
      <w:lang w:eastAsia="ru-RU"/>
    </w:rPr>
  </w:style>
  <w:style w:type="character" w:styleId="af7">
    <w:name w:val="Emphasis"/>
    <w:uiPriority w:val="99"/>
    <w:qFormat/>
    <w:rsid w:val="00A755F7"/>
    <w:rPr>
      <w:rFonts w:cs="Times New Roman"/>
      <w:i/>
    </w:rPr>
  </w:style>
  <w:style w:type="paragraph" w:customStyle="1" w:styleId="unformattext">
    <w:name w:val="unformattext"/>
    <w:basedOn w:val="a"/>
    <w:uiPriority w:val="99"/>
    <w:rsid w:val="00A755F7"/>
    <w:pPr>
      <w:spacing w:after="0" w:line="240" w:lineRule="auto"/>
    </w:pPr>
    <w:rPr>
      <w:rFonts w:ascii="Times New Roman" w:eastAsia="Calibri" w:hAnsi="Times New Roman" w:cs="Times New Roman"/>
      <w:sz w:val="19"/>
      <w:szCs w:val="19"/>
      <w:lang w:eastAsia="ru-RU"/>
    </w:rPr>
  </w:style>
  <w:style w:type="paragraph" w:customStyle="1" w:styleId="af8">
    <w:name w:val="Содержимое таблицы"/>
    <w:basedOn w:val="ad"/>
    <w:rsid w:val="00A755F7"/>
    <w:pPr>
      <w:suppressLineNumbers/>
      <w:spacing w:after="0" w:line="336" w:lineRule="auto"/>
      <w:ind w:firstLine="851"/>
      <w:jc w:val="both"/>
    </w:pPr>
    <w:rPr>
      <w:sz w:val="28"/>
    </w:rPr>
  </w:style>
  <w:style w:type="paragraph" w:customStyle="1" w:styleId="WW-">
    <w:name w:val="WW-Название объекта"/>
    <w:basedOn w:val="a"/>
    <w:next w:val="a"/>
    <w:rsid w:val="00A755F7"/>
    <w:pPr>
      <w:suppressAutoHyphens/>
      <w:spacing w:after="0" w:line="336" w:lineRule="auto"/>
      <w:jc w:val="center"/>
    </w:pPr>
    <w:rPr>
      <w:rFonts w:ascii="Times New Roman" w:eastAsia="Calibri" w:hAnsi="Times New Roman" w:cs="Times New Roman"/>
      <w:sz w:val="28"/>
      <w:szCs w:val="20"/>
      <w:lang w:val="uk-UA" w:eastAsia="ru-RU"/>
    </w:rPr>
  </w:style>
  <w:style w:type="character" w:styleId="af9">
    <w:name w:val="Strong"/>
    <w:uiPriority w:val="99"/>
    <w:qFormat/>
    <w:rsid w:val="00A755F7"/>
    <w:rPr>
      <w:rFonts w:cs="Times New Roman"/>
      <w:b/>
    </w:rPr>
  </w:style>
  <w:style w:type="character" w:customStyle="1" w:styleId="apple-converted-space">
    <w:name w:val="apple-converted-space"/>
    <w:uiPriority w:val="99"/>
    <w:rsid w:val="00A755F7"/>
  </w:style>
  <w:style w:type="character" w:styleId="afa">
    <w:name w:val="Hyperlink"/>
    <w:uiPriority w:val="99"/>
    <w:rsid w:val="00A755F7"/>
    <w:rPr>
      <w:rFonts w:cs="Times New Roman"/>
      <w:color w:val="0000FF"/>
      <w:u w:val="single"/>
    </w:rPr>
  </w:style>
  <w:style w:type="character" w:styleId="afb">
    <w:name w:val="annotation reference"/>
    <w:semiHidden/>
    <w:rsid w:val="007C4CAB"/>
    <w:rPr>
      <w:rFonts w:cs="Times New Roman"/>
      <w:sz w:val="16"/>
    </w:rPr>
  </w:style>
  <w:style w:type="paragraph" w:customStyle="1" w:styleId="afc">
    <w:basedOn w:val="a"/>
    <w:next w:val="af0"/>
    <w:link w:val="afd"/>
    <w:qFormat/>
    <w:rsid w:val="007C4CAB"/>
    <w:pPr>
      <w:overflowPunct w:val="0"/>
      <w:autoSpaceDE w:val="0"/>
      <w:autoSpaceDN w:val="0"/>
      <w:adjustRightInd w:val="0"/>
      <w:spacing w:after="0" w:line="240" w:lineRule="auto"/>
      <w:jc w:val="center"/>
      <w:textAlignment w:val="baseline"/>
    </w:pPr>
    <w:rPr>
      <w:rFonts w:ascii="Times New Roman" w:eastAsia="Times New Roman" w:hAnsi="Times New Roman" w:cs="Times New Roman"/>
      <w:b/>
      <w:sz w:val="32"/>
      <w:szCs w:val="20"/>
      <w:lang w:eastAsia="ru-RU"/>
    </w:rPr>
  </w:style>
  <w:style w:type="character" w:customStyle="1" w:styleId="afd">
    <w:name w:val="Название Знак"/>
    <w:link w:val="afc"/>
    <w:rsid w:val="007C4CAB"/>
    <w:rPr>
      <w:b/>
      <w:sz w:val="32"/>
      <w:lang w:val="ru-RU" w:eastAsia="ru-RU" w:bidi="ar-SA"/>
    </w:rPr>
  </w:style>
  <w:style w:type="paragraph" w:styleId="afe">
    <w:name w:val="Subtitle"/>
    <w:basedOn w:val="a"/>
    <w:link w:val="aff"/>
    <w:qFormat/>
    <w:rsid w:val="00372942"/>
    <w:pPr>
      <w:spacing w:after="0" w:line="240" w:lineRule="auto"/>
    </w:pPr>
    <w:rPr>
      <w:rFonts w:ascii="Times New Roman" w:eastAsia="Times New Roman" w:hAnsi="Times New Roman" w:cs="Times New Roman"/>
      <w:sz w:val="28"/>
      <w:szCs w:val="20"/>
      <w:lang w:eastAsia="ru-RU"/>
    </w:rPr>
  </w:style>
  <w:style w:type="character" w:customStyle="1" w:styleId="aff">
    <w:name w:val="Подзаголовок Знак"/>
    <w:basedOn w:val="a0"/>
    <w:link w:val="afe"/>
    <w:rsid w:val="00372942"/>
    <w:rPr>
      <w:rFonts w:ascii="Times New Roman" w:eastAsia="Times New Roman" w:hAnsi="Times New Roman" w:cs="Times New Roman"/>
      <w:sz w:val="28"/>
      <w:szCs w:val="20"/>
      <w:lang w:eastAsia="ru-RU"/>
    </w:rPr>
  </w:style>
  <w:style w:type="character" w:customStyle="1" w:styleId="80">
    <w:name w:val="Заголовок 8 Знак"/>
    <w:basedOn w:val="a0"/>
    <w:link w:val="8"/>
    <w:rsid w:val="00056D2E"/>
    <w:rPr>
      <w:rFonts w:ascii="Times New Roman" w:eastAsia="Times New Roman" w:hAnsi="Times New Roman" w:cs="Times New Roman"/>
      <w:i/>
      <w:iCs/>
      <w:sz w:val="24"/>
      <w:szCs w:val="24"/>
      <w:lang w:eastAsia="ru-RU"/>
    </w:rPr>
  </w:style>
  <w:style w:type="paragraph" w:styleId="34">
    <w:name w:val="Body Text 3"/>
    <w:basedOn w:val="a"/>
    <w:link w:val="35"/>
    <w:rsid w:val="00056D2E"/>
    <w:pPr>
      <w:spacing w:after="0" w:line="240" w:lineRule="auto"/>
      <w:jc w:val="both"/>
    </w:pPr>
    <w:rPr>
      <w:rFonts w:ascii="Times New Roman" w:eastAsia="Times New Roman" w:hAnsi="Times New Roman" w:cs="Times New Roman"/>
      <w:b/>
      <w:sz w:val="28"/>
      <w:szCs w:val="20"/>
      <w:lang w:eastAsia="ru-RU"/>
    </w:rPr>
  </w:style>
  <w:style w:type="character" w:customStyle="1" w:styleId="35">
    <w:name w:val="Основной текст 3 Знак"/>
    <w:basedOn w:val="a0"/>
    <w:link w:val="34"/>
    <w:rsid w:val="00056D2E"/>
    <w:rPr>
      <w:rFonts w:ascii="Times New Roman" w:eastAsia="Times New Roman" w:hAnsi="Times New Roman" w:cs="Times New Roman"/>
      <w:b/>
      <w:sz w:val="28"/>
      <w:szCs w:val="20"/>
      <w:lang w:eastAsia="ru-RU"/>
    </w:rPr>
  </w:style>
  <w:style w:type="paragraph" w:customStyle="1" w:styleId="ConsNormal">
    <w:name w:val="ConsNormal"/>
    <w:rsid w:val="00056D2E"/>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0">
    <w:name w:val="Чертежный"/>
    <w:rsid w:val="00056D2E"/>
    <w:pPr>
      <w:spacing w:after="0" w:line="240" w:lineRule="auto"/>
      <w:jc w:val="both"/>
    </w:pPr>
    <w:rPr>
      <w:rFonts w:ascii="ISOCPEUR" w:eastAsia="Times New Roman" w:hAnsi="ISOCPEUR" w:cs="Times New Roman"/>
      <w:i/>
      <w:sz w:val="28"/>
      <w:szCs w:val="20"/>
      <w:lang w:val="uk-UA" w:eastAsia="ru-RU"/>
    </w:rPr>
  </w:style>
  <w:style w:type="paragraph" w:styleId="aff1">
    <w:name w:val="List"/>
    <w:basedOn w:val="ad"/>
    <w:rsid w:val="00056D2E"/>
    <w:pPr>
      <w:spacing w:after="0" w:line="336" w:lineRule="auto"/>
      <w:ind w:firstLine="851"/>
      <w:jc w:val="both"/>
    </w:pPr>
    <w:rPr>
      <w:rFonts w:eastAsia="Times New Roman"/>
      <w:sz w:val="28"/>
    </w:rPr>
  </w:style>
  <w:style w:type="paragraph" w:styleId="aff2">
    <w:name w:val="Plain Text"/>
    <w:basedOn w:val="a"/>
    <w:link w:val="aff3"/>
    <w:rsid w:val="00056D2E"/>
    <w:pPr>
      <w:spacing w:after="0" w:line="240" w:lineRule="auto"/>
    </w:pPr>
    <w:rPr>
      <w:rFonts w:ascii="Courier New" w:eastAsia="Times New Roman" w:hAnsi="Courier New" w:cs="Times New Roman"/>
      <w:sz w:val="20"/>
      <w:szCs w:val="20"/>
      <w:lang w:eastAsia="ru-RU"/>
    </w:rPr>
  </w:style>
  <w:style w:type="character" w:customStyle="1" w:styleId="aff3">
    <w:name w:val="Текст Знак"/>
    <w:basedOn w:val="a0"/>
    <w:link w:val="aff2"/>
    <w:rsid w:val="00056D2E"/>
    <w:rPr>
      <w:rFonts w:ascii="Courier New" w:eastAsia="Times New Roman" w:hAnsi="Courier New" w:cs="Times New Roman"/>
      <w:sz w:val="20"/>
      <w:szCs w:val="20"/>
      <w:lang w:eastAsia="ru-RU"/>
    </w:rPr>
  </w:style>
  <w:style w:type="paragraph" w:customStyle="1" w:styleId="aff4">
    <w:name w:val="Заголовок таблицы"/>
    <w:basedOn w:val="af8"/>
    <w:rsid w:val="00056D2E"/>
    <w:pPr>
      <w:jc w:val="center"/>
    </w:pPr>
    <w:rPr>
      <w:rFonts w:eastAsia="Times New Roman"/>
      <w:b/>
      <w:i/>
    </w:rPr>
  </w:style>
  <w:style w:type="paragraph" w:customStyle="1" w:styleId="aff5">
    <w:name w:val="Надпись"/>
    <w:basedOn w:val="a"/>
    <w:rsid w:val="00056D2E"/>
    <w:pPr>
      <w:suppressLineNumbers/>
      <w:spacing w:before="120" w:after="120" w:line="240" w:lineRule="auto"/>
      <w:jc w:val="both"/>
    </w:pPr>
    <w:rPr>
      <w:rFonts w:ascii="Times New Roman" w:eastAsia="Times New Roman" w:hAnsi="Times New Roman" w:cs="Times New Roman"/>
      <w:i/>
      <w:sz w:val="20"/>
      <w:szCs w:val="20"/>
      <w:lang w:eastAsia="ru-RU"/>
    </w:rPr>
  </w:style>
  <w:style w:type="paragraph" w:customStyle="1" w:styleId="aff6">
    <w:name w:val="Оглавление"/>
    <w:basedOn w:val="a"/>
    <w:rsid w:val="00056D2E"/>
    <w:pPr>
      <w:suppressLineNumbers/>
      <w:spacing w:after="0" w:line="240" w:lineRule="auto"/>
      <w:jc w:val="both"/>
    </w:pPr>
    <w:rPr>
      <w:rFonts w:ascii="Times New Roman" w:eastAsia="Times New Roman" w:hAnsi="Times New Roman" w:cs="Times New Roman"/>
      <w:sz w:val="28"/>
      <w:szCs w:val="20"/>
      <w:lang w:eastAsia="ru-RU"/>
    </w:rPr>
  </w:style>
  <w:style w:type="paragraph" w:customStyle="1" w:styleId="aff7">
    <w:name w:val="Переменные"/>
    <w:basedOn w:val="ad"/>
    <w:rsid w:val="00056D2E"/>
    <w:pPr>
      <w:tabs>
        <w:tab w:val="left" w:pos="964"/>
      </w:tabs>
      <w:spacing w:after="0" w:line="336" w:lineRule="auto"/>
      <w:ind w:left="482" w:hanging="482"/>
      <w:jc w:val="both"/>
    </w:pPr>
    <w:rPr>
      <w:rFonts w:eastAsia="Times New Roman"/>
      <w:sz w:val="28"/>
    </w:rPr>
  </w:style>
  <w:style w:type="paragraph" w:customStyle="1" w:styleId="WW-0">
    <w:name w:val="WW-Схема документа"/>
    <w:basedOn w:val="a"/>
    <w:rsid w:val="00056D2E"/>
    <w:pPr>
      <w:shd w:val="clear" w:color="auto" w:fill="000080"/>
      <w:spacing w:after="0" w:line="240" w:lineRule="auto"/>
      <w:jc w:val="both"/>
    </w:pPr>
    <w:rPr>
      <w:rFonts w:ascii="Times New Roman" w:eastAsia="Times New Roman" w:hAnsi="Times New Roman" w:cs="Times New Roman"/>
      <w:sz w:val="24"/>
      <w:szCs w:val="20"/>
      <w:lang w:eastAsia="ru-RU"/>
    </w:rPr>
  </w:style>
  <w:style w:type="paragraph" w:customStyle="1" w:styleId="aff8">
    <w:name w:val="Формула"/>
    <w:basedOn w:val="ad"/>
    <w:rsid w:val="00056D2E"/>
    <w:pPr>
      <w:tabs>
        <w:tab w:val="center" w:pos="4536"/>
        <w:tab w:val="right" w:pos="9356"/>
      </w:tabs>
      <w:spacing w:after="0" w:line="336" w:lineRule="auto"/>
      <w:jc w:val="both"/>
    </w:pPr>
    <w:rPr>
      <w:rFonts w:eastAsia="Times New Roman"/>
      <w:sz w:val="28"/>
    </w:rPr>
  </w:style>
  <w:style w:type="paragraph" w:customStyle="1" w:styleId="aff9">
    <w:name w:val="Листинг программы"/>
    <w:rsid w:val="00056D2E"/>
    <w:pPr>
      <w:suppressAutoHyphens/>
      <w:spacing w:after="0" w:line="240" w:lineRule="auto"/>
    </w:pPr>
    <w:rPr>
      <w:rFonts w:ascii="Times New Roman" w:eastAsia="Times New Roman" w:hAnsi="Times New Roman" w:cs="Times New Roman"/>
      <w:sz w:val="20"/>
      <w:szCs w:val="20"/>
      <w:lang w:eastAsia="ru-RU"/>
    </w:rPr>
  </w:style>
  <w:style w:type="paragraph" w:customStyle="1" w:styleId="WW-1">
    <w:name w:val="WW-Текст примечания"/>
    <w:basedOn w:val="a"/>
    <w:rsid w:val="00056D2E"/>
    <w:pPr>
      <w:spacing w:after="0" w:line="240" w:lineRule="auto"/>
      <w:jc w:val="both"/>
    </w:pPr>
    <w:rPr>
      <w:rFonts w:ascii="Journal" w:eastAsia="Times New Roman" w:hAnsi="Journal" w:cs="Times New Roman"/>
      <w:sz w:val="24"/>
      <w:szCs w:val="20"/>
      <w:lang w:eastAsia="ru-RU"/>
    </w:rPr>
  </w:style>
  <w:style w:type="paragraph" w:customStyle="1" w:styleId="140">
    <w:name w:val="Обычный + 14р"/>
    <w:basedOn w:val="a"/>
    <w:rsid w:val="00056D2E"/>
    <w:pPr>
      <w:tabs>
        <w:tab w:val="left" w:pos="-1080"/>
        <w:tab w:val="left" w:pos="-900"/>
      </w:tabs>
      <w:spacing w:after="0" w:line="240" w:lineRule="auto"/>
    </w:pPr>
    <w:rPr>
      <w:rFonts w:ascii="Times New Roman" w:eastAsia="Times New Roman" w:hAnsi="Times New Roman" w:cs="Times New Roman"/>
      <w:sz w:val="28"/>
      <w:szCs w:val="28"/>
      <w:lang w:val="en-US" w:eastAsia="ru-RU"/>
    </w:rPr>
  </w:style>
  <w:style w:type="character" w:customStyle="1" w:styleId="WW-2">
    <w:name w:val="WW-Основной шрифт абзаца"/>
    <w:rsid w:val="00056D2E"/>
  </w:style>
  <w:style w:type="character" w:customStyle="1" w:styleId="context1">
    <w:name w:val="context1"/>
    <w:basedOn w:val="a0"/>
    <w:rsid w:val="00056D2E"/>
    <w:rPr>
      <w:shd w:val="clear" w:color="auto" w:fill="FFFF00"/>
    </w:rPr>
  </w:style>
  <w:style w:type="paragraph" w:customStyle="1" w:styleId="affa">
    <w:basedOn w:val="a"/>
    <w:next w:val="af0"/>
    <w:qFormat/>
    <w:rsid w:val="00FA6CF6"/>
    <w:pPr>
      <w:overflowPunct w:val="0"/>
      <w:autoSpaceDE w:val="0"/>
      <w:autoSpaceDN w:val="0"/>
      <w:adjustRightInd w:val="0"/>
      <w:spacing w:after="0" w:line="240" w:lineRule="auto"/>
      <w:jc w:val="center"/>
      <w:textAlignment w:val="baseline"/>
    </w:pPr>
    <w:rPr>
      <w:rFonts w:ascii="Times New Roman" w:eastAsia="Times New Roman" w:hAnsi="Times New Roman" w:cs="Times New Roman"/>
      <w:b/>
      <w:sz w:val="32"/>
      <w:szCs w:val="20"/>
      <w:lang w:eastAsia="ru-RU"/>
    </w:rPr>
  </w:style>
  <w:style w:type="numbering" w:customStyle="1" w:styleId="18">
    <w:name w:val="Нет списка1"/>
    <w:next w:val="a2"/>
    <w:semiHidden/>
    <w:rsid w:val="00ED13AB"/>
  </w:style>
  <w:style w:type="table" w:customStyle="1" w:styleId="19">
    <w:name w:val="Сетка таблицы1"/>
    <w:basedOn w:val="a1"/>
    <w:next w:val="aa"/>
    <w:rsid w:val="00ED13A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b">
    <w:basedOn w:val="a"/>
    <w:next w:val="af0"/>
    <w:qFormat/>
    <w:rsid w:val="00ED13AB"/>
    <w:pPr>
      <w:overflowPunct w:val="0"/>
      <w:autoSpaceDE w:val="0"/>
      <w:autoSpaceDN w:val="0"/>
      <w:adjustRightInd w:val="0"/>
      <w:spacing w:after="0" w:line="240" w:lineRule="auto"/>
      <w:jc w:val="center"/>
      <w:textAlignment w:val="baseline"/>
    </w:pPr>
    <w:rPr>
      <w:rFonts w:ascii="Times New Roman" w:eastAsia="Times New Roman" w:hAnsi="Times New Roman" w:cs="Times New Roman"/>
      <w:b/>
      <w:sz w:val="32"/>
      <w:szCs w:val="20"/>
      <w:lang w:eastAsia="ru-RU"/>
    </w:rPr>
  </w:style>
  <w:style w:type="paragraph" w:styleId="affc">
    <w:name w:val="Block Text"/>
    <w:basedOn w:val="a"/>
    <w:rsid w:val="00ED13AB"/>
    <w:pPr>
      <w:spacing w:after="0" w:line="240" w:lineRule="auto"/>
      <w:ind w:left="-108" w:right="-108"/>
      <w:jc w:val="center"/>
    </w:pPr>
    <w:rPr>
      <w:rFonts w:ascii="Times New Roman" w:eastAsia="Times New Roman" w:hAnsi="Times New Roman" w:cs="Times New Roman"/>
      <w:sz w:val="32"/>
      <w:szCs w:val="20"/>
      <w:lang w:eastAsia="ru-RU"/>
    </w:rPr>
  </w:style>
  <w:style w:type="paragraph" w:customStyle="1" w:styleId="Default">
    <w:name w:val="Default"/>
    <w:rsid w:val="00B51CB0"/>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61">
    <w:name w:val="Основной текст6"/>
    <w:basedOn w:val="a"/>
    <w:rsid w:val="00B51CB0"/>
    <w:pPr>
      <w:widowControl w:val="0"/>
      <w:shd w:val="clear" w:color="auto" w:fill="FFFFFF"/>
      <w:spacing w:after="0" w:line="0" w:lineRule="atLeast"/>
      <w:ind w:hanging="1800"/>
      <w:jc w:val="both"/>
    </w:pPr>
    <w:rPr>
      <w:rFonts w:ascii="Times New Roman" w:eastAsia="Times New Roman" w:hAnsi="Times New Roman" w:cs="Times New Roman"/>
      <w:lang w:eastAsia="ru-RU" w:bidi="ru-RU"/>
    </w:rPr>
  </w:style>
  <w:style w:type="character" w:customStyle="1" w:styleId="36">
    <w:name w:val="Основной текст3"/>
    <w:rsid w:val="00B51CB0"/>
    <w:rPr>
      <w:rFonts w:ascii="Times New Roman" w:hAnsi="Times New Roman" w:cs="Times New Roman" w:hint="default"/>
      <w:color w:val="000000"/>
      <w:spacing w:val="0"/>
      <w:w w:val="100"/>
      <w:position w:val="0"/>
      <w:sz w:val="28"/>
      <w:szCs w:val="28"/>
      <w:u w:val="single"/>
      <w:shd w:val="clear" w:color="auto" w:fill="FFFFFF"/>
      <w:lang w:val="ru-RU" w:eastAsia="ru-RU"/>
    </w:rPr>
  </w:style>
  <w:style w:type="character" w:customStyle="1" w:styleId="affd">
    <w:name w:val="Основной текст + Полужирный"/>
    <w:rsid w:val="00B51CB0"/>
    <w:rPr>
      <w:rFonts w:ascii="Times New Roman" w:eastAsia="Times New Roman" w:hAnsi="Times New Roman" w:cs="Times New Roman" w:hint="default"/>
      <w:b/>
      <w:bCs/>
      <w:color w:val="000000"/>
      <w:spacing w:val="0"/>
      <w:w w:val="100"/>
      <w:position w:val="0"/>
      <w:sz w:val="22"/>
      <w:szCs w:val="22"/>
      <w:shd w:val="clear" w:color="auto" w:fill="FFFFFF"/>
      <w:lang w:val="ru-RU" w:eastAsia="ru-RU" w:bidi="ru-RU"/>
    </w:rPr>
  </w:style>
  <w:style w:type="character" w:customStyle="1" w:styleId="affe">
    <w:name w:val="Подпись к таблице"/>
    <w:rsid w:val="00B51CB0"/>
    <w:rPr>
      <w:rFonts w:ascii="Times New Roman" w:eastAsia="Times New Roman" w:hAnsi="Times New Roman" w:cs="Times New Roman" w:hint="default"/>
      <w:b/>
      <w:bCs/>
      <w:i w:val="0"/>
      <w:iCs w:val="0"/>
      <w:smallCaps w:val="0"/>
      <w:color w:val="000000"/>
      <w:spacing w:val="0"/>
      <w:w w:val="100"/>
      <w:position w:val="0"/>
      <w:sz w:val="22"/>
      <w:szCs w:val="22"/>
      <w:u w:val="single"/>
      <w:lang w:val="ru-RU" w:eastAsia="ru-RU" w:bidi="ru-RU"/>
    </w:rPr>
  </w:style>
  <w:style w:type="character" w:customStyle="1" w:styleId="afff">
    <w:name w:val="Подпись к таблице + Не полужирный"/>
    <w:aliases w:val="Курсив"/>
    <w:rsid w:val="00B51CB0"/>
    <w:rPr>
      <w:rFonts w:ascii="Times New Roman" w:eastAsia="Times New Roman" w:hAnsi="Times New Roman" w:cs="Times New Roman" w:hint="default"/>
      <w:b/>
      <w:bCs/>
      <w:i/>
      <w:iCs/>
      <w:smallCaps w:val="0"/>
      <w:strike w:val="0"/>
      <w:dstrike w:val="0"/>
      <w:color w:val="000000"/>
      <w:spacing w:val="0"/>
      <w:w w:val="100"/>
      <w:position w:val="0"/>
      <w:sz w:val="22"/>
      <w:szCs w:val="22"/>
      <w:u w:val="none"/>
      <w:effect w:val="none"/>
      <w:lang w:val="ru-RU" w:eastAsia="ru-RU" w:bidi="ru-RU"/>
    </w:rPr>
  </w:style>
  <w:style w:type="character" w:customStyle="1" w:styleId="26">
    <w:name w:val="Основной текст (2)_"/>
    <w:link w:val="27"/>
    <w:rsid w:val="00B51CB0"/>
    <w:rPr>
      <w:rFonts w:ascii="Times New Roman" w:eastAsia="Times New Roman" w:hAnsi="Times New Roman"/>
      <w:shd w:val="clear" w:color="auto" w:fill="FFFFFF"/>
    </w:rPr>
  </w:style>
  <w:style w:type="paragraph" w:customStyle="1" w:styleId="27">
    <w:name w:val="Основной текст (2)"/>
    <w:basedOn w:val="a"/>
    <w:link w:val="26"/>
    <w:rsid w:val="00B51CB0"/>
    <w:pPr>
      <w:widowControl w:val="0"/>
      <w:shd w:val="clear" w:color="auto" w:fill="FFFFFF"/>
      <w:spacing w:after="60" w:line="266" w:lineRule="exact"/>
      <w:ind w:hanging="420"/>
      <w:jc w:val="center"/>
    </w:pPr>
    <w:rPr>
      <w:rFonts w:ascii="Times New Roman" w:eastAsia="Times New Roman" w:hAnsi="Times New Roman"/>
    </w:rPr>
  </w:style>
  <w:style w:type="character" w:customStyle="1" w:styleId="211pt">
    <w:name w:val="Основной текст (2) + 11 pt"/>
    <w:rsid w:val="00B51CB0"/>
    <w:rPr>
      <w:rFonts w:ascii="Times New Roman" w:eastAsia="Times New Roman" w:hAnsi="Times New Roman" w:cs="Times New Roman"/>
      <w:color w:val="000000"/>
      <w:spacing w:val="0"/>
      <w:w w:val="100"/>
      <w:position w:val="0"/>
      <w:sz w:val="22"/>
      <w:szCs w:val="22"/>
      <w:shd w:val="clear" w:color="auto" w:fill="FFFFFF"/>
      <w:lang w:val="ru-RU" w:eastAsia="ru-RU" w:bidi="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Calibr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lsdException w:name="annotation reference" w:uiPriority="0"/>
    <w:lsdException w:name="page number"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nhideWhenUsed="0" w:qFormat="1"/>
    <w:lsdException w:name="Emphasis" w:semiHidden="0" w:unhideWhenUsed="0" w:qFormat="1"/>
    <w:lsdException w:name="Plain Text" w:uiPriority="0"/>
    <w:lsdException w:name="Normal (Web)"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6B37"/>
    <w:rPr>
      <w:rFonts w:eastAsiaTheme="minorHAnsi"/>
    </w:rPr>
  </w:style>
  <w:style w:type="paragraph" w:styleId="10">
    <w:name w:val="heading 1"/>
    <w:basedOn w:val="a"/>
    <w:next w:val="a"/>
    <w:link w:val="11"/>
    <w:qFormat/>
    <w:rsid w:val="007069B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A755F7"/>
    <w:pPr>
      <w:keepNext/>
      <w:tabs>
        <w:tab w:val="num" w:pos="1440"/>
      </w:tabs>
      <w:spacing w:before="240" w:after="60" w:line="240" w:lineRule="auto"/>
      <w:outlineLvl w:val="1"/>
    </w:pPr>
    <w:rPr>
      <w:rFonts w:ascii="Arial" w:eastAsia="Calibri" w:hAnsi="Arial" w:cs="Times New Roman"/>
      <w:b/>
      <w:bCs/>
      <w:i/>
      <w:iCs/>
      <w:sz w:val="28"/>
      <w:szCs w:val="28"/>
      <w:lang w:eastAsia="ru-RU"/>
    </w:rPr>
  </w:style>
  <w:style w:type="paragraph" w:styleId="3">
    <w:name w:val="heading 3"/>
    <w:basedOn w:val="a"/>
    <w:next w:val="a"/>
    <w:link w:val="30"/>
    <w:qFormat/>
    <w:rsid w:val="00A755F7"/>
    <w:pPr>
      <w:keepNext/>
      <w:spacing w:before="240" w:after="60" w:line="240" w:lineRule="auto"/>
      <w:outlineLvl w:val="2"/>
    </w:pPr>
    <w:rPr>
      <w:rFonts w:ascii="Cambria" w:eastAsia="Times New Roman" w:hAnsi="Cambria" w:cs="Times New Roman"/>
      <w:b/>
      <w:bCs/>
      <w:sz w:val="26"/>
      <w:szCs w:val="26"/>
    </w:rPr>
  </w:style>
  <w:style w:type="paragraph" w:styleId="4">
    <w:name w:val="heading 4"/>
    <w:basedOn w:val="a"/>
    <w:next w:val="a"/>
    <w:link w:val="40"/>
    <w:qFormat/>
    <w:rsid w:val="00A755F7"/>
    <w:pPr>
      <w:keepNext/>
      <w:spacing w:after="0" w:line="240" w:lineRule="auto"/>
      <w:outlineLvl w:val="3"/>
    </w:pPr>
    <w:rPr>
      <w:rFonts w:ascii="Times New Roman" w:eastAsia="Calibri" w:hAnsi="Times New Roman" w:cs="Times New Roman"/>
      <w:b/>
      <w:bCs/>
      <w:sz w:val="28"/>
      <w:szCs w:val="28"/>
      <w:lang w:eastAsia="ru-RU"/>
    </w:rPr>
  </w:style>
  <w:style w:type="paragraph" w:styleId="5">
    <w:name w:val="heading 5"/>
    <w:basedOn w:val="a"/>
    <w:next w:val="a"/>
    <w:link w:val="50"/>
    <w:qFormat/>
    <w:rsid w:val="00A755F7"/>
    <w:pPr>
      <w:keepNext/>
      <w:keepLines/>
      <w:spacing w:before="200" w:after="0" w:line="240" w:lineRule="auto"/>
      <w:outlineLvl w:val="4"/>
    </w:pPr>
    <w:rPr>
      <w:rFonts w:ascii="Cambria" w:eastAsia="Calibri" w:hAnsi="Cambria" w:cs="Times New Roman"/>
      <w:color w:val="243F60"/>
      <w:sz w:val="24"/>
      <w:szCs w:val="24"/>
      <w:lang w:eastAsia="ru-RU"/>
    </w:rPr>
  </w:style>
  <w:style w:type="paragraph" w:styleId="6">
    <w:name w:val="heading 6"/>
    <w:basedOn w:val="a"/>
    <w:next w:val="a"/>
    <w:link w:val="60"/>
    <w:qFormat/>
    <w:rsid w:val="00A755F7"/>
    <w:pPr>
      <w:spacing w:before="240" w:after="60" w:line="240" w:lineRule="auto"/>
      <w:outlineLvl w:val="5"/>
    </w:pPr>
    <w:rPr>
      <w:rFonts w:ascii="Times New Roman" w:eastAsia="Calibri" w:hAnsi="Times New Roman" w:cs="Times New Roman"/>
      <w:b/>
      <w:bCs/>
      <w:sz w:val="20"/>
      <w:szCs w:val="20"/>
      <w:lang w:eastAsia="ru-RU"/>
    </w:rPr>
  </w:style>
  <w:style w:type="paragraph" w:styleId="7">
    <w:name w:val="heading 7"/>
    <w:basedOn w:val="a"/>
    <w:next w:val="a"/>
    <w:link w:val="70"/>
    <w:qFormat/>
    <w:rsid w:val="00A755F7"/>
    <w:pPr>
      <w:spacing w:before="240" w:after="60" w:line="240" w:lineRule="auto"/>
      <w:outlineLvl w:val="6"/>
    </w:pPr>
    <w:rPr>
      <w:rFonts w:ascii="Calibri" w:eastAsia="Times New Roman" w:hAnsi="Calibri" w:cs="Times New Roman"/>
      <w:sz w:val="24"/>
      <w:szCs w:val="24"/>
    </w:rPr>
  </w:style>
  <w:style w:type="paragraph" w:styleId="8">
    <w:name w:val="heading 8"/>
    <w:basedOn w:val="a"/>
    <w:next w:val="a"/>
    <w:link w:val="80"/>
    <w:qFormat/>
    <w:rsid w:val="00056D2E"/>
    <w:pPr>
      <w:spacing w:before="240" w:after="60" w:line="240" w:lineRule="auto"/>
      <w:jc w:val="both"/>
      <w:outlineLvl w:val="7"/>
    </w:pPr>
    <w:rPr>
      <w:rFonts w:ascii="Times New Roman" w:eastAsia="Times New Roman" w:hAnsi="Times New Roman" w:cs="Times New Roman"/>
      <w:i/>
      <w:i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FC1234"/>
    <w:pPr>
      <w:spacing w:after="0" w:line="240" w:lineRule="auto"/>
    </w:pPr>
    <w:rPr>
      <w:rFonts w:eastAsiaTheme="minorHAnsi"/>
    </w:rPr>
  </w:style>
  <w:style w:type="paragraph" w:customStyle="1" w:styleId="ReportHead">
    <w:name w:val="Report_Head"/>
    <w:basedOn w:val="a"/>
    <w:link w:val="ReportHead0"/>
    <w:rsid w:val="00A71D9E"/>
    <w:pPr>
      <w:spacing w:after="0" w:line="240" w:lineRule="auto"/>
      <w:jc w:val="center"/>
    </w:pPr>
    <w:rPr>
      <w:rFonts w:ascii="Times New Roman" w:hAnsi="Times New Roman" w:cs="Times New Roman"/>
      <w:sz w:val="28"/>
    </w:rPr>
  </w:style>
  <w:style w:type="character" w:customStyle="1" w:styleId="ReportHead0">
    <w:name w:val="Report_Head Знак"/>
    <w:basedOn w:val="a0"/>
    <w:link w:val="ReportHead"/>
    <w:rsid w:val="00A71D9E"/>
    <w:rPr>
      <w:rFonts w:ascii="Times New Roman" w:eastAsiaTheme="minorHAnsi" w:hAnsi="Times New Roman" w:cs="Times New Roman"/>
      <w:sz w:val="28"/>
    </w:rPr>
  </w:style>
  <w:style w:type="paragraph" w:styleId="a4">
    <w:name w:val="Balloon Text"/>
    <w:basedOn w:val="a"/>
    <w:link w:val="a5"/>
    <w:semiHidden/>
    <w:unhideWhenUsed/>
    <w:rsid w:val="00EB4D3F"/>
    <w:pPr>
      <w:spacing w:after="0" w:line="240" w:lineRule="auto"/>
    </w:pPr>
    <w:rPr>
      <w:rFonts w:ascii="Tahoma" w:hAnsi="Tahoma" w:cs="Tahoma"/>
      <w:sz w:val="16"/>
      <w:szCs w:val="16"/>
    </w:rPr>
  </w:style>
  <w:style w:type="character" w:customStyle="1" w:styleId="a5">
    <w:name w:val="Текст выноски Знак"/>
    <w:basedOn w:val="a0"/>
    <w:link w:val="a4"/>
    <w:semiHidden/>
    <w:rsid w:val="00EB4D3F"/>
    <w:rPr>
      <w:rFonts w:ascii="Tahoma" w:eastAsiaTheme="minorHAnsi" w:hAnsi="Tahoma" w:cs="Tahoma"/>
      <w:sz w:val="16"/>
      <w:szCs w:val="16"/>
    </w:rPr>
  </w:style>
  <w:style w:type="paragraph" w:styleId="a6">
    <w:name w:val="header"/>
    <w:basedOn w:val="a"/>
    <w:link w:val="a7"/>
    <w:unhideWhenUsed/>
    <w:rsid w:val="0082248D"/>
    <w:pPr>
      <w:tabs>
        <w:tab w:val="center" w:pos="4677"/>
        <w:tab w:val="right" w:pos="9355"/>
      </w:tabs>
      <w:spacing w:after="0" w:line="240" w:lineRule="auto"/>
    </w:pPr>
  </w:style>
  <w:style w:type="character" w:customStyle="1" w:styleId="a7">
    <w:name w:val="Верхний колонтитул Знак"/>
    <w:basedOn w:val="a0"/>
    <w:link w:val="a6"/>
    <w:rsid w:val="0082248D"/>
    <w:rPr>
      <w:rFonts w:eastAsiaTheme="minorHAnsi"/>
    </w:rPr>
  </w:style>
  <w:style w:type="paragraph" w:styleId="a8">
    <w:name w:val="footer"/>
    <w:basedOn w:val="a"/>
    <w:link w:val="a9"/>
    <w:uiPriority w:val="99"/>
    <w:unhideWhenUsed/>
    <w:rsid w:val="0082248D"/>
    <w:pPr>
      <w:tabs>
        <w:tab w:val="center" w:pos="4677"/>
        <w:tab w:val="right" w:pos="9355"/>
      </w:tabs>
      <w:spacing w:after="0" w:line="240" w:lineRule="auto"/>
    </w:pPr>
  </w:style>
  <w:style w:type="character" w:customStyle="1" w:styleId="a9">
    <w:name w:val="Нижний колонтитул Знак"/>
    <w:basedOn w:val="a0"/>
    <w:link w:val="a8"/>
    <w:uiPriority w:val="99"/>
    <w:rsid w:val="0082248D"/>
    <w:rPr>
      <w:rFonts w:eastAsiaTheme="minorHAnsi"/>
    </w:rPr>
  </w:style>
  <w:style w:type="table" w:styleId="aa">
    <w:name w:val="Table Grid"/>
    <w:basedOn w:val="a1"/>
    <w:rsid w:val="00BD484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
    <w:name w:val="Текущий список1"/>
    <w:rsid w:val="00E165B7"/>
    <w:pPr>
      <w:numPr>
        <w:numId w:val="2"/>
      </w:numPr>
    </w:pPr>
  </w:style>
  <w:style w:type="paragraph" w:customStyle="1" w:styleId="ab">
    <w:name w:val="Знак"/>
    <w:basedOn w:val="a"/>
    <w:uiPriority w:val="99"/>
    <w:rsid w:val="00E165B7"/>
    <w:pPr>
      <w:spacing w:after="160" w:line="240" w:lineRule="exact"/>
    </w:pPr>
    <w:rPr>
      <w:rFonts w:ascii="Tahoma" w:eastAsia="Times New Roman" w:hAnsi="Tahoma" w:cs="Times New Roman"/>
      <w:sz w:val="20"/>
      <w:szCs w:val="20"/>
      <w:lang w:val="en-US"/>
    </w:rPr>
  </w:style>
  <w:style w:type="numbering" w:customStyle="1" w:styleId="110">
    <w:name w:val="Текущий список11"/>
    <w:rsid w:val="00962E8D"/>
  </w:style>
  <w:style w:type="numbering" w:customStyle="1" w:styleId="12">
    <w:name w:val="Текущий список12"/>
    <w:rsid w:val="00715C86"/>
    <w:pPr>
      <w:numPr>
        <w:numId w:val="3"/>
      </w:numPr>
    </w:pPr>
  </w:style>
  <w:style w:type="paragraph" w:styleId="ac">
    <w:name w:val="List Paragraph"/>
    <w:basedOn w:val="a"/>
    <w:uiPriority w:val="34"/>
    <w:qFormat/>
    <w:rsid w:val="00AF5792"/>
    <w:pPr>
      <w:ind w:left="720"/>
      <w:contextualSpacing/>
    </w:pPr>
  </w:style>
  <w:style w:type="paragraph" w:customStyle="1" w:styleId="ReportMain">
    <w:name w:val="Report_Main"/>
    <w:basedOn w:val="a"/>
    <w:link w:val="ReportMain0"/>
    <w:rsid w:val="00E412ED"/>
    <w:pPr>
      <w:spacing w:after="0" w:line="240" w:lineRule="auto"/>
    </w:pPr>
    <w:rPr>
      <w:rFonts w:ascii="Times New Roman" w:hAnsi="Times New Roman" w:cs="Times New Roman"/>
      <w:sz w:val="24"/>
    </w:rPr>
  </w:style>
  <w:style w:type="character" w:customStyle="1" w:styleId="ReportMain0">
    <w:name w:val="Report_Main Знак"/>
    <w:basedOn w:val="a0"/>
    <w:link w:val="ReportMain"/>
    <w:rsid w:val="00E412ED"/>
    <w:rPr>
      <w:rFonts w:ascii="Times New Roman" w:eastAsiaTheme="minorHAnsi" w:hAnsi="Times New Roman" w:cs="Times New Roman"/>
      <w:sz w:val="24"/>
    </w:rPr>
  </w:style>
  <w:style w:type="character" w:customStyle="1" w:styleId="11">
    <w:name w:val="Заголовок 1 Знак"/>
    <w:basedOn w:val="a0"/>
    <w:link w:val="10"/>
    <w:uiPriority w:val="99"/>
    <w:rsid w:val="007069BA"/>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rsid w:val="00A755F7"/>
    <w:rPr>
      <w:rFonts w:ascii="Arial" w:hAnsi="Arial" w:cs="Times New Roman"/>
      <w:b/>
      <w:bCs/>
      <w:i/>
      <w:iCs/>
      <w:sz w:val="28"/>
      <w:szCs w:val="28"/>
      <w:lang w:eastAsia="ru-RU"/>
    </w:rPr>
  </w:style>
  <w:style w:type="character" w:customStyle="1" w:styleId="30">
    <w:name w:val="Заголовок 3 Знак"/>
    <w:basedOn w:val="a0"/>
    <w:link w:val="3"/>
    <w:rsid w:val="00A755F7"/>
    <w:rPr>
      <w:rFonts w:ascii="Cambria" w:eastAsia="Times New Roman" w:hAnsi="Cambria" w:cs="Times New Roman"/>
      <w:b/>
      <w:bCs/>
      <w:sz w:val="26"/>
      <w:szCs w:val="26"/>
    </w:rPr>
  </w:style>
  <w:style w:type="character" w:customStyle="1" w:styleId="40">
    <w:name w:val="Заголовок 4 Знак"/>
    <w:basedOn w:val="a0"/>
    <w:link w:val="4"/>
    <w:rsid w:val="00A755F7"/>
    <w:rPr>
      <w:rFonts w:ascii="Times New Roman" w:hAnsi="Times New Roman" w:cs="Times New Roman"/>
      <w:b/>
      <w:bCs/>
      <w:sz w:val="28"/>
      <w:szCs w:val="28"/>
      <w:lang w:eastAsia="ru-RU"/>
    </w:rPr>
  </w:style>
  <w:style w:type="character" w:customStyle="1" w:styleId="50">
    <w:name w:val="Заголовок 5 Знак"/>
    <w:basedOn w:val="a0"/>
    <w:link w:val="5"/>
    <w:rsid w:val="00A755F7"/>
    <w:rPr>
      <w:rFonts w:ascii="Cambria" w:hAnsi="Cambria" w:cs="Times New Roman"/>
      <w:color w:val="243F60"/>
      <w:sz w:val="24"/>
      <w:szCs w:val="24"/>
      <w:lang w:eastAsia="ru-RU"/>
    </w:rPr>
  </w:style>
  <w:style w:type="character" w:customStyle="1" w:styleId="60">
    <w:name w:val="Заголовок 6 Знак"/>
    <w:basedOn w:val="a0"/>
    <w:link w:val="6"/>
    <w:uiPriority w:val="99"/>
    <w:rsid w:val="00A755F7"/>
    <w:rPr>
      <w:rFonts w:ascii="Times New Roman" w:hAnsi="Times New Roman" w:cs="Times New Roman"/>
      <w:b/>
      <w:bCs/>
      <w:sz w:val="20"/>
      <w:szCs w:val="20"/>
      <w:lang w:eastAsia="ru-RU"/>
    </w:rPr>
  </w:style>
  <w:style w:type="character" w:customStyle="1" w:styleId="70">
    <w:name w:val="Заголовок 7 Знак"/>
    <w:basedOn w:val="a0"/>
    <w:link w:val="7"/>
    <w:uiPriority w:val="99"/>
    <w:rsid w:val="00A755F7"/>
    <w:rPr>
      <w:rFonts w:ascii="Calibri" w:eastAsia="Times New Roman" w:hAnsi="Calibri" w:cs="Times New Roman"/>
      <w:sz w:val="24"/>
      <w:szCs w:val="24"/>
    </w:rPr>
  </w:style>
  <w:style w:type="character" w:customStyle="1" w:styleId="Heading5Char">
    <w:name w:val="Heading 5 Char"/>
    <w:uiPriority w:val="99"/>
    <w:semiHidden/>
    <w:rsid w:val="00A755F7"/>
    <w:rPr>
      <w:rFonts w:ascii="Calibri" w:hAnsi="Calibri"/>
      <w:b/>
      <w:i/>
      <w:sz w:val="26"/>
      <w:lang w:eastAsia="en-US"/>
    </w:rPr>
  </w:style>
  <w:style w:type="paragraph" w:styleId="21">
    <w:name w:val="Body Text Indent 2"/>
    <w:basedOn w:val="a"/>
    <w:link w:val="22"/>
    <w:rsid w:val="00A755F7"/>
    <w:pPr>
      <w:spacing w:after="120" w:line="480" w:lineRule="auto"/>
      <w:ind w:left="283"/>
    </w:pPr>
    <w:rPr>
      <w:rFonts w:ascii="Times New Roman" w:eastAsia="Calibri" w:hAnsi="Times New Roman" w:cs="Times New Roman"/>
      <w:sz w:val="24"/>
      <w:szCs w:val="24"/>
      <w:lang w:eastAsia="ru-RU"/>
    </w:rPr>
  </w:style>
  <w:style w:type="character" w:customStyle="1" w:styleId="22">
    <w:name w:val="Основной текст с отступом 2 Знак"/>
    <w:basedOn w:val="a0"/>
    <w:link w:val="21"/>
    <w:rsid w:val="00A755F7"/>
    <w:rPr>
      <w:rFonts w:ascii="Times New Roman" w:hAnsi="Times New Roman" w:cs="Times New Roman"/>
      <w:sz w:val="24"/>
      <w:szCs w:val="24"/>
      <w:lang w:eastAsia="ru-RU"/>
    </w:rPr>
  </w:style>
  <w:style w:type="paragraph" w:styleId="ad">
    <w:name w:val="Body Text"/>
    <w:basedOn w:val="a"/>
    <w:link w:val="ae"/>
    <w:rsid w:val="00A755F7"/>
    <w:pPr>
      <w:spacing w:after="120" w:line="240" w:lineRule="auto"/>
    </w:pPr>
    <w:rPr>
      <w:rFonts w:ascii="Times New Roman" w:eastAsia="Calibri" w:hAnsi="Times New Roman" w:cs="Times New Roman"/>
      <w:sz w:val="20"/>
      <w:szCs w:val="20"/>
      <w:lang w:eastAsia="ru-RU"/>
    </w:rPr>
  </w:style>
  <w:style w:type="character" w:customStyle="1" w:styleId="ae">
    <w:name w:val="Основной текст Знак"/>
    <w:basedOn w:val="a0"/>
    <w:link w:val="ad"/>
    <w:rsid w:val="00A755F7"/>
    <w:rPr>
      <w:rFonts w:ascii="Times New Roman" w:hAnsi="Times New Roman" w:cs="Times New Roman"/>
      <w:sz w:val="20"/>
      <w:szCs w:val="20"/>
      <w:lang w:eastAsia="ru-RU"/>
    </w:rPr>
  </w:style>
  <w:style w:type="paragraph" w:customStyle="1" w:styleId="13">
    <w:name w:val="Стиль 1"/>
    <w:aliases w:val="5"/>
    <w:basedOn w:val="a"/>
    <w:next w:val="a"/>
    <w:uiPriority w:val="99"/>
    <w:rsid w:val="00A755F7"/>
    <w:pPr>
      <w:spacing w:after="0" w:line="360" w:lineRule="auto"/>
      <w:ind w:left="851" w:hanging="851"/>
      <w:jc w:val="both"/>
    </w:pPr>
    <w:rPr>
      <w:rFonts w:ascii="Times New Roman" w:eastAsia="Times New Roman" w:hAnsi="Times New Roman" w:cs="Times New Roman"/>
      <w:sz w:val="28"/>
      <w:szCs w:val="24"/>
      <w:lang w:eastAsia="ru-RU"/>
    </w:rPr>
  </w:style>
  <w:style w:type="paragraph" w:styleId="af">
    <w:name w:val="caption"/>
    <w:basedOn w:val="a"/>
    <w:next w:val="a"/>
    <w:uiPriority w:val="99"/>
    <w:qFormat/>
    <w:rsid w:val="00A755F7"/>
    <w:pPr>
      <w:spacing w:after="0" w:line="240" w:lineRule="auto"/>
    </w:pPr>
    <w:rPr>
      <w:rFonts w:ascii="Times New Roman" w:eastAsia="Times New Roman" w:hAnsi="Times New Roman" w:cs="Times New Roman"/>
      <w:sz w:val="28"/>
      <w:szCs w:val="24"/>
      <w:lang w:eastAsia="ru-RU"/>
    </w:rPr>
  </w:style>
  <w:style w:type="paragraph" w:styleId="af0">
    <w:name w:val="Title"/>
    <w:basedOn w:val="a"/>
    <w:link w:val="14"/>
    <w:qFormat/>
    <w:rsid w:val="00A755F7"/>
    <w:pPr>
      <w:overflowPunct w:val="0"/>
      <w:autoSpaceDE w:val="0"/>
      <w:autoSpaceDN w:val="0"/>
      <w:adjustRightInd w:val="0"/>
      <w:spacing w:after="0" w:line="240" w:lineRule="auto"/>
      <w:jc w:val="center"/>
      <w:textAlignment w:val="baseline"/>
    </w:pPr>
    <w:rPr>
      <w:rFonts w:ascii="Times New Roman" w:eastAsia="Calibri" w:hAnsi="Times New Roman" w:cs="Times New Roman"/>
      <w:b/>
      <w:sz w:val="20"/>
      <w:szCs w:val="20"/>
      <w:lang w:eastAsia="ru-RU"/>
    </w:rPr>
  </w:style>
  <w:style w:type="character" w:customStyle="1" w:styleId="14">
    <w:name w:val="Название Знак1"/>
    <w:basedOn w:val="a0"/>
    <w:link w:val="af0"/>
    <w:uiPriority w:val="10"/>
    <w:rsid w:val="00A755F7"/>
    <w:rPr>
      <w:rFonts w:ascii="Times New Roman" w:hAnsi="Times New Roman" w:cs="Times New Roman"/>
      <w:b/>
      <w:sz w:val="20"/>
      <w:szCs w:val="20"/>
      <w:lang w:eastAsia="ru-RU"/>
    </w:rPr>
  </w:style>
  <w:style w:type="paragraph" w:styleId="23">
    <w:name w:val="Body Text 2"/>
    <w:basedOn w:val="a"/>
    <w:link w:val="24"/>
    <w:rsid w:val="00A755F7"/>
    <w:pPr>
      <w:spacing w:after="120" w:line="480" w:lineRule="auto"/>
    </w:pPr>
    <w:rPr>
      <w:rFonts w:ascii="Times New Roman" w:eastAsia="Calibri" w:hAnsi="Times New Roman" w:cs="Times New Roman"/>
      <w:sz w:val="20"/>
      <w:szCs w:val="20"/>
      <w:lang w:eastAsia="ru-RU"/>
    </w:rPr>
  </w:style>
  <w:style w:type="character" w:customStyle="1" w:styleId="24">
    <w:name w:val="Основной текст 2 Знак"/>
    <w:basedOn w:val="a0"/>
    <w:link w:val="23"/>
    <w:uiPriority w:val="99"/>
    <w:rsid w:val="00A755F7"/>
    <w:rPr>
      <w:rFonts w:ascii="Times New Roman" w:hAnsi="Times New Roman" w:cs="Times New Roman"/>
      <w:sz w:val="20"/>
      <w:szCs w:val="20"/>
      <w:lang w:eastAsia="ru-RU"/>
    </w:rPr>
  </w:style>
  <w:style w:type="paragraph" w:styleId="af1">
    <w:name w:val="Body Text Indent"/>
    <w:basedOn w:val="a"/>
    <w:link w:val="af2"/>
    <w:rsid w:val="00A755F7"/>
    <w:pPr>
      <w:spacing w:after="120" w:line="240" w:lineRule="auto"/>
      <w:ind w:left="283"/>
    </w:pPr>
    <w:rPr>
      <w:rFonts w:ascii="Times New Roman" w:eastAsia="Calibri" w:hAnsi="Times New Roman" w:cs="Times New Roman"/>
      <w:sz w:val="20"/>
      <w:szCs w:val="20"/>
      <w:lang w:eastAsia="ru-RU"/>
    </w:rPr>
  </w:style>
  <w:style w:type="character" w:customStyle="1" w:styleId="af2">
    <w:name w:val="Основной текст с отступом Знак"/>
    <w:basedOn w:val="a0"/>
    <w:link w:val="af1"/>
    <w:rsid w:val="00A755F7"/>
    <w:rPr>
      <w:rFonts w:ascii="Times New Roman" w:hAnsi="Times New Roman" w:cs="Times New Roman"/>
      <w:sz w:val="20"/>
      <w:szCs w:val="20"/>
      <w:lang w:eastAsia="ru-RU"/>
    </w:rPr>
  </w:style>
  <w:style w:type="character" w:customStyle="1" w:styleId="130">
    <w:name w:val="Знак Знак13"/>
    <w:uiPriority w:val="99"/>
    <w:rsid w:val="00A755F7"/>
    <w:rPr>
      <w:rFonts w:ascii="Times New Roman" w:hAnsi="Times New Roman"/>
      <w:sz w:val="20"/>
      <w:lang w:eastAsia="ru-RU"/>
    </w:rPr>
  </w:style>
  <w:style w:type="paragraph" w:customStyle="1" w:styleId="af3">
    <w:name w:val="список с точками"/>
    <w:basedOn w:val="a"/>
    <w:uiPriority w:val="99"/>
    <w:rsid w:val="00A755F7"/>
    <w:pPr>
      <w:tabs>
        <w:tab w:val="num" w:pos="720"/>
        <w:tab w:val="num" w:pos="756"/>
      </w:tabs>
      <w:spacing w:after="0" w:line="312" w:lineRule="auto"/>
      <w:ind w:left="756" w:hanging="360"/>
      <w:jc w:val="both"/>
    </w:pPr>
    <w:rPr>
      <w:rFonts w:ascii="Times New Roman" w:eastAsia="Arial Unicode MS" w:hAnsi="Times New Roman" w:cs="Times New Roman"/>
      <w:sz w:val="24"/>
      <w:szCs w:val="24"/>
      <w:lang w:eastAsia="ru-RU"/>
    </w:rPr>
  </w:style>
  <w:style w:type="character" w:styleId="af4">
    <w:name w:val="page number"/>
    <w:rsid w:val="00A755F7"/>
    <w:rPr>
      <w:rFonts w:cs="Times New Roman"/>
    </w:rPr>
  </w:style>
  <w:style w:type="paragraph" w:customStyle="1" w:styleId="15">
    <w:name w:val="Без интервала1"/>
    <w:uiPriority w:val="99"/>
    <w:rsid w:val="00A755F7"/>
    <w:pPr>
      <w:spacing w:after="0" w:line="240" w:lineRule="auto"/>
    </w:pPr>
    <w:rPr>
      <w:rFonts w:ascii="Calibri" w:eastAsia="Times New Roman" w:hAnsi="Calibri" w:cs="Times New Roman"/>
    </w:rPr>
  </w:style>
  <w:style w:type="paragraph" w:customStyle="1" w:styleId="16">
    <w:name w:val="Абзац списка1"/>
    <w:basedOn w:val="a"/>
    <w:uiPriority w:val="99"/>
    <w:rsid w:val="00A755F7"/>
    <w:pPr>
      <w:ind w:left="720"/>
      <w:contextualSpacing/>
    </w:pPr>
    <w:rPr>
      <w:rFonts w:ascii="Calibri" w:eastAsia="Times New Roman" w:hAnsi="Calibri" w:cs="Times New Roman"/>
    </w:rPr>
  </w:style>
  <w:style w:type="character" w:customStyle="1" w:styleId="25">
    <w:name w:val="Знак Знак2"/>
    <w:uiPriority w:val="99"/>
    <w:rsid w:val="00A755F7"/>
    <w:rPr>
      <w:rFonts w:ascii="Tahoma" w:hAnsi="Tahoma"/>
      <w:sz w:val="16"/>
    </w:rPr>
  </w:style>
  <w:style w:type="paragraph" w:styleId="af5">
    <w:name w:val="Normal (Web)"/>
    <w:basedOn w:val="a"/>
    <w:rsid w:val="00A755F7"/>
    <w:pPr>
      <w:spacing w:after="0" w:line="240" w:lineRule="auto"/>
    </w:pPr>
    <w:rPr>
      <w:rFonts w:ascii="Times New Roman" w:eastAsia="Calibri" w:hAnsi="Times New Roman" w:cs="Times New Roman"/>
      <w:sz w:val="19"/>
      <w:szCs w:val="19"/>
      <w:lang w:eastAsia="ru-RU"/>
    </w:rPr>
  </w:style>
  <w:style w:type="paragraph" w:customStyle="1" w:styleId="formattext">
    <w:name w:val="formattext"/>
    <w:basedOn w:val="a"/>
    <w:rsid w:val="00A755F7"/>
    <w:pPr>
      <w:spacing w:after="0" w:line="240" w:lineRule="auto"/>
    </w:pPr>
    <w:rPr>
      <w:rFonts w:ascii="Times New Roman" w:eastAsia="Calibri" w:hAnsi="Times New Roman" w:cs="Times New Roman"/>
      <w:sz w:val="19"/>
      <w:szCs w:val="19"/>
      <w:lang w:eastAsia="ru-RU"/>
    </w:rPr>
  </w:style>
  <w:style w:type="paragraph" w:customStyle="1" w:styleId="headertext">
    <w:name w:val="headertext"/>
    <w:basedOn w:val="a"/>
    <w:uiPriority w:val="99"/>
    <w:rsid w:val="00A755F7"/>
    <w:pPr>
      <w:keepNext/>
      <w:spacing w:before="90" w:after="15" w:line="240" w:lineRule="auto"/>
    </w:pPr>
    <w:rPr>
      <w:rFonts w:ascii="Arial" w:eastAsia="Calibri" w:hAnsi="Arial" w:cs="Arial"/>
      <w:b/>
      <w:bCs/>
      <w:color w:val="00009A"/>
      <w:lang w:eastAsia="ru-RU"/>
    </w:rPr>
  </w:style>
  <w:style w:type="character" w:customStyle="1" w:styleId="17">
    <w:name w:val="Знак Знак1"/>
    <w:uiPriority w:val="99"/>
    <w:rsid w:val="00A755F7"/>
    <w:rPr>
      <w:b/>
      <w:sz w:val="24"/>
    </w:rPr>
  </w:style>
  <w:style w:type="character" w:customStyle="1" w:styleId="51">
    <w:name w:val="Знак Знак5"/>
    <w:uiPriority w:val="99"/>
    <w:semiHidden/>
    <w:rsid w:val="00A755F7"/>
    <w:rPr>
      <w:rFonts w:ascii="Cambria" w:hAnsi="Cambria"/>
      <w:b/>
      <w:i/>
      <w:sz w:val="28"/>
    </w:rPr>
  </w:style>
  <w:style w:type="character" w:customStyle="1" w:styleId="31">
    <w:name w:val="Знак Знак3"/>
    <w:uiPriority w:val="99"/>
    <w:semiHidden/>
    <w:rsid w:val="00A755F7"/>
    <w:rPr>
      <w:rFonts w:ascii="Calibri" w:hAnsi="Calibri"/>
      <w:b/>
      <w:sz w:val="22"/>
    </w:rPr>
  </w:style>
  <w:style w:type="character" w:customStyle="1" w:styleId="af6">
    <w:name w:val="Знак Знак"/>
    <w:uiPriority w:val="99"/>
    <w:rsid w:val="00A755F7"/>
    <w:rPr>
      <w:sz w:val="24"/>
    </w:rPr>
  </w:style>
  <w:style w:type="paragraph" w:styleId="32">
    <w:name w:val="Body Text Indent 3"/>
    <w:basedOn w:val="a"/>
    <w:link w:val="33"/>
    <w:rsid w:val="00A755F7"/>
    <w:pPr>
      <w:spacing w:after="0" w:line="240" w:lineRule="auto"/>
      <w:ind w:left="240" w:hanging="240"/>
      <w:jc w:val="both"/>
    </w:pPr>
    <w:rPr>
      <w:rFonts w:ascii="Times New Roman" w:eastAsia="Times New Roman" w:hAnsi="Times New Roman" w:cs="Times New Roman"/>
      <w:sz w:val="16"/>
      <w:szCs w:val="16"/>
    </w:rPr>
  </w:style>
  <w:style w:type="character" w:customStyle="1" w:styleId="33">
    <w:name w:val="Основной текст с отступом 3 Знак"/>
    <w:basedOn w:val="a0"/>
    <w:link w:val="32"/>
    <w:rsid w:val="00A755F7"/>
    <w:rPr>
      <w:rFonts w:ascii="Times New Roman" w:eastAsia="Times New Roman" w:hAnsi="Times New Roman" w:cs="Times New Roman"/>
      <w:sz w:val="16"/>
      <w:szCs w:val="16"/>
    </w:rPr>
  </w:style>
  <w:style w:type="character" w:customStyle="1" w:styleId="131">
    <w:name w:val="Знак Знак131"/>
    <w:uiPriority w:val="99"/>
    <w:rsid w:val="00A755F7"/>
    <w:rPr>
      <w:rFonts w:ascii="Times New Roman" w:hAnsi="Times New Roman"/>
      <w:sz w:val="20"/>
      <w:lang w:eastAsia="ru-RU"/>
    </w:rPr>
  </w:style>
  <w:style w:type="character" w:styleId="af7">
    <w:name w:val="Emphasis"/>
    <w:uiPriority w:val="99"/>
    <w:qFormat/>
    <w:rsid w:val="00A755F7"/>
    <w:rPr>
      <w:rFonts w:cs="Times New Roman"/>
      <w:i/>
    </w:rPr>
  </w:style>
  <w:style w:type="paragraph" w:customStyle="1" w:styleId="unformattext">
    <w:name w:val="unformattext"/>
    <w:basedOn w:val="a"/>
    <w:uiPriority w:val="99"/>
    <w:rsid w:val="00A755F7"/>
    <w:pPr>
      <w:spacing w:after="0" w:line="240" w:lineRule="auto"/>
    </w:pPr>
    <w:rPr>
      <w:rFonts w:ascii="Times New Roman" w:eastAsia="Calibri" w:hAnsi="Times New Roman" w:cs="Times New Roman"/>
      <w:sz w:val="19"/>
      <w:szCs w:val="19"/>
      <w:lang w:eastAsia="ru-RU"/>
    </w:rPr>
  </w:style>
  <w:style w:type="paragraph" w:customStyle="1" w:styleId="af8">
    <w:name w:val="Содержимое таблицы"/>
    <w:basedOn w:val="ad"/>
    <w:rsid w:val="00A755F7"/>
    <w:pPr>
      <w:suppressLineNumbers/>
      <w:spacing w:after="0" w:line="336" w:lineRule="auto"/>
      <w:ind w:firstLine="851"/>
      <w:jc w:val="both"/>
    </w:pPr>
    <w:rPr>
      <w:sz w:val="28"/>
    </w:rPr>
  </w:style>
  <w:style w:type="paragraph" w:customStyle="1" w:styleId="WW-">
    <w:name w:val="WW-Название объекта"/>
    <w:basedOn w:val="a"/>
    <w:next w:val="a"/>
    <w:rsid w:val="00A755F7"/>
    <w:pPr>
      <w:suppressAutoHyphens/>
      <w:spacing w:after="0" w:line="336" w:lineRule="auto"/>
      <w:jc w:val="center"/>
    </w:pPr>
    <w:rPr>
      <w:rFonts w:ascii="Times New Roman" w:eastAsia="Calibri" w:hAnsi="Times New Roman" w:cs="Times New Roman"/>
      <w:sz w:val="28"/>
      <w:szCs w:val="20"/>
      <w:lang w:val="uk-UA" w:eastAsia="ru-RU"/>
    </w:rPr>
  </w:style>
  <w:style w:type="character" w:styleId="af9">
    <w:name w:val="Strong"/>
    <w:uiPriority w:val="99"/>
    <w:qFormat/>
    <w:rsid w:val="00A755F7"/>
    <w:rPr>
      <w:rFonts w:cs="Times New Roman"/>
      <w:b/>
    </w:rPr>
  </w:style>
  <w:style w:type="character" w:customStyle="1" w:styleId="apple-converted-space">
    <w:name w:val="apple-converted-space"/>
    <w:uiPriority w:val="99"/>
    <w:rsid w:val="00A755F7"/>
  </w:style>
  <w:style w:type="character" w:styleId="afa">
    <w:name w:val="Hyperlink"/>
    <w:uiPriority w:val="99"/>
    <w:rsid w:val="00A755F7"/>
    <w:rPr>
      <w:rFonts w:cs="Times New Roman"/>
      <w:color w:val="0000FF"/>
      <w:u w:val="single"/>
    </w:rPr>
  </w:style>
  <w:style w:type="character" w:styleId="afb">
    <w:name w:val="annotation reference"/>
    <w:semiHidden/>
    <w:rsid w:val="007C4CAB"/>
    <w:rPr>
      <w:rFonts w:cs="Times New Roman"/>
      <w:sz w:val="16"/>
    </w:rPr>
  </w:style>
  <w:style w:type="paragraph" w:customStyle="1" w:styleId="afc">
    <w:basedOn w:val="a"/>
    <w:next w:val="af0"/>
    <w:link w:val="afd"/>
    <w:qFormat/>
    <w:rsid w:val="007C4CAB"/>
    <w:pPr>
      <w:overflowPunct w:val="0"/>
      <w:autoSpaceDE w:val="0"/>
      <w:autoSpaceDN w:val="0"/>
      <w:adjustRightInd w:val="0"/>
      <w:spacing w:after="0" w:line="240" w:lineRule="auto"/>
      <w:jc w:val="center"/>
      <w:textAlignment w:val="baseline"/>
    </w:pPr>
    <w:rPr>
      <w:rFonts w:ascii="Times New Roman" w:eastAsia="Times New Roman" w:hAnsi="Times New Roman" w:cs="Times New Roman"/>
      <w:b/>
      <w:sz w:val="32"/>
      <w:szCs w:val="20"/>
      <w:lang w:eastAsia="ru-RU"/>
    </w:rPr>
  </w:style>
  <w:style w:type="character" w:customStyle="1" w:styleId="afd">
    <w:name w:val="Название Знак"/>
    <w:link w:val="afc"/>
    <w:rsid w:val="007C4CAB"/>
    <w:rPr>
      <w:b/>
      <w:sz w:val="32"/>
      <w:lang w:val="ru-RU" w:eastAsia="ru-RU" w:bidi="ar-SA"/>
    </w:rPr>
  </w:style>
  <w:style w:type="paragraph" w:styleId="afe">
    <w:name w:val="Subtitle"/>
    <w:basedOn w:val="a"/>
    <w:link w:val="aff"/>
    <w:qFormat/>
    <w:rsid w:val="00372942"/>
    <w:pPr>
      <w:spacing w:after="0" w:line="240" w:lineRule="auto"/>
    </w:pPr>
    <w:rPr>
      <w:rFonts w:ascii="Times New Roman" w:eastAsia="Times New Roman" w:hAnsi="Times New Roman" w:cs="Times New Roman"/>
      <w:sz w:val="28"/>
      <w:szCs w:val="20"/>
      <w:lang w:eastAsia="ru-RU"/>
    </w:rPr>
  </w:style>
  <w:style w:type="character" w:customStyle="1" w:styleId="aff">
    <w:name w:val="Подзаголовок Знак"/>
    <w:basedOn w:val="a0"/>
    <w:link w:val="afe"/>
    <w:rsid w:val="00372942"/>
    <w:rPr>
      <w:rFonts w:ascii="Times New Roman" w:eastAsia="Times New Roman" w:hAnsi="Times New Roman" w:cs="Times New Roman"/>
      <w:sz w:val="28"/>
      <w:szCs w:val="20"/>
      <w:lang w:eastAsia="ru-RU"/>
    </w:rPr>
  </w:style>
  <w:style w:type="character" w:customStyle="1" w:styleId="80">
    <w:name w:val="Заголовок 8 Знак"/>
    <w:basedOn w:val="a0"/>
    <w:link w:val="8"/>
    <w:rsid w:val="00056D2E"/>
    <w:rPr>
      <w:rFonts w:ascii="Times New Roman" w:eastAsia="Times New Roman" w:hAnsi="Times New Roman" w:cs="Times New Roman"/>
      <w:i/>
      <w:iCs/>
      <w:sz w:val="24"/>
      <w:szCs w:val="24"/>
      <w:lang w:eastAsia="ru-RU"/>
    </w:rPr>
  </w:style>
  <w:style w:type="paragraph" w:styleId="34">
    <w:name w:val="Body Text 3"/>
    <w:basedOn w:val="a"/>
    <w:link w:val="35"/>
    <w:rsid w:val="00056D2E"/>
    <w:pPr>
      <w:spacing w:after="0" w:line="240" w:lineRule="auto"/>
      <w:jc w:val="both"/>
    </w:pPr>
    <w:rPr>
      <w:rFonts w:ascii="Times New Roman" w:eastAsia="Times New Roman" w:hAnsi="Times New Roman" w:cs="Times New Roman"/>
      <w:b/>
      <w:sz w:val="28"/>
      <w:szCs w:val="20"/>
      <w:lang w:eastAsia="ru-RU"/>
    </w:rPr>
  </w:style>
  <w:style w:type="character" w:customStyle="1" w:styleId="35">
    <w:name w:val="Основной текст 3 Знак"/>
    <w:basedOn w:val="a0"/>
    <w:link w:val="34"/>
    <w:rsid w:val="00056D2E"/>
    <w:rPr>
      <w:rFonts w:ascii="Times New Roman" w:eastAsia="Times New Roman" w:hAnsi="Times New Roman" w:cs="Times New Roman"/>
      <w:b/>
      <w:sz w:val="28"/>
      <w:szCs w:val="20"/>
      <w:lang w:eastAsia="ru-RU"/>
    </w:rPr>
  </w:style>
  <w:style w:type="paragraph" w:customStyle="1" w:styleId="ConsNormal">
    <w:name w:val="ConsNormal"/>
    <w:rsid w:val="00056D2E"/>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0">
    <w:name w:val="Чертежный"/>
    <w:rsid w:val="00056D2E"/>
    <w:pPr>
      <w:spacing w:after="0" w:line="240" w:lineRule="auto"/>
      <w:jc w:val="both"/>
    </w:pPr>
    <w:rPr>
      <w:rFonts w:ascii="ISOCPEUR" w:eastAsia="Times New Roman" w:hAnsi="ISOCPEUR" w:cs="Times New Roman"/>
      <w:i/>
      <w:sz w:val="28"/>
      <w:szCs w:val="20"/>
      <w:lang w:val="uk-UA" w:eastAsia="ru-RU"/>
    </w:rPr>
  </w:style>
  <w:style w:type="paragraph" w:styleId="aff1">
    <w:name w:val="List"/>
    <w:basedOn w:val="ad"/>
    <w:rsid w:val="00056D2E"/>
    <w:pPr>
      <w:spacing w:after="0" w:line="336" w:lineRule="auto"/>
      <w:ind w:firstLine="851"/>
      <w:jc w:val="both"/>
    </w:pPr>
    <w:rPr>
      <w:rFonts w:eastAsia="Times New Roman"/>
      <w:sz w:val="28"/>
    </w:rPr>
  </w:style>
  <w:style w:type="paragraph" w:styleId="aff2">
    <w:name w:val="Plain Text"/>
    <w:basedOn w:val="a"/>
    <w:link w:val="aff3"/>
    <w:rsid w:val="00056D2E"/>
    <w:pPr>
      <w:spacing w:after="0" w:line="240" w:lineRule="auto"/>
    </w:pPr>
    <w:rPr>
      <w:rFonts w:ascii="Courier New" w:eastAsia="Times New Roman" w:hAnsi="Courier New" w:cs="Times New Roman"/>
      <w:sz w:val="20"/>
      <w:szCs w:val="20"/>
      <w:lang w:eastAsia="ru-RU"/>
    </w:rPr>
  </w:style>
  <w:style w:type="character" w:customStyle="1" w:styleId="aff3">
    <w:name w:val="Текст Знак"/>
    <w:basedOn w:val="a0"/>
    <w:link w:val="aff2"/>
    <w:rsid w:val="00056D2E"/>
    <w:rPr>
      <w:rFonts w:ascii="Courier New" w:eastAsia="Times New Roman" w:hAnsi="Courier New" w:cs="Times New Roman"/>
      <w:sz w:val="20"/>
      <w:szCs w:val="20"/>
      <w:lang w:eastAsia="ru-RU"/>
    </w:rPr>
  </w:style>
  <w:style w:type="paragraph" w:customStyle="1" w:styleId="aff4">
    <w:name w:val="Заголовок таблицы"/>
    <w:basedOn w:val="af8"/>
    <w:rsid w:val="00056D2E"/>
    <w:pPr>
      <w:jc w:val="center"/>
    </w:pPr>
    <w:rPr>
      <w:rFonts w:eastAsia="Times New Roman"/>
      <w:b/>
      <w:i/>
    </w:rPr>
  </w:style>
  <w:style w:type="paragraph" w:customStyle="1" w:styleId="aff5">
    <w:name w:val="Надпись"/>
    <w:basedOn w:val="a"/>
    <w:rsid w:val="00056D2E"/>
    <w:pPr>
      <w:suppressLineNumbers/>
      <w:spacing w:before="120" w:after="120" w:line="240" w:lineRule="auto"/>
      <w:jc w:val="both"/>
    </w:pPr>
    <w:rPr>
      <w:rFonts w:ascii="Times New Roman" w:eastAsia="Times New Roman" w:hAnsi="Times New Roman" w:cs="Times New Roman"/>
      <w:i/>
      <w:sz w:val="20"/>
      <w:szCs w:val="20"/>
      <w:lang w:eastAsia="ru-RU"/>
    </w:rPr>
  </w:style>
  <w:style w:type="paragraph" w:customStyle="1" w:styleId="aff6">
    <w:name w:val="Оглавление"/>
    <w:basedOn w:val="a"/>
    <w:rsid w:val="00056D2E"/>
    <w:pPr>
      <w:suppressLineNumbers/>
      <w:spacing w:after="0" w:line="240" w:lineRule="auto"/>
      <w:jc w:val="both"/>
    </w:pPr>
    <w:rPr>
      <w:rFonts w:ascii="Times New Roman" w:eastAsia="Times New Roman" w:hAnsi="Times New Roman" w:cs="Times New Roman"/>
      <w:sz w:val="28"/>
      <w:szCs w:val="20"/>
      <w:lang w:eastAsia="ru-RU"/>
    </w:rPr>
  </w:style>
  <w:style w:type="paragraph" w:customStyle="1" w:styleId="aff7">
    <w:name w:val="Переменные"/>
    <w:basedOn w:val="ad"/>
    <w:rsid w:val="00056D2E"/>
    <w:pPr>
      <w:tabs>
        <w:tab w:val="left" w:pos="964"/>
      </w:tabs>
      <w:spacing w:after="0" w:line="336" w:lineRule="auto"/>
      <w:ind w:left="482" w:hanging="482"/>
      <w:jc w:val="both"/>
    </w:pPr>
    <w:rPr>
      <w:rFonts w:eastAsia="Times New Roman"/>
      <w:sz w:val="28"/>
    </w:rPr>
  </w:style>
  <w:style w:type="paragraph" w:customStyle="1" w:styleId="WW-0">
    <w:name w:val="WW-Схема документа"/>
    <w:basedOn w:val="a"/>
    <w:rsid w:val="00056D2E"/>
    <w:pPr>
      <w:shd w:val="clear" w:color="auto" w:fill="000080"/>
      <w:spacing w:after="0" w:line="240" w:lineRule="auto"/>
      <w:jc w:val="both"/>
    </w:pPr>
    <w:rPr>
      <w:rFonts w:ascii="Times New Roman" w:eastAsia="Times New Roman" w:hAnsi="Times New Roman" w:cs="Times New Roman"/>
      <w:sz w:val="24"/>
      <w:szCs w:val="20"/>
      <w:lang w:eastAsia="ru-RU"/>
    </w:rPr>
  </w:style>
  <w:style w:type="paragraph" w:customStyle="1" w:styleId="aff8">
    <w:name w:val="Формула"/>
    <w:basedOn w:val="ad"/>
    <w:rsid w:val="00056D2E"/>
    <w:pPr>
      <w:tabs>
        <w:tab w:val="center" w:pos="4536"/>
        <w:tab w:val="right" w:pos="9356"/>
      </w:tabs>
      <w:spacing w:after="0" w:line="336" w:lineRule="auto"/>
      <w:jc w:val="both"/>
    </w:pPr>
    <w:rPr>
      <w:rFonts w:eastAsia="Times New Roman"/>
      <w:sz w:val="28"/>
    </w:rPr>
  </w:style>
  <w:style w:type="paragraph" w:customStyle="1" w:styleId="aff9">
    <w:name w:val="Листинг программы"/>
    <w:rsid w:val="00056D2E"/>
    <w:pPr>
      <w:suppressAutoHyphens/>
      <w:spacing w:after="0" w:line="240" w:lineRule="auto"/>
    </w:pPr>
    <w:rPr>
      <w:rFonts w:ascii="Times New Roman" w:eastAsia="Times New Roman" w:hAnsi="Times New Roman" w:cs="Times New Roman"/>
      <w:sz w:val="20"/>
      <w:szCs w:val="20"/>
      <w:lang w:eastAsia="ru-RU"/>
    </w:rPr>
  </w:style>
  <w:style w:type="paragraph" w:customStyle="1" w:styleId="WW-1">
    <w:name w:val="WW-Текст примечания"/>
    <w:basedOn w:val="a"/>
    <w:rsid w:val="00056D2E"/>
    <w:pPr>
      <w:spacing w:after="0" w:line="240" w:lineRule="auto"/>
      <w:jc w:val="both"/>
    </w:pPr>
    <w:rPr>
      <w:rFonts w:ascii="Journal" w:eastAsia="Times New Roman" w:hAnsi="Journal" w:cs="Times New Roman"/>
      <w:sz w:val="24"/>
      <w:szCs w:val="20"/>
      <w:lang w:eastAsia="ru-RU"/>
    </w:rPr>
  </w:style>
  <w:style w:type="paragraph" w:customStyle="1" w:styleId="140">
    <w:name w:val="Обычный + 14р"/>
    <w:basedOn w:val="a"/>
    <w:rsid w:val="00056D2E"/>
    <w:pPr>
      <w:tabs>
        <w:tab w:val="left" w:pos="-1080"/>
        <w:tab w:val="left" w:pos="-900"/>
      </w:tabs>
      <w:spacing w:after="0" w:line="240" w:lineRule="auto"/>
    </w:pPr>
    <w:rPr>
      <w:rFonts w:ascii="Times New Roman" w:eastAsia="Times New Roman" w:hAnsi="Times New Roman" w:cs="Times New Roman"/>
      <w:sz w:val="28"/>
      <w:szCs w:val="28"/>
      <w:lang w:val="en-US" w:eastAsia="ru-RU"/>
    </w:rPr>
  </w:style>
  <w:style w:type="character" w:customStyle="1" w:styleId="WW-2">
    <w:name w:val="WW-Основной шрифт абзаца"/>
    <w:rsid w:val="00056D2E"/>
  </w:style>
  <w:style w:type="character" w:customStyle="1" w:styleId="context1">
    <w:name w:val="context1"/>
    <w:basedOn w:val="a0"/>
    <w:rsid w:val="00056D2E"/>
    <w:rPr>
      <w:shd w:val="clear" w:color="auto" w:fill="FFFF00"/>
    </w:rPr>
  </w:style>
  <w:style w:type="paragraph" w:customStyle="1" w:styleId="affa">
    <w:basedOn w:val="a"/>
    <w:next w:val="af0"/>
    <w:qFormat/>
    <w:rsid w:val="00FA6CF6"/>
    <w:pPr>
      <w:overflowPunct w:val="0"/>
      <w:autoSpaceDE w:val="0"/>
      <w:autoSpaceDN w:val="0"/>
      <w:adjustRightInd w:val="0"/>
      <w:spacing w:after="0" w:line="240" w:lineRule="auto"/>
      <w:jc w:val="center"/>
      <w:textAlignment w:val="baseline"/>
    </w:pPr>
    <w:rPr>
      <w:rFonts w:ascii="Times New Roman" w:eastAsia="Times New Roman" w:hAnsi="Times New Roman" w:cs="Times New Roman"/>
      <w:b/>
      <w:sz w:val="32"/>
      <w:szCs w:val="20"/>
      <w:lang w:eastAsia="ru-RU"/>
    </w:rPr>
  </w:style>
  <w:style w:type="numbering" w:customStyle="1" w:styleId="18">
    <w:name w:val="Нет списка1"/>
    <w:next w:val="a2"/>
    <w:semiHidden/>
    <w:rsid w:val="00ED13AB"/>
  </w:style>
  <w:style w:type="table" w:customStyle="1" w:styleId="19">
    <w:name w:val="Сетка таблицы1"/>
    <w:basedOn w:val="a1"/>
    <w:next w:val="aa"/>
    <w:rsid w:val="00ED13A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b">
    <w:basedOn w:val="a"/>
    <w:next w:val="af0"/>
    <w:qFormat/>
    <w:rsid w:val="00ED13AB"/>
    <w:pPr>
      <w:overflowPunct w:val="0"/>
      <w:autoSpaceDE w:val="0"/>
      <w:autoSpaceDN w:val="0"/>
      <w:adjustRightInd w:val="0"/>
      <w:spacing w:after="0" w:line="240" w:lineRule="auto"/>
      <w:jc w:val="center"/>
      <w:textAlignment w:val="baseline"/>
    </w:pPr>
    <w:rPr>
      <w:rFonts w:ascii="Times New Roman" w:eastAsia="Times New Roman" w:hAnsi="Times New Roman" w:cs="Times New Roman"/>
      <w:b/>
      <w:sz w:val="32"/>
      <w:szCs w:val="20"/>
      <w:lang w:eastAsia="ru-RU"/>
    </w:rPr>
  </w:style>
  <w:style w:type="paragraph" w:styleId="affc">
    <w:name w:val="Block Text"/>
    <w:basedOn w:val="a"/>
    <w:rsid w:val="00ED13AB"/>
    <w:pPr>
      <w:spacing w:after="0" w:line="240" w:lineRule="auto"/>
      <w:ind w:left="-108" w:right="-108"/>
      <w:jc w:val="center"/>
    </w:pPr>
    <w:rPr>
      <w:rFonts w:ascii="Times New Roman" w:eastAsia="Times New Roman" w:hAnsi="Times New Roman" w:cs="Times New Roman"/>
      <w:sz w:val="32"/>
      <w:szCs w:val="20"/>
      <w:lang w:eastAsia="ru-RU"/>
    </w:rPr>
  </w:style>
  <w:style w:type="paragraph" w:customStyle="1" w:styleId="Default">
    <w:name w:val="Default"/>
    <w:rsid w:val="00B51CB0"/>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61">
    <w:name w:val="Основной текст6"/>
    <w:basedOn w:val="a"/>
    <w:rsid w:val="00B51CB0"/>
    <w:pPr>
      <w:widowControl w:val="0"/>
      <w:shd w:val="clear" w:color="auto" w:fill="FFFFFF"/>
      <w:spacing w:after="0" w:line="0" w:lineRule="atLeast"/>
      <w:ind w:hanging="1800"/>
      <w:jc w:val="both"/>
    </w:pPr>
    <w:rPr>
      <w:rFonts w:ascii="Times New Roman" w:eastAsia="Times New Roman" w:hAnsi="Times New Roman" w:cs="Times New Roman"/>
      <w:lang w:eastAsia="ru-RU" w:bidi="ru-RU"/>
    </w:rPr>
  </w:style>
  <w:style w:type="character" w:customStyle="1" w:styleId="36">
    <w:name w:val="Основной текст3"/>
    <w:rsid w:val="00B51CB0"/>
    <w:rPr>
      <w:rFonts w:ascii="Times New Roman" w:hAnsi="Times New Roman" w:cs="Times New Roman" w:hint="default"/>
      <w:color w:val="000000"/>
      <w:spacing w:val="0"/>
      <w:w w:val="100"/>
      <w:position w:val="0"/>
      <w:sz w:val="28"/>
      <w:szCs w:val="28"/>
      <w:u w:val="single"/>
      <w:shd w:val="clear" w:color="auto" w:fill="FFFFFF"/>
      <w:lang w:val="ru-RU" w:eastAsia="ru-RU"/>
    </w:rPr>
  </w:style>
  <w:style w:type="character" w:customStyle="1" w:styleId="affd">
    <w:name w:val="Основной текст + Полужирный"/>
    <w:rsid w:val="00B51CB0"/>
    <w:rPr>
      <w:rFonts w:ascii="Times New Roman" w:eastAsia="Times New Roman" w:hAnsi="Times New Roman" w:cs="Times New Roman" w:hint="default"/>
      <w:b/>
      <w:bCs/>
      <w:color w:val="000000"/>
      <w:spacing w:val="0"/>
      <w:w w:val="100"/>
      <w:position w:val="0"/>
      <w:sz w:val="22"/>
      <w:szCs w:val="22"/>
      <w:shd w:val="clear" w:color="auto" w:fill="FFFFFF"/>
      <w:lang w:val="ru-RU" w:eastAsia="ru-RU" w:bidi="ru-RU"/>
    </w:rPr>
  </w:style>
  <w:style w:type="character" w:customStyle="1" w:styleId="affe">
    <w:name w:val="Подпись к таблице"/>
    <w:rsid w:val="00B51CB0"/>
    <w:rPr>
      <w:rFonts w:ascii="Times New Roman" w:eastAsia="Times New Roman" w:hAnsi="Times New Roman" w:cs="Times New Roman" w:hint="default"/>
      <w:b/>
      <w:bCs/>
      <w:i w:val="0"/>
      <w:iCs w:val="0"/>
      <w:smallCaps w:val="0"/>
      <w:color w:val="000000"/>
      <w:spacing w:val="0"/>
      <w:w w:val="100"/>
      <w:position w:val="0"/>
      <w:sz w:val="22"/>
      <w:szCs w:val="22"/>
      <w:u w:val="single"/>
      <w:lang w:val="ru-RU" w:eastAsia="ru-RU" w:bidi="ru-RU"/>
    </w:rPr>
  </w:style>
  <w:style w:type="character" w:customStyle="1" w:styleId="afff">
    <w:name w:val="Подпись к таблице + Не полужирный"/>
    <w:aliases w:val="Курсив"/>
    <w:rsid w:val="00B51CB0"/>
    <w:rPr>
      <w:rFonts w:ascii="Times New Roman" w:eastAsia="Times New Roman" w:hAnsi="Times New Roman" w:cs="Times New Roman" w:hint="default"/>
      <w:b/>
      <w:bCs/>
      <w:i/>
      <w:iCs/>
      <w:smallCaps w:val="0"/>
      <w:strike w:val="0"/>
      <w:dstrike w:val="0"/>
      <w:color w:val="000000"/>
      <w:spacing w:val="0"/>
      <w:w w:val="100"/>
      <w:position w:val="0"/>
      <w:sz w:val="22"/>
      <w:szCs w:val="22"/>
      <w:u w:val="none"/>
      <w:effect w:val="none"/>
      <w:lang w:val="ru-RU" w:eastAsia="ru-RU" w:bidi="ru-RU"/>
    </w:rPr>
  </w:style>
  <w:style w:type="character" w:customStyle="1" w:styleId="26">
    <w:name w:val="Основной текст (2)_"/>
    <w:link w:val="27"/>
    <w:rsid w:val="00B51CB0"/>
    <w:rPr>
      <w:rFonts w:ascii="Times New Roman" w:eastAsia="Times New Roman" w:hAnsi="Times New Roman"/>
      <w:shd w:val="clear" w:color="auto" w:fill="FFFFFF"/>
    </w:rPr>
  </w:style>
  <w:style w:type="paragraph" w:customStyle="1" w:styleId="27">
    <w:name w:val="Основной текст (2)"/>
    <w:basedOn w:val="a"/>
    <w:link w:val="26"/>
    <w:rsid w:val="00B51CB0"/>
    <w:pPr>
      <w:widowControl w:val="0"/>
      <w:shd w:val="clear" w:color="auto" w:fill="FFFFFF"/>
      <w:spacing w:after="60" w:line="266" w:lineRule="exact"/>
      <w:ind w:hanging="420"/>
      <w:jc w:val="center"/>
    </w:pPr>
    <w:rPr>
      <w:rFonts w:ascii="Times New Roman" w:eastAsia="Times New Roman" w:hAnsi="Times New Roman"/>
    </w:rPr>
  </w:style>
  <w:style w:type="character" w:customStyle="1" w:styleId="211pt">
    <w:name w:val="Основной текст (2) + 11 pt"/>
    <w:rsid w:val="00B51CB0"/>
    <w:rPr>
      <w:rFonts w:ascii="Times New Roman" w:eastAsia="Times New Roman" w:hAnsi="Times New Roman" w:cs="Times New Roman"/>
      <w:color w:val="000000"/>
      <w:spacing w:val="0"/>
      <w:w w:val="100"/>
      <w:position w:val="0"/>
      <w:sz w:val="22"/>
      <w:szCs w:val="22"/>
      <w:shd w:val="clear" w:color="auto" w:fill="FFFFFF"/>
      <w:lang w:val="ru-RU"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7671317">
      <w:bodyDiv w:val="1"/>
      <w:marLeft w:val="0"/>
      <w:marRight w:val="0"/>
      <w:marTop w:val="0"/>
      <w:marBottom w:val="0"/>
      <w:divBdr>
        <w:top w:val="none" w:sz="0" w:space="0" w:color="auto"/>
        <w:left w:val="none" w:sz="0" w:space="0" w:color="auto"/>
        <w:bottom w:val="none" w:sz="0" w:space="0" w:color="auto"/>
        <w:right w:val="none" w:sz="0" w:space="0" w:color="auto"/>
      </w:divBdr>
    </w:div>
    <w:div w:id="211040286">
      <w:bodyDiv w:val="1"/>
      <w:marLeft w:val="0"/>
      <w:marRight w:val="0"/>
      <w:marTop w:val="0"/>
      <w:marBottom w:val="0"/>
      <w:divBdr>
        <w:top w:val="none" w:sz="0" w:space="0" w:color="auto"/>
        <w:left w:val="none" w:sz="0" w:space="0" w:color="auto"/>
        <w:bottom w:val="none" w:sz="0" w:space="0" w:color="auto"/>
        <w:right w:val="none" w:sz="0" w:space="0" w:color="auto"/>
      </w:divBdr>
    </w:div>
    <w:div w:id="325790443">
      <w:bodyDiv w:val="1"/>
      <w:marLeft w:val="0"/>
      <w:marRight w:val="0"/>
      <w:marTop w:val="0"/>
      <w:marBottom w:val="0"/>
      <w:divBdr>
        <w:top w:val="none" w:sz="0" w:space="0" w:color="auto"/>
        <w:left w:val="none" w:sz="0" w:space="0" w:color="auto"/>
        <w:bottom w:val="none" w:sz="0" w:space="0" w:color="auto"/>
        <w:right w:val="none" w:sz="0" w:space="0" w:color="auto"/>
      </w:divBdr>
    </w:div>
    <w:div w:id="804812113">
      <w:bodyDiv w:val="1"/>
      <w:marLeft w:val="0"/>
      <w:marRight w:val="0"/>
      <w:marTop w:val="0"/>
      <w:marBottom w:val="0"/>
      <w:divBdr>
        <w:top w:val="none" w:sz="0" w:space="0" w:color="auto"/>
        <w:left w:val="none" w:sz="0" w:space="0" w:color="auto"/>
        <w:bottom w:val="none" w:sz="0" w:space="0" w:color="auto"/>
        <w:right w:val="none" w:sz="0" w:space="0" w:color="auto"/>
      </w:divBdr>
    </w:div>
    <w:div w:id="1151336816">
      <w:bodyDiv w:val="1"/>
      <w:marLeft w:val="0"/>
      <w:marRight w:val="0"/>
      <w:marTop w:val="0"/>
      <w:marBottom w:val="0"/>
      <w:divBdr>
        <w:top w:val="none" w:sz="0" w:space="0" w:color="auto"/>
        <w:left w:val="none" w:sz="0" w:space="0" w:color="auto"/>
        <w:bottom w:val="none" w:sz="0" w:space="0" w:color="auto"/>
        <w:right w:val="none" w:sz="0" w:space="0" w:color="auto"/>
      </w:divBdr>
    </w:div>
    <w:div w:id="1500995970">
      <w:bodyDiv w:val="1"/>
      <w:marLeft w:val="0"/>
      <w:marRight w:val="0"/>
      <w:marTop w:val="0"/>
      <w:marBottom w:val="0"/>
      <w:divBdr>
        <w:top w:val="none" w:sz="0" w:space="0" w:color="auto"/>
        <w:left w:val="none" w:sz="0" w:space="0" w:color="auto"/>
        <w:bottom w:val="none" w:sz="0" w:space="0" w:color="auto"/>
        <w:right w:val="none" w:sz="0" w:space="0" w:color="auto"/>
      </w:divBdr>
    </w:div>
    <w:div w:id="1736389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F6606B-4793-4F82-AC8A-59613757DE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1366</TotalTime>
  <Pages>28</Pages>
  <Words>8885</Words>
  <Characters>50648</Characters>
  <Application>Microsoft Office Word</Application>
  <DocSecurity>0</DocSecurity>
  <Lines>422</Lines>
  <Paragraphs>118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59415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User</cp:lastModifiedBy>
  <cp:revision>85</cp:revision>
  <cp:lastPrinted>2023-11-20T09:20:00Z</cp:lastPrinted>
  <dcterms:created xsi:type="dcterms:W3CDTF">2019-10-22T16:13:00Z</dcterms:created>
  <dcterms:modified xsi:type="dcterms:W3CDTF">2025-04-03T08:17:00Z</dcterms:modified>
</cp:coreProperties>
</file>